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oter29.xml.rels" ContentType="application/vnd.openxmlformats-package.relationships+xml"/>
  <Override PartName="/word/_rels/footer8.xml.rels" ContentType="application/vnd.openxmlformats-package.relationships+xml"/>
  <Override PartName="/word/_rels/footer32.xml.rels" ContentType="application/vnd.openxmlformats-package.relationships+xml"/>
  <Override PartName="/word/_rels/footer20.xml.rels" ContentType="application/vnd.openxmlformats-package.relationships+xml"/>
  <Override PartName="/word/_rels/document.xml.rels" ContentType="application/vnd.openxmlformats-package.relationships+xml"/>
  <Override PartName="/word/_rels/footer11.xml.rels" ContentType="application/vnd.openxmlformats-package.relationships+xml"/>
  <Override PartName="/word/_rels/footer23.xml.rels" ContentType="application/vnd.openxmlformats-package.relationships+xml"/>
  <Override PartName="/word/_rels/footer14.xml.rels" ContentType="application/vnd.openxmlformats-package.relationships+xml"/>
  <Override PartName="/word/_rels/footer26.xml.rels" ContentType="application/vnd.openxmlformats-package.relationships+xml"/>
  <Override PartName="/word/footer26.xml" ContentType="application/vnd.openxmlformats-officedocument.wordprocessingml.footer+xml"/>
  <Override PartName="/word/fontTable.xml" ContentType="application/vnd.openxmlformats-officedocument.wordprocessingml.fontTable+xml"/>
  <Override PartName="/word/footer25.xml" ContentType="application/vnd.openxmlformats-officedocument.wordprocessingml.footer+xml"/>
  <Override PartName="/word/footer24.xml" ContentType="application/vnd.openxmlformats-officedocument.wordprocessingml.footer+xml"/>
  <Override PartName="/word/footer23.xml" ContentType="application/vnd.openxmlformats-officedocument.wordprocessingml.footer+xml"/>
  <Override PartName="/word/footer21.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18.xml" ContentType="application/vnd.openxmlformats-officedocument.wordprocessingml.footer+xml"/>
  <Override PartName="/word/footer17.xml" ContentType="application/vnd.openxmlformats-officedocument.wordprocessingml.footer+xml"/>
  <Override PartName="/word/footer16.xml" ContentType="application/vnd.openxmlformats-officedocument.wordprocessingml.footer+xml"/>
  <Override PartName="/word/footer15.xml" ContentType="application/vnd.openxmlformats-officedocument.wordprocessingml.footer+xml"/>
  <Override PartName="/word/footer14.xml" ContentType="application/vnd.openxmlformats-officedocument.wordprocessingml.footer+xml"/>
  <Override PartName="/word/footer7.xml" ContentType="application/vnd.openxmlformats-officedocument.wordprocessingml.footer+xml"/>
  <Override PartName="/word/footer31.xml" ContentType="application/vnd.openxmlformats-officedocument.wordprocessingml.footer+xml"/>
  <Override PartName="/word/footer29.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10.xml" ContentType="application/vnd.openxmlformats-officedocument.wordprocessingml.footer+xml"/>
  <Override PartName="/word/footer34.xml" ContentType="application/vnd.openxmlformats-officedocument.wordprocessingml.footer+xml"/>
  <Override PartName="/word/footer1.xml" ContentType="application/vnd.openxmlformats-officedocument.wordprocessingml.footer+xml"/>
  <Override PartName="/word/footer33.xml" ContentType="application/vnd.openxmlformats-officedocument.wordprocessingml.footer+xml"/>
  <Override PartName="/word/theme/theme1.xml" ContentType="application/vnd.openxmlformats-officedocument.theme+xml"/>
  <Override PartName="/word/footer9.xml" ContentType="application/vnd.openxmlformats-officedocument.wordprocessingml.footer+xml"/>
  <Override PartName="/word/footer35.xml" ContentType="application/vnd.openxmlformats-officedocument.wordprocessingml.footer+xml"/>
  <Override PartName="/word/footer2.xml" ContentType="application/vnd.openxmlformats-officedocument.wordprocessingml.footer+xml"/>
  <Override PartName="/word/footer36.xml" ContentType="application/vnd.openxmlformats-officedocument.wordprocessingml.footer+xml"/>
  <Override PartName="/word/footer3.xml" ContentType="application/vnd.openxmlformats-officedocument.wordprocessingml.footer+xml"/>
  <Override PartName="/word/settings.xml" ContentType="application/vnd.openxmlformats-officedocument.wordprocessingml.settings+xml"/>
  <Override PartName="/word/footer4.xml" ContentType="application/vnd.openxmlformats-officedocument.wordprocessingml.footer+xml"/>
  <Override PartName="/word/footer5.xml" ContentType="application/vnd.openxmlformats-officedocument.wordprocessingml.footer+xml"/>
  <Override PartName="/word/document.xml" ContentType="application/vnd.openxmlformats-officedocument.wordprocessingml.document.main+xml"/>
  <Override PartName="/word/media/image257.wmf" ContentType="image/x-wmf"/>
  <Override PartName="/word/media/image256.wmf" ContentType="image/x-wmf"/>
  <Override PartName="/word/media/image255.wmf" ContentType="image/x-wmf"/>
  <Override PartName="/word/media/image449.wmf" ContentType="image/x-wmf"/>
  <Override PartName="/word/media/image254.wmf" ContentType="image/x-wmf"/>
  <Override PartName="/word/media/image448.wmf" ContentType="image/x-wmf"/>
  <Override PartName="/word/media/image253.wmf" ContentType="image/x-wmf"/>
  <Override PartName="/word/media/image447.wmf" ContentType="image/x-wmf"/>
  <Override PartName="/word/media/image252.wmf" ContentType="image/x-wmf"/>
  <Override PartName="/word/media/image246.png" ContentType="image/png"/>
  <Override PartName="/word/media/image446.wmf" ContentType="image/x-wmf"/>
  <Override PartName="/word/media/image251.wmf" ContentType="image/x-wmf"/>
  <Override PartName="/word/media/image445.wmf" ContentType="image/x-wmf"/>
  <Override PartName="/word/media/image250.wmf" ContentType="image/x-wmf"/>
  <Override PartName="/word/media/image244.png" ContentType="image/png"/>
  <Override PartName="/word/media/image444.wmf" ContentType="image/x-wmf"/>
  <Override PartName="/word/media/image249.wmf" ContentType="image/x-wmf"/>
  <Override PartName="/word/media/image248.wmf" ContentType="image/x-wmf"/>
  <Override PartName="/word/media/image247.wmf" ContentType="image/x-wmf"/>
  <Override PartName="/word/media/image245.wmf" ContentType="image/x-wmf"/>
  <Override PartName="/word/media/image439.wmf" ContentType="image/x-wmf"/>
  <Override PartName="/word/media/image243.wmf" ContentType="image/x-wmf"/>
  <Override PartName="/word/media/image437.wmf" ContentType="image/x-wmf"/>
  <Override PartName="/word/media/image242.png" ContentType="image/png"/>
  <Override PartName="/word/media/image442.wmf" ContentType="image/x-wmf"/>
  <Override PartName="/word/media/image241.wmf" ContentType="image/x-wmf"/>
  <Override PartName="/word/media/image240.wmf" ContentType="image/x-wmf"/>
  <Override PartName="/word/media/image239.wmf" ContentType="image/x-wmf"/>
  <Override PartName="/word/media/image238.wmf" ContentType="image/x-wmf"/>
  <Override PartName="/word/media/image237.wmf" ContentType="image/x-wmf"/>
  <Override PartName="/word/media/image236.wmf" ContentType="image/x-wmf"/>
  <Override PartName="/word/media/image235.wmf" ContentType="image/x-wmf"/>
  <Override PartName="/word/media/image394.png" ContentType="image/png"/>
  <Override PartName="/word/media/image234.wmf" ContentType="image/x-wmf"/>
  <Override PartName="/word/media/image233.wmf" ContentType="image/x-wmf"/>
  <Override PartName="/word/media/image232.wmf" ContentType="image/x-wmf"/>
  <Override PartName="/word/media/image231.wmf" ContentType="image/x-wmf"/>
  <Override PartName="/word/media/image230.wmf" ContentType="image/x-wmf"/>
  <Override PartName="/word/media/image229.wmf" ContentType="image/x-wmf"/>
  <Override PartName="/word/media/image388.png" ContentType="image/png"/>
  <Override PartName="/word/media/image228.wmf" ContentType="image/x-wmf"/>
  <Override PartName="/word/media/image387.png" ContentType="image/png"/>
  <Override PartName="/word/media/image393.wmf" ContentType="image/x-wmf"/>
  <Override PartName="/word/media/image227.wmf" ContentType="image/x-wmf"/>
  <Override PartName="/word/media/image392.wmf" ContentType="image/x-wmf"/>
  <Override PartName="/word/media/image226.wmf" ContentType="image/x-wmf"/>
  <Override PartName="/word/media/image191.png" ContentType="image/png"/>
  <Override PartName="/word/media/image391.wmf" ContentType="image/x-wmf"/>
  <Override PartName="/word/media/image225.wmf" ContentType="image/x-wmf"/>
  <Override PartName="/word/media/image384.png" ContentType="image/png"/>
  <Override PartName="/word/media/image390.wmf" ContentType="image/x-wmf"/>
  <Override PartName="/word/media/image419.wmf" ContentType="image/x-wmf"/>
  <Override PartName="/word/media/image224.wmf" ContentType="image/x-wmf"/>
  <Override PartName="/word/media/image418.wmf" ContentType="image/x-wmf"/>
  <Override PartName="/word/media/image223.wmf" ContentType="image/x-wmf"/>
  <Override PartName="/word/media/image417.wmf" ContentType="image/x-wmf"/>
  <Override PartName="/word/media/image222.wmf" ContentType="image/x-wmf"/>
  <Override PartName="/word/media/image416.wmf" ContentType="image/x-wmf"/>
  <Override PartName="/word/media/image221.wmf" ContentType="image/x-wmf"/>
  <Override PartName="/word/media/image415.wmf" ContentType="image/x-wmf"/>
  <Override PartName="/word/media/image220.wmf" ContentType="image/x-wmf"/>
  <Override PartName="/word/media/image219.wmf" ContentType="image/x-wmf"/>
  <Override PartName="/word/media/image190.wmf" ContentType="image/x-wmf"/>
  <Override PartName="/word/media/image378.png" ContentType="image/png"/>
  <Override PartName="/word/media/image218.wmf" ContentType="image/x-wmf"/>
  <Override PartName="/word/media/image377.png" ContentType="image/png"/>
  <Override PartName="/word/media/image383.wmf" ContentType="image/x-wmf"/>
  <Override PartName="/word/media/image217.wmf" ContentType="image/x-wmf"/>
  <Override PartName="/word/media/image182.png" ContentType="image/png"/>
  <Override PartName="/word/media/image382.wmf" ContentType="image/x-wmf"/>
  <Override PartName="/word/media/image216.wmf" ContentType="image/x-wmf"/>
  <Override PartName="/word/media/image181.png" ContentType="image/png"/>
  <Override PartName="/word/media/image381.wmf" ContentType="image/x-wmf"/>
  <Override PartName="/word/media/image215.wmf" ContentType="image/x-wmf"/>
  <Override PartName="/word/media/image374.png" ContentType="image/png"/>
  <Override PartName="/word/media/image380.wmf" ContentType="image/x-wmf"/>
  <Override PartName="/word/media/image409.wmf" ContentType="image/x-wmf"/>
  <Override PartName="/word/media/image214.wmf" ContentType="image/x-wmf"/>
  <Override PartName="/word/media/image373.png" ContentType="image/png"/>
  <Override PartName="/word/media/image408.wmf" ContentType="image/x-wmf"/>
  <Override PartName="/word/media/image213.wmf" ContentType="image/x-wmf"/>
  <Override PartName="/word/media/image407.wmf" ContentType="image/x-wmf"/>
  <Override PartName="/word/media/image212.wmf" ContentType="image/x-wmf"/>
  <Override PartName="/word/media/image406.wmf" ContentType="image/x-wmf"/>
  <Override PartName="/word/media/image211.wmf" ContentType="image/x-wmf"/>
  <Override PartName="/word/media/image210.wmf" ContentType="image/x-wmf"/>
  <Override PartName="/word/media/image404.wmf" ContentType="image/x-wmf"/>
  <Override PartName="/word/media/image209.wmf" ContentType="image/x-wmf"/>
  <Override PartName="/word/media/image174.png" ContentType="image/png"/>
  <Override PartName="/word/media/image180.wmf" ContentType="image/x-wmf"/>
  <Override PartName="/word/media/image208.wmf" ContentType="image/x-wmf"/>
  <Override PartName="/word/media/image207.wmf" ContentType="image/x-wmf"/>
  <Override PartName="/word/media/image366.png" ContentType="image/png"/>
  <Override PartName="/word/media/image372.wmf" ContentType="image/x-wmf"/>
  <Override PartName="/word/media/image206.wmf" ContentType="image/x-wmf"/>
  <Override PartName="/word/media/image171.png" ContentType="image/png"/>
  <Override PartName="/word/media/image371.wmf" ContentType="image/x-wmf"/>
  <Override PartName="/word/media/image205.wmf" ContentType="image/x-wmf"/>
  <Override PartName="/word/media/image370.wmf" ContentType="image/x-wmf"/>
  <Override PartName="/word/media/image204.wmf" ContentType="image/x-wmf"/>
  <Override PartName="/word/media/image363.png" ContentType="image/png"/>
  <Override PartName="/word/media/image203.wmf" ContentType="image/x-wmf"/>
  <Override PartName="/word/media/image362.png" ContentType="image/png"/>
  <Override PartName="/word/media/image202.wmf" ContentType="image/x-wmf"/>
  <Override PartName="/word/media/image361.png" ContentType="image/png"/>
  <Override PartName="/word/media/image198.png" ContentType="image/png"/>
  <Override PartName="/word/media/image2.wmf" ContentType="image/x-wmf"/>
  <Override PartName="/word/media/image398.wmf" ContentType="image/x-wmf"/>
  <Override PartName="/word/media/image197.png" ContentType="image/png"/>
  <Override PartName="/word/media/image1.wmf" ContentType="image/x-wmf"/>
  <Override PartName="/word/media/image397.wmf" ContentType="image/x-wmf"/>
  <Override PartName="/word/media/image195.png" ContentType="image/png"/>
  <Override PartName="/word/media/image389.png" ContentType="image/png"/>
  <Override PartName="/word/media/image395.wmf" ContentType="image/x-wmf"/>
  <Override PartName="/word/media/image189.png" ContentType="image/png"/>
  <Override PartName="/word/media/image178.png" ContentType="image/png"/>
  <Override PartName="/word/media/image184.wmf" ContentType="image/x-wmf"/>
  <Override PartName="/word/media/image177.png" ContentType="image/png"/>
  <Override PartName="/word/media/image183.wmf" ContentType="image/x-wmf"/>
  <Override PartName="/word/media/image152.png" ContentType="image/png"/>
  <Override PartName="/word/media/image352.wmf" ContentType="image/x-wmf"/>
  <Override PartName="/word/media/image156.wmf" ContentType="image/x-wmf"/>
  <Override PartName="/word/media/image56.wmf" ContentType="image/x-wmf"/>
  <Override PartName="/word/media/image196.png" ContentType="image/png"/>
  <Override PartName="/word/media/image396.wmf" ContentType="image/x-wmf"/>
  <Override PartName="/word/media/image96.png" ContentType="image/png"/>
  <Override PartName="/word/media/image101.wmf" ContentType="image/x-wmf"/>
  <Override PartName="/word/media/image460.wmf" ContentType="image/x-wmf"/>
  <Override PartName="/word/media/image100.wmf" ContentType="image/x-wmf"/>
  <Override PartName="/word/media/image146.wmf" ContentType="image/x-wmf"/>
  <Override PartName="/word/media/image46.wmf" ContentType="image/x-wmf"/>
  <Override PartName="/word/media/image145.wmf" ContentType="image/x-wmf"/>
  <Override PartName="/word/media/image339.wmf" ContentType="image/x-wmf"/>
  <Override PartName="/word/media/image45.wmf" ContentType="image/x-wmf"/>
  <Override PartName="/word/media/image144.wmf" ContentType="image/x-wmf"/>
  <Override PartName="/word/media/image338.wmf" ContentType="image/x-wmf"/>
  <Override PartName="/word/media/image44.wmf" ContentType="image/x-wmf"/>
  <Override PartName="/word/media/image143.wmf" ContentType="image/x-wmf"/>
  <Override PartName="/word/media/image43.wmf" ContentType="image/x-wmf"/>
  <Override PartName="/word/media/image86.png" ContentType="image/png"/>
  <Override PartName="/word/media/image92.wmf" ContentType="image/x-wmf"/>
  <Override PartName="/word/media/image142.wmf" ContentType="image/x-wmf"/>
  <Override PartName="/word/media/image42.wmf" ContentType="image/x-wmf"/>
  <Override PartName="/word/media/image141.wmf" ContentType="image/x-wmf"/>
  <Override PartName="/word/media/image41.wmf" ContentType="image/x-wmf"/>
  <Override PartName="/word/media/image140.wmf" ContentType="image/x-wmf"/>
  <Override PartName="/word/media/image328.png" ContentType="image/png"/>
  <Override PartName="/word/media/image40.wmf" ContentType="image/x-wmf"/>
  <Override PartName="/word/media/image132.wmf" ContentType="image/x-wmf"/>
  <Override PartName="/word/media/image491.wmf" ContentType="image/x-wmf"/>
  <Override PartName="/word/media/image32.wmf" ContentType="image/x-wmf"/>
  <Override PartName="/word/media/image131.wmf" ContentType="image/x-wmf"/>
  <Override PartName="/word/media/image319.png" ContentType="image/png"/>
  <Override PartName="/word/media/image325.wmf" ContentType="image/x-wmf"/>
  <Override PartName="/word/media/image490.wmf" ContentType="image/x-wmf"/>
  <Override PartName="/word/media/image31.wmf" ContentType="image/x-wmf"/>
  <Override PartName="/word/media/image130.wmf" ContentType="image/x-wmf"/>
  <Override PartName="/word/media/image324.wmf" ContentType="image/x-wmf"/>
  <Override PartName="/word/media/image30.wmf" ContentType="image/x-wmf"/>
  <Override PartName="/word/media/image150.wmf" ContentType="image/x-wmf"/>
  <Override PartName="/word/media/image50.wmf" ContentType="image/x-wmf"/>
  <Override PartName="/word/media/image4.wmf" ContentType="image/x-wmf"/>
  <Override PartName="/word/media/image136.wmf" ContentType="image/x-wmf"/>
  <Override PartName="/word/media/image495.wmf" ContentType="image/x-wmf"/>
  <Override PartName="/word/media/image36.wmf" ContentType="image/x-wmf"/>
  <Override PartName="/word/media/image155.wmf" ContentType="image/x-wmf"/>
  <Override PartName="/word/media/image55.wmf" ContentType="image/x-wmf"/>
  <Override PartName="/word/media/image9.wmf" ContentType="image/x-wmf"/>
  <Override PartName="/word/media/image157.wmf" ContentType="image/x-wmf"/>
  <Override PartName="/word/media/image57.wmf" ContentType="image/x-wmf"/>
  <Override PartName="/word/media/image430.jpeg" ContentType="image/jpeg"/>
  <Override PartName="/word/media/image149.wmf" ContentType="image/x-wmf"/>
  <Override PartName="/word/media/image49.wmf" ContentType="image/x-wmf"/>
  <Override PartName="/word/media/image3.wmf" ContentType="image/x-wmf"/>
  <Override PartName="/word/media/image135.wmf" ContentType="image/x-wmf"/>
  <Override PartName="/word/media/image329.wmf" ContentType="image/x-wmf"/>
  <Override PartName="/word/media/image494.wmf" ContentType="image/x-wmf"/>
  <Override PartName="/word/media/image35.wmf" ContentType="image/x-wmf"/>
  <Override PartName="/word/media/image154.wmf" ContentType="image/x-wmf"/>
  <Override PartName="/word/media/image348.wmf" ContentType="image/x-wmf"/>
  <Override PartName="/word/media/image54.wmf" ContentType="image/x-wmf"/>
  <Override PartName="/word/media/image8.wmf" ContentType="image/x-wmf"/>
  <Override PartName="/word/media/image148.wmf" ContentType="image/x-wmf"/>
  <Override PartName="/word/media/image48.wmf" ContentType="image/x-wmf"/>
  <Override PartName="/word/media/image134.wmf" ContentType="image/x-wmf"/>
  <Override PartName="/word/media/image493.wmf" ContentType="image/x-wmf"/>
  <Override PartName="/word/media/image34.wmf" ContentType="image/x-wmf"/>
  <Override PartName="/word/media/image139.wmf" ContentType="image/x-wmf"/>
  <Override PartName="/word/media/image298.png" ContentType="image/png"/>
  <Override PartName="/word/media/image498.wmf" ContentType="image/x-wmf"/>
  <Override PartName="/word/media/image39.wmf" ContentType="image/x-wmf"/>
  <Override PartName="/word/media/image153.wmf" ContentType="image/x-wmf"/>
  <Override PartName="/word/media/image347.wmf" ContentType="image/x-wmf"/>
  <Override PartName="/word/media/image53.wmf" ContentType="image/x-wmf"/>
  <Override PartName="/word/media/image7.wmf" ContentType="image/x-wmf"/>
  <Override PartName="/word/media/image147.wmf" ContentType="image/x-wmf"/>
  <Override PartName="/word/media/image47.wmf" ContentType="image/x-wmf"/>
  <Override PartName="/word/media/image133.wmf" ContentType="image/x-wmf"/>
  <Override PartName="/word/media/image492.wmf" ContentType="image/x-wmf"/>
  <Override PartName="/word/media/image33.wmf" ContentType="image/x-wmf"/>
  <Override PartName="/word/media/image138.wmf" ContentType="image/x-wmf"/>
  <Override PartName="/word/media/image497.wmf" ContentType="image/x-wmf"/>
  <Override PartName="/word/media/image38.wmf" ContentType="image/x-wmf"/>
  <Override PartName="/word/media/image52.wmf" ContentType="image/x-wmf"/>
  <Override PartName="/word/media/image6.wmf" ContentType="image/x-wmf"/>
  <Override PartName="/word/media/image137.wmf" ContentType="image/x-wmf"/>
  <Override PartName="/word/media/image496.wmf" ContentType="image/x-wmf"/>
  <Override PartName="/word/media/image37.wmf" ContentType="image/x-wmf"/>
  <Override PartName="/word/media/image151.wmf" ContentType="image/x-wmf"/>
  <Override PartName="/word/media/image345.wmf" ContentType="image/x-wmf"/>
  <Override PartName="/word/media/image51.wmf" ContentType="image/x-wmf"/>
  <Override PartName="/word/media/image5.wmf" ContentType="image/x-wmf"/>
  <Override PartName="/word/media/image158.wmf" ContentType="image/x-wmf"/>
  <Override PartName="/word/media/image58.wmf" ContentType="image/x-wmf"/>
  <Override PartName="/word/media/image159.wmf" ContentType="image/x-wmf"/>
  <Override PartName="/word/media/image59.wmf" ContentType="image/x-wmf"/>
  <Override PartName="/word/media/image128.wmf" ContentType="image/x-wmf"/>
  <Override PartName="/word/media/image293.wmf" ContentType="image/x-wmf"/>
  <Override PartName="/word/media/image487.wmf" ContentType="image/x-wmf"/>
  <Override PartName="/word/media/image28.wmf" ContentType="image/x-wmf"/>
  <Override PartName="/word/media/image160.wmf" ContentType="image/x-wmf"/>
  <Override PartName="/word/media/image354.wmf" ContentType="image/x-wmf"/>
  <Override PartName="/word/media/image60.wmf" ContentType="image/x-wmf"/>
  <Override PartName="/word/media/image161.wmf" ContentType="image/x-wmf"/>
  <Override PartName="/word/media/image349.png" ContentType="image/png"/>
  <Override PartName="/word/media/image355.wmf" ContentType="image/x-wmf"/>
  <Override PartName="/word/media/image61.wmf" ContentType="image/x-wmf"/>
  <Override PartName="/word/media/image162.wmf" ContentType="image/x-wmf"/>
  <Override PartName="/word/media/image356.wmf" ContentType="image/x-wmf"/>
  <Override PartName="/word/media/image62.wmf" ContentType="image/x-wmf"/>
  <Override PartName="/word/media/image10.wmf" ContentType="image/x-wmf"/>
  <Override PartName="/word/media/image110.wmf" ContentType="image/x-wmf"/>
  <Override PartName="/word/media/image304.wmf" ContentType="image/x-wmf"/>
  <Override PartName="/word/media/image163.wmf" ContentType="image/x-wmf"/>
  <Override PartName="/word/media/image357.wmf" ContentType="image/x-wmf"/>
  <Override PartName="/word/media/image63.wmf" ContentType="image/x-wmf"/>
  <Override PartName="/word/media/image11.wmf" ContentType="image/x-wmf"/>
  <Override PartName="/word/media/image111.wmf" ContentType="image/x-wmf"/>
  <Override PartName="/word/media/image270.png" ContentType="image/png"/>
  <Override PartName="/word/media/image305.wmf" ContentType="image/x-wmf"/>
  <Override PartName="/word/media/image164.wmf" ContentType="image/x-wmf"/>
  <Override PartName="/word/media/image358.wmf" ContentType="image/x-wmf"/>
  <Override PartName="/word/media/image64.wmf" ContentType="image/x-wmf"/>
  <Override PartName="/word/media/image12.wmf" ContentType="image/x-wmf"/>
  <Override PartName="/word/media/image80.wmf" ContentType="image/x-wmf"/>
  <Override PartName="/word/media/image112.wmf" ContentType="image/x-wmf"/>
  <Override PartName="/word/media/image306.wmf" ContentType="image/x-wmf"/>
  <Override PartName="/word/media/image471.wmf" ContentType="image/x-wmf"/>
  <Override PartName="/word/media/image165.wmf" ContentType="image/x-wmf"/>
  <Override PartName="/word/media/image359.wmf" ContentType="image/x-wmf"/>
  <Override PartName="/word/media/image65.wmf" ContentType="image/x-wmf"/>
  <Override PartName="/word/media/image13.wmf" ContentType="image/x-wmf"/>
  <Override PartName="/word/media/image81.wmf" ContentType="image/x-wmf"/>
  <Override PartName="/word/media/image321.png" ContentType="image/png"/>
  <Override PartName="/word/media/image18.wmf" ContentType="image/x-wmf"/>
  <Override PartName="/word/media/image186.wmf" ContentType="image/x-wmf"/>
  <Override PartName="/word/media/image187.wmf" ContentType="image/x-wmf"/>
  <Override PartName="/word/media/image19.wmf" ContentType="image/x-wmf"/>
  <Override PartName="/word/media/image261.wmf" ContentType="image/x-wmf"/>
  <Override PartName="/word/media/image455.wmf" ContentType="image/x-wmf"/>
  <Override PartName="/word/media/image263.wmf" ContentType="image/x-wmf"/>
  <Override PartName="/word/media/image457.wmf" ContentType="image/x-wmf"/>
  <Override PartName="/word/media/image269.wmf" ContentType="image/x-wmf"/>
  <Override PartName="/word/media/image277.wmf" ContentType="image/x-wmf"/>
  <Override PartName="/word/media/image412.png" ContentType="image/png"/>
  <Override PartName="/word/media/image289.wmf" ContentType="image/x-wmf"/>
  <Override PartName="/word/media/image93.wmf" ContentType="image/x-wmf"/>
  <Override PartName="/word/media/image25.wmf" ContentType="image/x-wmf"/>
  <Override PartName="/word/media/image193.wmf" ContentType="image/x-wmf"/>
  <Override PartName="/word/media/image266.wmf" ContentType="image/x-wmf"/>
  <Override PartName="/word/media/image399.png" ContentType="image/png"/>
  <Override PartName="/word/media/image401.png" ContentType="image/png"/>
  <Override PartName="/word/media/image302.wmf" ContentType="image/x-wmf"/>
  <Override PartName="/word/media/image267.wmf" ContentType="image/x-wmf"/>
  <Override PartName="/word/media/image402.png" ContentType="image/png"/>
  <Override PartName="/word/media/image303.wmf" ContentType="image/x-wmf"/>
  <Override PartName="/word/media/image75.wmf" ContentType="image/x-wmf"/>
  <Override PartName="/word/media/image310.png" ContentType="image/png"/>
  <Override PartName="/word/media/image510.wmf" ContentType="image/x-wmf"/>
  <Override PartName="/word/media/image264.wmf" ContentType="image/x-wmf"/>
  <Override PartName="/word/media/image458.wmf" ContentType="image/x-wmf"/>
  <Override PartName="/word/media/image275.wmf" ContentType="image/x-wmf"/>
  <Override PartName="/word/media/image276.wmf" ContentType="image/x-wmf"/>
  <Override PartName="/word/media/image78.wmf" ContentType="image/x-wmf"/>
  <Override PartName="/word/media/image313.png" ContentType="image/png"/>
  <Override PartName="/word/media/image429.jpeg" ContentType="image/jpeg"/>
  <Override PartName="/word/media/image315.png" ContentType="image/png"/>
  <Override PartName="/word/media/image323.png" ContentType="image/png"/>
  <Override PartName="/word/media/image88.wmf" ContentType="image/x-wmf"/>
  <Override PartName="/word/media/image188.wmf" ContentType="image/x-wmf"/>
  <Override PartName="/word/media/image74.wmf" ContentType="image/x-wmf"/>
  <Override PartName="/word/media/image296.wmf" ContentType="image/x-wmf"/>
  <Override PartName="/word/media/image326.png" ContentType="image/png"/>
  <Override PartName="/word/media/image332.wmf" ContentType="image/x-wmf"/>
  <Override PartName="/word/media/image456.wmf" ContentType="image/x-wmf"/>
  <Override PartName="/word/media/image262.wmf" ContentType="image/x-wmf"/>
  <Override PartName="/word/media/image320.png" ContentType="image/png"/>
  <Override PartName="/word/media/image85.wmf" ContentType="image/x-wmf"/>
  <Override PartName="/word/media/image17.wmf" ContentType="image/x-wmf"/>
  <Override PartName="/word/media/image435.jpeg" ContentType="image/jpeg"/>
  <Override PartName="/word/media/image15.wmf" ContentType="image/x-wmf"/>
  <Override PartName="/word/media/image83.wmf" ContentType="image/x-wmf"/>
  <Override PartName="/word/media/image453.wmf" ContentType="image/x-wmf"/>
  <Override PartName="/word/media/image299.wmf" ContentType="image/x-wmf"/>
  <Override PartName="/word/media/image301.wmf" ContentType="image/x-wmf"/>
  <Override PartName="/word/media/image335.png" ContentType="image/png"/>
  <Override PartName="/word/media/image507.wmf" ContentType="image/x-wmf"/>
  <Override PartName="/word/media/image436.wmf" ContentType="image/x-wmf"/>
  <Override PartName="/word/media/image353.wmf" ContentType="image/x-wmf"/>
  <Override PartName="/word/media/image413.png" ContentType="image/png"/>
  <Override PartName="/word/media/image278.wmf" ContentType="image/x-wmf"/>
  <Override PartName="/word/media/image426.jpeg" ContentType="image/jpeg"/>
  <Override PartName="/word/media/image424.jpeg" ContentType="image/jpeg"/>
  <Override PartName="/word/media/image414.png" ContentType="image/png"/>
  <Override PartName="/word/media/image420.wmf" ContentType="image/x-wmf"/>
  <Override PartName="/word/media/image503.wmf" ContentType="image/x-wmf"/>
  <Override PartName="/word/media/image428.jpeg" ContentType="image/jpeg"/>
  <Override PartName="/word/media/image268.wmf" ContentType="image/x-wmf"/>
  <Override PartName="/word/media/image423.jpeg" ContentType="image/jpeg"/>
  <Override PartName="/word/media/image368.wmf" ContentType="image/x-wmf"/>
  <Override PartName="/word/media/image312.wmf" ContentType="image/x-wmf"/>
  <Override PartName="/word/media/image506.wmf" ContentType="image/x-wmf"/>
  <Override PartName="/word/media/image99.wmf" ContentType="image/x-wmf"/>
  <Override PartName="/word/media/image199.wmf" ContentType="image/x-wmf"/>
  <Override PartName="/word/media/image201.wmf" ContentType="image/x-wmf"/>
  <Override PartName="/word/media/image438.wmf" ContentType="image/x-wmf"/>
  <Override PartName="/word/media/image440.wmf" ContentType="image/x-wmf"/>
  <Override PartName="/word/media/image279.png" ContentType="image/png"/>
  <Override PartName="/word/media/image479.wmf" ContentType="image/x-wmf"/>
  <Override PartName="/word/media/image285.wmf" ContentType="image/x-wmf"/>
  <Override PartName="/word/media/image504.wmf" ContentType="image/x-wmf"/>
  <Override PartName="/word/media/image29.wmf" ContentType="image/x-wmf"/>
  <Override PartName="/word/media/image400.png" ContentType="image/png"/>
  <Override PartName="/word/media/image459.wmf" ContentType="image/x-wmf"/>
  <Override PartName="/word/media/image265.wmf" ContentType="image/x-wmf"/>
  <Override PartName="/word/media/image512.wmf" ContentType="image/x-wmf"/>
  <Override PartName="/word/media/image499.wmf" ContentType="image/x-wmf"/>
  <Override PartName="/word/media/image501.wmf" ContentType="image/x-wmf"/>
  <Override PartName="/word/media/image94.wmf" ContentType="image/x-wmf"/>
  <Override PartName="/word/media/image26.wmf" ContentType="image/x-wmf"/>
  <Override PartName="/word/media/image194.wmf" ContentType="image/x-wmf"/>
  <Override PartName="/word/media/image451.wmf" ContentType="image/x-wmf"/>
  <Override PartName="/word/media/image511.wmf" ContentType="image/x-wmf"/>
  <Override PartName="/word/media/image450.wmf" ContentType="image/x-wmf"/>
  <Override PartName="/word/media/image454.wmf" ContentType="image/x-wmf"/>
  <Override PartName="/word/media/image260.wmf" ContentType="image/x-wmf"/>
  <Override PartName="/word/media/image443.wmf" ContentType="image/x-wmf"/>
  <Override PartName="/word/media/image259.wmf" ContentType="image/x-wmf"/>
  <Override PartName="/word/media/image360.wmf" ContentType="image/x-wmf"/>
  <Override PartName="/word/media/image502.wmf" ContentType="image/x-wmf"/>
  <Override PartName="/word/media/image95.wmf" ContentType="image/x-wmf"/>
  <Override PartName="/word/media/image27.wmf" ContentType="image/x-wmf"/>
  <Override PartName="/word/media/image427.jpeg" ContentType="image/jpeg"/>
  <Override PartName="/word/media/image410.wmf" ContentType="image/x-wmf"/>
  <Override PartName="/word/media/image441.wmf" ContentType="image/x-wmf"/>
  <Override PartName="/word/media/image286.wmf" ContentType="image/x-wmf"/>
  <Override PartName="/word/media/image470.png" ContentType="image/png"/>
  <Override PartName="/word/media/image311.wmf" ContentType="image/x-wmf"/>
  <Override PartName="/word/media/image505.wmf" ContentType="image/x-wmf"/>
  <Override PartName="/word/media/image98.wmf" ContentType="image/x-wmf"/>
  <Override PartName="/word/media/image200.wmf" ContentType="image/x-wmf"/>
  <Override PartName="/word/media/image322.wmf" ContentType="image/x-wmf"/>
  <Override PartName="/word/media/image288.wmf" ContentType="image/x-wmf"/>
  <Override PartName="/word/media/image425.jpeg" ContentType="image/jpeg"/>
  <Override PartName="/word/media/image452.wmf" ContentType="image/x-wmf"/>
  <Override PartName="/word/media/image297.wmf" ContentType="image/x-wmf"/>
  <Override PartName="/word/media/image327.png" ContentType="image/png"/>
  <Override PartName="/word/media/image333.wmf" ContentType="image/x-wmf"/>
  <Override PartName="/word/media/image375.wmf" ContentType="image/x-wmf"/>
  <Override PartName="/word/media/image365.wmf" ContentType="image/x-wmf"/>
  <Override PartName="/word/media/image411.wmf" ContentType="image/x-wmf"/>
  <Override PartName="/word/media/image405.png" ContentType="image/png"/>
  <Override PartName="/word/media/image334.png" ContentType="image/png"/>
  <Override PartName="/word/media/image340.wmf" ContentType="image/x-wmf"/>
  <Override PartName="/word/media/image403.wmf" ContentType="image/x-wmf"/>
  <Override PartName="/word/media/image287.wmf" ContentType="image/x-wmf"/>
  <Override PartName="/word/media/image421.wmf" ContentType="image/x-wmf"/>
  <Override PartName="/word/media/image385.wmf" ContentType="image/x-wmf"/>
  <Override PartName="/word/media/image376.wmf" ContentType="image/x-wmf"/>
  <Override PartName="/word/media/image87.wmf" ContentType="image/x-wmf"/>
  <Override PartName="/word/media/image433.jpeg" ContentType="image/jpeg"/>
  <Override PartName="/word/media/image500.wmf" ContentType="image/x-wmf"/>
  <Override PartName="/word/media/image300.png" ContentType="image/png"/>
  <Override PartName="/word/media/image119.wmf" ContentType="image/x-wmf"/>
  <Override PartName="/word/media/image284.wmf" ContentType="image/x-wmf"/>
  <Override PartName="/word/media/image478.wmf" ContentType="image/x-wmf"/>
  <Override PartName="/word/media/image97.wmf" ContentType="image/x-wmf"/>
  <Override PartName="/word/media/image434.jpeg" ContentType="image/jpeg"/>
  <Override PartName="/word/media/image73.wmf" ContentType="image/x-wmf"/>
  <Override PartName="/word/media/image331.wmf" ContentType="image/x-wmf"/>
  <Override PartName="/word/media/image351.wmf" ContentType="image/x-wmf"/>
  <Override PartName="/word/media/image346.wmf" ContentType="image/x-wmf"/>
  <Override PartName="/word/media/image350.wmf" ContentType="image/x-wmf"/>
  <Override PartName="/word/media/image344.png" ContentType="image/png"/>
  <Override PartName="/word/media/image341.png" ContentType="image/png"/>
  <Override PartName="/word/media/image258.wmf" ContentType="image/x-wmf"/>
  <Override PartName="/word/media/image422.jpeg" ContentType="image/jpeg"/>
  <Override PartName="/word/media/image343.wmf" ContentType="image/x-wmf"/>
  <Override PartName="/word/media/image337.png" ContentType="image/png"/>
  <Override PartName="/word/media/image295.wmf" ContentType="image/x-wmf"/>
  <Override PartName="/word/media/image489.wmf" ContentType="image/x-wmf"/>
  <Override PartName="/word/media/image84.wmf" ContentType="image/x-wmf"/>
  <Override PartName="/word/media/image16.wmf" ContentType="image/x-wmf"/>
  <Override PartName="/word/media/image336.png" ContentType="image/png"/>
  <Override PartName="/word/media/image342.wmf" ContentType="image/x-wmf"/>
  <Override PartName="/word/media/image118.wmf" ContentType="image/x-wmf"/>
  <Override PartName="/word/media/image283.wmf" ContentType="image/x-wmf"/>
  <Override PartName="/word/media/image477.wmf" ContentType="image/x-wmf"/>
  <Override PartName="/word/media/image72.wmf" ContentType="image/x-wmf"/>
  <Override PartName="/word/media/image172.wmf" ContentType="image/x-wmf"/>
  <Override PartName="/word/media/image330.wmf" ContentType="image/x-wmf"/>
  <Override PartName="/word/media/image468.wmf" ContentType="image/x-wmf"/>
  <Override PartName="/word/media/image274.wmf" ContentType="image/x-wmf"/>
  <Override PartName="/word/media/image109.wmf" ContentType="image/x-wmf"/>
  <Override PartName="/word/media/image432.jpeg" ContentType="image/jpeg"/>
  <Override PartName="/word/media/image77.wmf" ContentType="image/x-wmf"/>
  <Override PartName="/word/media/image467.wmf" ContentType="image/x-wmf"/>
  <Override PartName="/word/media/image273.wmf" ContentType="image/x-wmf"/>
  <Override PartName="/word/media/image108.wmf" ContentType="image/x-wmf"/>
  <Override PartName="/word/media/image76.wmf" ContentType="image/x-wmf"/>
  <Override PartName="/word/media/image176.wmf" ContentType="image/x-wmf"/>
  <Override PartName="/word/media/image488.wmf" ContentType="image/x-wmf"/>
  <Override PartName="/word/media/image129.wmf" ContentType="image/x-wmf"/>
  <Override PartName="/word/media/image294.wmf" ContentType="image/x-wmf"/>
  <Override PartName="/word/media/image127.wmf" ContentType="image/x-wmf"/>
  <Override PartName="/word/media/image486.wmf" ContentType="image/x-wmf"/>
  <Override PartName="/word/media/image292.wmf" ContentType="image/x-wmf"/>
  <Override PartName="/word/media/image89.wmf" ContentType="image/x-wmf"/>
  <Override PartName="/word/media/image71.wmf" ContentType="image/x-wmf"/>
  <Override PartName="/word/media/image117.wmf" ContentType="image/x-wmf"/>
  <Override PartName="/word/media/image476.wmf" ContentType="image/x-wmf"/>
  <Override PartName="/word/media/image282.wmf" ContentType="image/x-wmf"/>
  <Override PartName="/word/media/image185.wmf" ContentType="image/x-wmf"/>
  <Override PartName="/word/media/image379.wmf" ContentType="image/x-wmf"/>
  <Override PartName="/word/media/image79.wmf" ContentType="image/x-wmf"/>
  <Override PartName="/word/media/image179.wmf" ContentType="image/x-wmf"/>
  <Override PartName="/word/media/image126.wmf" ContentType="image/x-wmf"/>
  <Override PartName="/word/media/image485.wmf" ContentType="image/x-wmf"/>
  <Override PartName="/word/media/image291.wmf" ContentType="image/x-wmf"/>
  <Override PartName="/word/media/image125.wmf" ContentType="image/x-wmf"/>
  <Override PartName="/word/media/image484.wmf" ContentType="image/x-wmf"/>
  <Override PartName="/word/media/image290.wmf" ContentType="image/x-wmf"/>
  <Override PartName="/word/media/image483.wmf" ContentType="image/x-wmf"/>
  <Override PartName="/word/media/image318.wmf" ContentType="image/x-wmf"/>
  <Override PartName="/word/media/image124.wmf" ContentType="image/x-wmf"/>
  <Override PartName="/word/media/image24.wmf" ContentType="image/x-wmf"/>
  <Override PartName="/word/media/image386.wmf" ContentType="image/x-wmf"/>
  <Override PartName="/word/media/image192.wmf" ContentType="image/x-wmf"/>
  <Override PartName="/word/media/image317.wmf" ContentType="image/x-wmf"/>
  <Override PartName="/word/media/image482.wmf" ContentType="image/x-wmf"/>
  <Override PartName="/word/media/image123.wmf" ContentType="image/x-wmf"/>
  <Override PartName="/word/media/image91.wmf" ContentType="image/x-wmf"/>
  <Override PartName="/word/media/image23.wmf" ContentType="image/x-wmf"/>
  <Override PartName="/word/media/image107.wmf" ContentType="image/x-wmf"/>
  <Override PartName="/word/media/image272.wmf" ContentType="image/x-wmf"/>
  <Override PartName="/word/media/image466.wmf" ContentType="image/x-wmf"/>
  <Override PartName="/word/media/image175.wmf" ContentType="image/x-wmf"/>
  <Override PartName="/word/media/image369.wmf" ContentType="image/x-wmf"/>
  <Override PartName="/word/media/image481.wmf" ContentType="image/x-wmf"/>
  <Override PartName="/word/media/image316.wmf" ContentType="image/x-wmf"/>
  <Override PartName="/word/media/image122.wmf" ContentType="image/x-wmf"/>
  <Override PartName="/word/media/image90.wmf" ContentType="image/x-wmf"/>
  <Override PartName="/word/media/image22.wmf" ContentType="image/x-wmf"/>
  <Override PartName="/word/media/image106.wmf" ContentType="image/x-wmf"/>
  <Override PartName="/word/media/image271.wmf" ContentType="image/x-wmf"/>
  <Override PartName="/word/media/image465.wmf" ContentType="image/x-wmf"/>
  <Override PartName="/word/media/image509.wmf" ContentType="image/x-wmf"/>
  <Override PartName="/word/media/image480.wmf" ContentType="image/x-wmf"/>
  <Override PartName="/word/media/image309.png" ContentType="image/png"/>
  <Override PartName="/word/media/image121.wmf" ContentType="image/x-wmf"/>
  <Override PartName="/word/media/image21.wmf" ContentType="image/x-wmf"/>
  <Override PartName="/word/media/image105.wmf" ContentType="image/x-wmf"/>
  <Override PartName="/word/media/image464.wmf" ContentType="image/x-wmf"/>
  <Override PartName="/word/media/image173.wmf" ContentType="image/x-wmf"/>
  <Override PartName="/word/media/image367.wmf" ContentType="image/x-wmf"/>
  <Override PartName="/word/media/image508.wmf" ContentType="image/x-wmf"/>
  <Override PartName="/word/media/image314.wmf" ContentType="image/x-wmf"/>
  <Override PartName="/word/media/image120.wmf" ContentType="image/x-wmf"/>
  <Override PartName="/word/media/image20.wmf" ContentType="image/x-wmf"/>
  <Override PartName="/word/media/image104.wmf" ContentType="image/x-wmf"/>
  <Override PartName="/word/media/image463.wmf" ContentType="image/x-wmf"/>
  <Override PartName="/word/media/image103.wmf" ContentType="image/x-wmf"/>
  <Override PartName="/word/media/image462.wmf" ContentType="image/x-wmf"/>
  <Override PartName="/word/media/image70.wmf" ContentType="image/x-wmf"/>
  <Override PartName="/word/media/image102.wmf" ContentType="image/x-wmf"/>
  <Override PartName="/word/media/image461.wmf" ContentType="image/x-wmf"/>
  <Override PartName="/word/media/image170.wmf" ContentType="image/x-wmf"/>
  <Override PartName="/word/media/image364.wmf" ContentType="image/x-wmf"/>
  <Override PartName="/word/media/image69.wmf" ContentType="image/x-wmf"/>
  <Override PartName="/word/media/image169.wmf" ContentType="image/x-wmf"/>
  <Override PartName="/word/media/image116.wmf" ContentType="image/x-wmf"/>
  <Override PartName="/word/media/image475.wmf" ContentType="image/x-wmf"/>
  <Override PartName="/word/media/image469.png" ContentType="image/png"/>
  <Override PartName="/word/media/image281.wmf" ContentType="image/x-wmf"/>
  <Override PartName="/word/media/image68.wmf" ContentType="image/x-wmf"/>
  <Override PartName="/word/media/image168.wmf" ContentType="image/x-wmf"/>
  <Override PartName="/word/media/image115.wmf" ContentType="image/x-wmf"/>
  <Override PartName="/word/media/image474.wmf" ContentType="image/x-wmf"/>
  <Override PartName="/word/media/image280.wmf" ContentType="image/x-wmf"/>
  <Override PartName="/word/media/image431.jpeg" ContentType="image/jpeg"/>
  <Override PartName="/word/media/image67.wmf" ContentType="image/x-wmf"/>
  <Override PartName="/word/media/image167.wmf" ContentType="image/x-wmf"/>
  <Override PartName="/word/media/image308.wmf" ContentType="image/x-wmf"/>
  <Override PartName="/word/media/image473.wmf" ContentType="image/x-wmf"/>
  <Override PartName="/word/media/image114.wmf" ContentType="image/x-wmf"/>
  <Override PartName="/word/media/image14.wmf" ContentType="image/x-wmf"/>
  <Override PartName="/word/media/image82.wmf" ContentType="image/x-wmf"/>
  <Override PartName="/word/media/image66.wmf" ContentType="image/x-wmf"/>
  <Override PartName="/word/media/image166.wmf" ContentType="image/x-wmf"/>
  <Override PartName="/word/media/image113.wmf" ContentType="image/x-wmf"/>
  <Override PartName="/word/media/image307.wmf" ContentType="image/x-wmf"/>
  <Override PartName="/word/media/image472.wmf" ContentType="image/x-wmf"/>
  <Override PartName="/word/footer32.xml" ContentType="application/vnd.openxmlformats-officedocument.wordprocessingml.footer+xml"/>
  <Override PartName="/word/footer8.xml" ContentType="application/vnd.openxmlformats-officedocument.wordprocessingml.footer+xml"/>
  <Override PartName="/word/footer30.xml" ContentType="application/vnd.openxmlformats-officedocument.wordprocessingml.footer+xml"/>
  <Override PartName="/word/footer6.xml" ContentType="application/vnd.openxmlformats-officedocument.wordprocessingml.footer+xml"/>
  <Override PartName="/word/styles.xml" ContentType="application/vnd.openxmlformats-officedocument.wordprocessingml.styles+xml"/>
  <Override PartName="/word/footer22.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sz w:val="20"/>
        </w:rPr>
        <w:br/>
      </w:r>
    </w:p>
    <w:p>
      <w:pPr>
        <w:pStyle w:val="ConsPlusNormal"/>
        <w:jc w:val="both"/>
        <w:rPr/>
      </w:pPr>
      <w:r>
        <w:rPr/>
      </w:r>
    </w:p>
    <w:p>
      <w:pPr>
        <w:pStyle w:val="ConsPlusNormal"/>
        <w:jc w:val="right"/>
        <w:rPr/>
      </w:pPr>
      <w:r>
        <w:rPr/>
        <w:t>Утвержден</w:t>
      </w:r>
    </w:p>
    <w:p>
      <w:pPr>
        <w:pStyle w:val="ConsPlusNormal"/>
        <w:jc w:val="right"/>
        <w:rPr/>
      </w:pPr>
      <w:r>
        <w:rPr/>
        <w:t>Приказом Министерства строительства</w:t>
      </w:r>
    </w:p>
    <w:p>
      <w:pPr>
        <w:pStyle w:val="ConsPlusNormal"/>
        <w:jc w:val="right"/>
        <w:rPr/>
      </w:pPr>
      <w:r>
        <w:rPr/>
        <w:t>и жилищно-коммунального хозяйства</w:t>
      </w:r>
    </w:p>
    <w:p>
      <w:pPr>
        <w:pStyle w:val="ConsPlusNormal"/>
        <w:jc w:val="right"/>
        <w:rPr/>
      </w:pPr>
      <w:r>
        <w:rPr/>
        <w:t>Российской Федерации</w:t>
      </w:r>
    </w:p>
    <w:p>
      <w:pPr>
        <w:pStyle w:val="ConsPlusNormal"/>
        <w:jc w:val="right"/>
        <w:rPr/>
      </w:pPr>
      <w:r>
        <w:rPr/>
        <w:t>от 3 декабря 2016 г. N 891/пр</w:t>
      </w:r>
    </w:p>
    <w:p>
      <w:pPr>
        <w:pStyle w:val="ConsPlusNormal"/>
        <w:jc w:val="both"/>
        <w:rPr/>
      </w:pPr>
      <w:r>
        <w:rPr/>
      </w:r>
    </w:p>
    <w:p>
      <w:pPr>
        <w:pStyle w:val="ConsPlusTitle"/>
        <w:shd w:val="clear" w:color="auto" w:fill="F4F3F8"/>
        <w:ind w:left="567" w:right="567"/>
        <w:jc w:val="center"/>
        <w:rPr>
          <w:color w:val="800000"/>
        </w:rPr>
      </w:pPr>
      <w:r>
        <w:rPr>
          <w:color w:val="800000"/>
        </w:rPr>
        <w:t>СВОД ПРАВИЛ</w:t>
      </w:r>
    </w:p>
    <w:p>
      <w:pPr>
        <w:pStyle w:val="ConsPlusTitle"/>
        <w:shd w:val="clear" w:color="auto" w:fill="F4F3F8"/>
        <w:ind w:left="567" w:right="567"/>
        <w:jc w:val="center"/>
        <w:rPr>
          <w:color w:val="800000"/>
        </w:rPr>
      </w:pPr>
      <w:r>
        <w:rPr>
          <w:color w:val="800000"/>
        </w:rPr>
      </w:r>
    </w:p>
    <w:p>
      <w:pPr>
        <w:pStyle w:val="ConsPlusTitle"/>
        <w:shd w:val="clear" w:color="auto" w:fill="F4F3F8"/>
        <w:ind w:left="567" w:right="567"/>
        <w:jc w:val="center"/>
        <w:rPr>
          <w:color w:val="800000"/>
        </w:rPr>
      </w:pPr>
      <w:r>
        <w:rPr>
          <w:color w:val="800000"/>
        </w:rPr>
        <w:t>НАГРУЗКИ И ВОЗДЕЙСТВИЯ</w:t>
      </w:r>
    </w:p>
    <w:p>
      <w:pPr>
        <w:pStyle w:val="ConsPlusTitle"/>
        <w:shd w:val="clear" w:color="auto" w:fill="F4F3F8"/>
        <w:ind w:left="567" w:right="567"/>
        <w:jc w:val="center"/>
        <w:rPr>
          <w:color w:val="800000"/>
        </w:rPr>
      </w:pPr>
      <w:r>
        <w:rPr>
          <w:color w:val="800000"/>
        </w:rPr>
      </w:r>
    </w:p>
    <w:p>
      <w:pPr>
        <w:pStyle w:val="ConsPlusTitle"/>
        <w:shd w:val="clear" w:color="auto" w:fill="F4F3F8"/>
        <w:ind w:left="567" w:right="567"/>
        <w:jc w:val="center"/>
        <w:rPr>
          <w:color w:val="800000"/>
        </w:rPr>
      </w:pPr>
      <w:r>
        <w:rPr>
          <w:color w:val="800000"/>
        </w:rPr>
        <w:t>АКТУАЛИЗИРОВАННАЯ РЕДАКЦИЯ</w:t>
      </w:r>
    </w:p>
    <w:p>
      <w:pPr>
        <w:pStyle w:val="ConsPlusTitle"/>
        <w:shd w:val="clear" w:color="auto" w:fill="F4F3F8"/>
        <w:ind w:left="567" w:right="567"/>
        <w:jc w:val="center"/>
        <w:rPr>
          <w:color w:val="800000"/>
          <w:lang w:val="en-US"/>
        </w:rPr>
      </w:pPr>
      <w:r>
        <w:rPr/>
        <w:t>СНиП</w:t>
      </w:r>
      <w:r>
        <w:rPr>
          <w:lang w:val="en-US"/>
        </w:rPr>
        <w:t xml:space="preserve"> 2.01.07-85*</w:t>
      </w:r>
    </w:p>
    <w:p>
      <w:pPr>
        <w:pStyle w:val="ConsPlusTitle"/>
        <w:shd w:val="clear" w:color="auto" w:fill="F4F3F8"/>
        <w:ind w:left="567" w:right="567"/>
        <w:jc w:val="center"/>
        <w:rPr>
          <w:color w:val="800000"/>
          <w:lang w:val="en-US"/>
        </w:rPr>
      </w:pPr>
      <w:r>
        <w:rPr>
          <w:color w:val="800000"/>
          <w:lang w:val="en-US"/>
        </w:rPr>
      </w:r>
    </w:p>
    <w:p>
      <w:pPr>
        <w:pStyle w:val="ConsPlusTitle"/>
        <w:shd w:val="clear" w:color="auto" w:fill="F4F3F8"/>
        <w:ind w:left="567" w:right="567"/>
        <w:jc w:val="center"/>
        <w:rPr>
          <w:color w:val="800000"/>
          <w:lang w:val="en-US"/>
        </w:rPr>
      </w:pPr>
      <w:r>
        <w:rPr>
          <w:color w:val="800000"/>
          <w:lang w:val="en-US"/>
        </w:rPr>
        <w:t>Loads and actions</w:t>
      </w:r>
    </w:p>
    <w:p>
      <w:pPr>
        <w:pStyle w:val="ConsPlusTitle"/>
        <w:shd w:val="clear" w:color="auto" w:fill="F4F3F8"/>
        <w:ind w:left="567" w:right="567"/>
        <w:jc w:val="center"/>
        <w:rPr>
          <w:color w:val="800000"/>
          <w:lang w:val="en-US"/>
        </w:rPr>
      </w:pPr>
      <w:r>
        <w:rPr>
          <w:color w:val="800000"/>
          <w:lang w:val="en-US"/>
        </w:rPr>
      </w:r>
    </w:p>
    <w:p>
      <w:pPr>
        <w:pStyle w:val="ConsPlusTitle"/>
        <w:shd w:val="clear" w:color="auto" w:fill="F4F3F8"/>
        <w:ind w:left="567" w:right="567"/>
        <w:jc w:val="center"/>
        <w:rPr>
          <w:color w:val="800000"/>
          <w:lang w:val="en-US"/>
        </w:rPr>
      </w:pPr>
      <w:r>
        <w:rPr>
          <w:color w:val="800000"/>
        </w:rPr>
        <w:t>СП</w:t>
      </w:r>
      <w:r>
        <w:rPr>
          <w:color w:val="800000"/>
          <w:lang w:val="en-US"/>
        </w:rPr>
        <w:t xml:space="preserve"> 20.13330.2016</w:t>
      </w:r>
    </w:p>
    <w:p>
      <w:pPr>
        <w:pStyle w:val="ConsPlusNormal"/>
        <w:spacing w:before="0" w:after="1"/>
        <w:rPr>
          <w:lang w:val="en-US"/>
        </w:rPr>
      </w:pPr>
      <w:r>
        <w:rPr>
          <w:lang w:val="en-US"/>
        </w:rPr>
      </w:r>
    </w:p>
    <w:p>
      <w:pPr>
        <w:pStyle w:val="ConsPlusNormal"/>
        <w:rPr>
          <w:lang w:val="en-US"/>
        </w:rPr>
      </w:pPr>
      <w:r>
        <w:rPr>
          <w:lang w:val="en-US"/>
        </w:rPr>
      </w:r>
    </w:p>
    <w:p>
      <w:pPr>
        <w:pStyle w:val="ConsPlusNormal"/>
        <w:rPr>
          <w:lang w:val="en-US"/>
        </w:rPr>
      </w:pPr>
      <w:r>
        <w:rPr>
          <w:lang w:val="en-US"/>
        </w:rPr>
      </w:r>
    </w:p>
    <w:p>
      <w:pPr>
        <w:pStyle w:val="ConsPlusNormal"/>
        <w:jc w:val="center"/>
        <w:rPr/>
      </w:pPr>
      <w:r>
        <w:rPr>
          <w:color w:val="392C69"/>
          <w:lang w:val="en-US"/>
        </w:rPr>
        <w:t xml:space="preserve"> </w:t>
      </w:r>
      <w:r>
        <w:rPr>
          <w:color w:val="392C69"/>
        </w:rPr>
        <w:t xml:space="preserve">(в ред. </w:t>
      </w:r>
      <w:r>
        <w:rPr/>
        <w:t>Изменения N 1</w:t>
      </w:r>
      <w:r>
        <w:rPr>
          <w:color w:val="392C69"/>
        </w:rPr>
        <w:t xml:space="preserve">, утв. </w:t>
      </w:r>
      <w:r>
        <w:rPr/>
        <w:t>Приказом</w:t>
      </w:r>
    </w:p>
    <w:p>
      <w:pPr>
        <w:pStyle w:val="ConsPlusNormal"/>
        <w:jc w:val="center"/>
        <w:rPr/>
      </w:pPr>
      <w:r>
        <w:rPr>
          <w:color w:val="392C69"/>
        </w:rPr>
        <w:t>Минстроя России от 05.07.2018 N 402/пр,</w:t>
      </w:r>
    </w:p>
    <w:p>
      <w:pPr>
        <w:pStyle w:val="ConsPlusNormal"/>
        <w:jc w:val="center"/>
        <w:rPr/>
      </w:pPr>
      <w:r>
        <w:rPr/>
        <w:t>Изменения N 2</w:t>
      </w:r>
      <w:r>
        <w:rPr>
          <w:color w:val="392C69"/>
        </w:rPr>
        <w:t xml:space="preserve">, утв. </w:t>
      </w:r>
      <w:r>
        <w:rPr/>
        <w:t>Приказом</w:t>
      </w:r>
    </w:p>
    <w:p>
      <w:pPr>
        <w:pStyle w:val="ConsPlusNormal"/>
        <w:jc w:val="center"/>
        <w:rPr/>
      </w:pPr>
      <w:r>
        <w:rPr>
          <w:color w:val="392C69"/>
        </w:rPr>
        <w:t>Минстроя России от 28.01.2019 N 49/пр,</w:t>
      </w:r>
    </w:p>
    <w:p>
      <w:pPr>
        <w:pStyle w:val="ConsPlusNormal"/>
        <w:jc w:val="center"/>
        <w:rPr/>
      </w:pPr>
      <w:r>
        <w:rPr/>
        <w:t>Изменения N 3</w:t>
      </w:r>
      <w:r>
        <w:rPr>
          <w:color w:val="392C69"/>
        </w:rPr>
        <w:t xml:space="preserve">, утв. </w:t>
      </w:r>
      <w:r>
        <w:rPr/>
        <w:t>Приказом</w:t>
      </w:r>
    </w:p>
    <w:p>
      <w:pPr>
        <w:pStyle w:val="ConsPlusNormal"/>
        <w:jc w:val="center"/>
        <w:rPr/>
      </w:pPr>
      <w:r>
        <w:rPr>
          <w:color w:val="392C69"/>
        </w:rPr>
        <w:t>Минстроя России от 30.12.2020 N 897/пр,</w:t>
      </w:r>
    </w:p>
    <w:p>
      <w:pPr>
        <w:pStyle w:val="ConsPlusNormal"/>
        <w:jc w:val="center"/>
        <w:rPr/>
      </w:pPr>
      <w:r>
        <w:rPr/>
        <w:t>Изменения N 4</w:t>
      </w:r>
      <w:r>
        <w:rPr>
          <w:color w:val="392C69"/>
        </w:rPr>
        <w:t xml:space="preserve">, утв. </w:t>
      </w:r>
      <w:r>
        <w:rPr/>
        <w:t>Приказом</w:t>
      </w:r>
    </w:p>
    <w:p>
      <w:pPr>
        <w:pStyle w:val="ConsPlusNormal"/>
        <w:jc w:val="center"/>
        <w:rPr/>
      </w:pPr>
      <w:r>
        <w:rPr>
          <w:color w:val="392C69"/>
        </w:rPr>
        <w:t>Минстроя России от 30.05.2022 N 430/пр,</w:t>
      </w:r>
    </w:p>
    <w:p>
      <w:pPr>
        <w:pStyle w:val="ConsPlusNormal"/>
        <w:jc w:val="center"/>
        <w:rPr/>
      </w:pPr>
      <w:r>
        <w:rPr/>
        <w:t>Изменения N 5</w:t>
      </w:r>
      <w:r>
        <w:rPr>
          <w:color w:val="392C69"/>
        </w:rPr>
        <w:t xml:space="preserve">, утв. </w:t>
      </w:r>
      <w:r>
        <w:rPr/>
        <w:t>Приказом</w:t>
      </w:r>
    </w:p>
    <w:p>
      <w:pPr>
        <w:pStyle w:val="ConsPlusNormal"/>
        <w:jc w:val="center"/>
        <w:rPr/>
      </w:pPr>
      <w:r>
        <w:rPr>
          <w:color w:val="392C69"/>
        </w:rPr>
        <w:t>Минстроя России от 14.12.2023 N 918/пр,</w:t>
      </w:r>
    </w:p>
    <w:p>
      <w:pPr>
        <w:pStyle w:val="ConsPlusNormal"/>
        <w:jc w:val="center"/>
        <w:rPr/>
      </w:pPr>
      <w:r>
        <w:rPr/>
        <w:t>Изменения N 6</w:t>
      </w:r>
      <w:r>
        <w:rPr>
          <w:color w:val="392C69"/>
        </w:rPr>
        <w:t xml:space="preserve">, утв. </w:t>
      </w:r>
      <w:r>
        <w:rPr/>
        <w:t>Приказом</w:t>
      </w:r>
    </w:p>
    <w:p>
      <w:pPr>
        <w:pStyle w:val="ConsPlusNormal"/>
        <w:jc w:val="center"/>
        <w:rPr/>
      </w:pPr>
      <w:r>
        <w:rPr>
          <w:color w:val="392C69"/>
        </w:rPr>
        <w:t>Минстроя России от 05.09.2024 N 597/пр)</w:t>
      </w:r>
    </w:p>
    <w:p>
      <w:pPr>
        <w:pStyle w:val="ConsPlusNormal"/>
        <w:rPr/>
      </w:pPr>
      <w:r>
        <w:rPr/>
      </w:r>
    </w:p>
    <w:p>
      <w:pPr>
        <w:pStyle w:val="ConsPlusNormal"/>
        <w:jc w:val="center"/>
        <w:rPr/>
      </w:pPr>
      <w:r>
        <w:rPr/>
      </w:r>
    </w:p>
    <w:p>
      <w:pPr>
        <w:pStyle w:val="ConsPlusNormal"/>
        <w:jc w:val="right"/>
        <w:rPr/>
      </w:pPr>
      <w:r>
        <w:rPr>
          <w:b/>
        </w:rPr>
        <w:t>Дата введения</w:t>
      </w:r>
    </w:p>
    <w:p>
      <w:pPr>
        <w:pStyle w:val="ConsPlusNormal"/>
        <w:jc w:val="right"/>
        <w:rPr/>
      </w:pPr>
      <w:r>
        <w:rPr>
          <w:b/>
        </w:rPr>
        <w:t>4 июня 2017 года</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0" w:name="_Toc193539697"/>
      <w:r>
        <w:rPr/>
        <w:t>Предисловие</w:t>
      </w:r>
      <w:bookmarkEnd w:id="0"/>
    </w:p>
    <w:p>
      <w:pPr>
        <w:pStyle w:val="ConsPlusNormal"/>
        <w:keepNext w:val="true"/>
        <w:keepLines/>
        <w:widowControl/>
        <w:jc w:val="both"/>
        <w:rPr/>
      </w:pPr>
      <w:r>
        <w:rPr/>
      </w:r>
    </w:p>
    <w:p>
      <w:pPr>
        <w:pStyle w:val="ConsPlusNormal"/>
        <w:ind w:firstLine="540"/>
        <w:jc w:val="both"/>
        <w:rPr/>
      </w:pPr>
      <w:r>
        <w:rPr>
          <w:b/>
          <w:i/>
        </w:rPr>
        <w:t>Сведения о своде правил</w:t>
      </w:r>
    </w:p>
    <w:p>
      <w:pPr>
        <w:pStyle w:val="ConsPlusNormal"/>
        <w:jc w:val="both"/>
        <w:rPr/>
      </w:pPr>
      <w:r>
        <w:rPr/>
      </w:r>
    </w:p>
    <w:p>
      <w:pPr>
        <w:pStyle w:val="ConsPlusNormal"/>
        <w:ind w:firstLine="540"/>
        <w:jc w:val="both"/>
        <w:rPr/>
      </w:pPr>
      <w:r>
        <w:rPr/>
        <w:t>1 ИСПОЛНИТЕЛИ - ЦНИИСК им. В.А. Кучеренко АО "НИЦ "Строительство" при участии ФГБУ "Главная геофизическая обсерватория им. А.И. Воейкова"</w:t>
      </w:r>
    </w:p>
    <w:p>
      <w:pPr>
        <w:pStyle w:val="ConsPlusNormal"/>
        <w:spacing w:before="220" w:after="0"/>
        <w:ind w:firstLine="540"/>
        <w:jc w:val="both"/>
        <w:rPr/>
      </w:pPr>
      <w:r>
        <w:rPr/>
        <w:t>2 ВНЕСЕН Техническим комитетом по стандартизации ТК 465 "Строительство"</w:t>
      </w:r>
    </w:p>
    <w:p>
      <w:pPr>
        <w:pStyle w:val="ConsPlusNormal"/>
        <w:spacing w:before="220" w:after="0"/>
        <w:ind w:firstLine="540"/>
        <w:jc w:val="both"/>
        <w:rPr/>
      </w:pPr>
      <w:r>
        <w:rPr/>
        <w:t>3 ПОДГОТОВЛЕН к утверждению Департаментом градостроительной деятельности и архитектуры Министерства строительства и жилищно-коммунального хозяйства Российской Федерации</w:t>
      </w:r>
    </w:p>
    <w:p>
      <w:pPr>
        <w:pStyle w:val="ConsPlusNormal"/>
        <w:spacing w:before="220" w:after="0"/>
        <w:ind w:firstLine="540"/>
        <w:jc w:val="both"/>
        <w:rPr/>
      </w:pPr>
      <w:r>
        <w:rPr/>
        <w:t>4 УТВЕРЖДЕН приказом Министерства строительства и жилищно-коммунального хозяйства Российской Федерации (Минстрой России) от 3 декабря 2016 г. N 891/пр и введен в действие с 4 июня 2017 г.</w:t>
      </w:r>
    </w:p>
    <w:p>
      <w:pPr>
        <w:pStyle w:val="ConsPlusNormal"/>
        <w:spacing w:before="220" w:after="0"/>
        <w:ind w:firstLine="540"/>
        <w:jc w:val="both"/>
        <w:rPr/>
      </w:pPr>
      <w:r>
        <w:rPr/>
        <w:t>5 ЗАРЕГИСТРИРОВАН Федеральным агентством по техническому регулированию и метрологии (Росстандарт). Пересмотр СП 20.13330.2011 "СНиП 2.01.07-85* Нагрузки и воздействия"</w:t>
      </w:r>
    </w:p>
    <w:p>
      <w:pPr>
        <w:pStyle w:val="ConsPlusNormal"/>
        <w:jc w:val="both"/>
        <w:rPr/>
      </w:pPr>
      <w:r>
        <w:rPr/>
      </w:r>
    </w:p>
    <w:p>
      <w:pPr>
        <w:pStyle w:val="ConsPlusNormal"/>
        <w:ind w:firstLine="540"/>
        <w:jc w:val="both"/>
        <w:rPr/>
      </w:pPr>
      <w:r>
        <w:rPr>
          <w:i/>
        </w:rPr>
        <w:t>В случае пересмотра (замены) или отмены настоящего свода правил соответствующее уведомление будет опубликовано в установленном порядке. Соответствующая информация, уведомление и тексты размещаются также в информационной системе общего пользования - на официальном сайте разработчика (Минстрой России) в сети Интернет</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1" w:name="_Toc193539698"/>
      <w:r>
        <w:rPr/>
        <w:t>Введение</w:t>
      </w:r>
      <w:bookmarkEnd w:id="1"/>
    </w:p>
    <w:p>
      <w:pPr>
        <w:pStyle w:val="ConsPlusNormal"/>
        <w:keepNext w:val="true"/>
        <w:keepLines/>
        <w:widowControl/>
        <w:jc w:val="both"/>
        <w:rPr/>
      </w:pPr>
      <w:r>
        <w:rPr/>
      </w:r>
    </w:p>
    <w:p>
      <w:pPr>
        <w:pStyle w:val="ConsPlusNormal"/>
        <w:ind w:firstLine="540"/>
        <w:jc w:val="both"/>
        <w:rPr/>
      </w:pPr>
      <w:r>
        <w:rPr/>
        <w:t>Настоящий свод правил разработан с учетом обязательных требований, установленных в Федеральных законах от 27 декабря 2002 г. N 184-ФЗ "О техническом регулировании", от 30 декабря 2009 г. N 384-ФЗ "Технический регламент о безопасности зданий и сооружений" и содержит общие технические требования по назначению нагрузок, воздействий и их сочетаний при строительстве новых, расширении, реконструкции и перевооружении действующих предприятий, зданий и сооружений.</w:t>
      </w:r>
    </w:p>
    <w:p>
      <w:pPr>
        <w:pStyle w:val="ConsPlusNormal"/>
        <w:spacing w:before="220" w:after="0"/>
        <w:ind w:firstLine="540"/>
        <w:jc w:val="both"/>
        <w:rPr/>
      </w:pPr>
      <w:r>
        <w:rPr/>
        <w:t xml:space="preserve">Свод правил разработан авторским коллективом ЦНИИСК им. В.А. Кучеренко АО "НИЦ "Строительство" (кандидаты техн. наук </w:t>
      </w:r>
      <w:r>
        <w:rPr>
          <w:i/>
        </w:rPr>
        <w:t>Н.А. Попов, И.В. Лебедева</w:t>
      </w:r>
      <w:r>
        <w:rPr/>
        <w:t xml:space="preserve">, д-р техн. наук </w:t>
      </w:r>
      <w:r>
        <w:rPr>
          <w:i/>
        </w:rPr>
        <w:t>И.И. Ведяков</w:t>
      </w:r>
      <w:r>
        <w:rPr/>
        <w:t xml:space="preserve">) при участии РААСН (д-р техн. наук </w:t>
      </w:r>
      <w:r>
        <w:rPr>
          <w:i/>
        </w:rPr>
        <w:t>В.И. Травуш</w:t>
      </w:r>
      <w:r>
        <w:rPr/>
        <w:t xml:space="preserve">) и ФГБУ "Главная геофизическая обсерватория им. А.И. Воейкова" (д-р геогр. наук </w:t>
      </w:r>
      <w:r>
        <w:rPr>
          <w:i/>
        </w:rPr>
        <w:t>Н.В. Кобышева</w:t>
      </w:r>
      <w:r>
        <w:rPr/>
        <w:t>).</w:t>
      </w:r>
    </w:p>
    <w:p>
      <w:pPr>
        <w:pStyle w:val="ConsPlusNormal"/>
        <w:spacing w:before="220" w:after="0"/>
        <w:ind w:firstLine="540"/>
        <w:jc w:val="both"/>
        <w:rPr/>
      </w:pPr>
      <w:r>
        <w:rPr/>
        <w:t xml:space="preserve">Изменение N 1 выполнено авторским коллективом АО "НИЦ "Строительство" - ЦНИИСК им. В.А. Кучеренко (руководитель разработки - канд. техн. наук </w:t>
      </w:r>
      <w:r>
        <w:rPr>
          <w:i/>
        </w:rPr>
        <w:t>Н.А. Попов</w:t>
      </w:r>
      <w:r>
        <w:rPr/>
        <w:t xml:space="preserve">, исполнители - канд. техн. наук </w:t>
      </w:r>
      <w:r>
        <w:rPr>
          <w:i/>
        </w:rPr>
        <w:t>И.В. Лебедева</w:t>
      </w:r>
      <w:r>
        <w:rPr/>
        <w:t xml:space="preserve">, д-р техн. наук </w:t>
      </w:r>
      <w:r>
        <w:rPr>
          <w:i/>
        </w:rPr>
        <w:t>И.И. Ведяков</w:t>
      </w:r>
      <w:r>
        <w:rPr/>
        <w:t xml:space="preserve">) при участии РААСН (д-р техн. наук </w:t>
      </w:r>
      <w:r>
        <w:rPr>
          <w:i/>
        </w:rPr>
        <w:t>В.И. Травуш</w:t>
      </w:r>
      <w:r>
        <w:rPr/>
        <w:t xml:space="preserve">) и ФГБУ "Главная геофизическая обсерватория им. А.И. Воейкова" (д-р геогр. наук </w:t>
      </w:r>
      <w:r>
        <w:rPr>
          <w:i/>
        </w:rPr>
        <w:t>Н.В. Кобышева</w:t>
      </w:r>
      <w:r>
        <w:rPr/>
        <w:t>).</w:t>
      </w:r>
    </w:p>
    <w:p>
      <w:pPr>
        <w:pStyle w:val="ConsPlusNormal"/>
        <w:jc w:val="both"/>
        <w:rPr/>
      </w:pPr>
      <w:r>
        <w:rPr/>
        <w:t>(абзац введен Изменением N 1, утв. Приказом Минстроя России от 05.07.2018 N 402/пр)</w:t>
      </w:r>
    </w:p>
    <w:p>
      <w:pPr>
        <w:pStyle w:val="ConsPlusNormal"/>
        <w:spacing w:before="220" w:after="0"/>
        <w:ind w:firstLine="540"/>
        <w:jc w:val="both"/>
        <w:rPr/>
      </w:pPr>
      <w:r>
        <w:rPr/>
        <w:t xml:space="preserve">Свод правил разработан авторским коллективом АО "НИЦ "Строительство" - ЦНИИСК им. В.А. Кучеренко (канд. техн. наук </w:t>
      </w:r>
      <w:r>
        <w:rPr>
          <w:i/>
        </w:rPr>
        <w:t>Н.А. Попов</w:t>
      </w:r>
      <w:r>
        <w:rPr/>
        <w:t xml:space="preserve">, канд. техн. наук </w:t>
      </w:r>
      <w:r>
        <w:rPr>
          <w:i/>
        </w:rPr>
        <w:t>И.В. Лебедева</w:t>
      </w:r>
      <w:r>
        <w:rPr/>
        <w:t xml:space="preserve">, д-р техн. наук </w:t>
      </w:r>
      <w:r>
        <w:rPr>
          <w:i/>
        </w:rPr>
        <w:t>И.И. Ведяков</w:t>
      </w:r>
      <w:r>
        <w:rPr/>
        <w:t xml:space="preserve">) при участии РААСН (д-р техн. наук </w:t>
      </w:r>
      <w:r>
        <w:rPr>
          <w:i/>
        </w:rPr>
        <w:t>В.И. Травуш</w:t>
      </w:r>
      <w:r>
        <w:rPr/>
        <w:t xml:space="preserve">), ЗАО "Научно-исследовательский центр СтаДиО" (д-р техн. наук </w:t>
      </w:r>
      <w:r>
        <w:rPr>
          <w:i/>
        </w:rPr>
        <w:t>А.М. Белостоцкий</w:t>
      </w:r>
      <w:r>
        <w:rPr/>
        <w:t xml:space="preserve">, д-р техн. наук </w:t>
      </w:r>
      <w:r>
        <w:rPr>
          <w:i/>
        </w:rPr>
        <w:t>П.А. Акимов</w:t>
      </w:r>
      <w:r>
        <w:rPr/>
        <w:t xml:space="preserve">, канд. техн. наук </w:t>
      </w:r>
      <w:r>
        <w:rPr>
          <w:i/>
        </w:rPr>
        <w:t>И.Н. Афанасьева</w:t>
      </w:r>
      <w:r>
        <w:rPr/>
        <w:t xml:space="preserve">) и ФГБУ "Главная геофизическая обсерватория им. А.И. Воейкова" (д-р геогр. наук </w:t>
      </w:r>
      <w:r>
        <w:rPr>
          <w:i/>
        </w:rPr>
        <w:t>Н.В. Кобышева</w:t>
      </w:r>
      <w:r>
        <w:rPr/>
        <w:t>).</w:t>
      </w:r>
    </w:p>
    <w:p>
      <w:pPr>
        <w:pStyle w:val="ConsPlusNormal"/>
        <w:jc w:val="both"/>
        <w:rPr/>
      </w:pPr>
      <w:r>
        <w:rPr/>
        <w:t>(абзац введен Изменением N 2, утв. Приказом Минстроя России от 28.01.2019 N 49/пр)</w:t>
      </w:r>
    </w:p>
    <w:p>
      <w:pPr>
        <w:pStyle w:val="ConsPlusNormal"/>
        <w:spacing w:before="220" w:after="0"/>
        <w:ind w:firstLine="540"/>
        <w:jc w:val="both"/>
        <w:rPr/>
      </w:pPr>
      <w:r>
        <w:rPr/>
        <w:t xml:space="preserve">Изменение N 3 выполнено авторским коллективом АО "НИЦ "Строительство" - ЦНИИСК им. В.А. Кучеренко (руководитель разработки - канд. техн. наук </w:t>
      </w:r>
      <w:r>
        <w:rPr>
          <w:i/>
        </w:rPr>
        <w:t>Н.А. Попов</w:t>
      </w:r>
      <w:r>
        <w:rPr/>
        <w:t xml:space="preserve">, исполнители - канд. техн. наук </w:t>
      </w:r>
      <w:r>
        <w:rPr>
          <w:i/>
        </w:rPr>
        <w:t>И.В. Лебедева</w:t>
      </w:r>
      <w:r>
        <w:rPr/>
        <w:t xml:space="preserve">, канд. техн. наук </w:t>
      </w:r>
      <w:r>
        <w:rPr>
          <w:i/>
        </w:rPr>
        <w:t>Л.М. Арутюнян</w:t>
      </w:r>
      <w:r>
        <w:rPr/>
        <w:t xml:space="preserve">, </w:t>
      </w:r>
      <w:r>
        <w:rPr>
          <w:i/>
        </w:rPr>
        <w:t>Д.С. Богачев</w:t>
      </w:r>
      <w:r>
        <w:rPr/>
        <w:t xml:space="preserve">, д-р техн. наук </w:t>
      </w:r>
      <w:r>
        <w:rPr>
          <w:i/>
        </w:rPr>
        <w:t>И.И. Ведяков</w:t>
      </w:r>
      <w:r>
        <w:rPr/>
        <w:t xml:space="preserve">) при участии РААСН (д-р техн. наук </w:t>
      </w:r>
      <w:r>
        <w:rPr>
          <w:i/>
        </w:rPr>
        <w:t>В.И. Травуш</w:t>
      </w:r>
      <w:r>
        <w:rPr/>
        <w:t xml:space="preserve">) и ФГБУ "Главная геофизическая обсерватория им. А.И. Воейкова" (д-р геогр. наук </w:t>
      </w:r>
      <w:r>
        <w:rPr>
          <w:i/>
        </w:rPr>
        <w:t>Н.В. Кобышева</w:t>
      </w:r>
      <w:r>
        <w:rPr/>
        <w:t>).</w:t>
      </w:r>
    </w:p>
    <w:p>
      <w:pPr>
        <w:pStyle w:val="ConsPlusNormal"/>
        <w:jc w:val="both"/>
        <w:rPr/>
      </w:pPr>
      <w:r>
        <w:rPr/>
        <w:t>(абзац введен Изменением N 3, утв. Приказом Минстроя России от 30.12.2020 N 897/пр)</w:t>
      </w:r>
    </w:p>
    <w:p>
      <w:pPr>
        <w:pStyle w:val="ConsPlusNormal"/>
        <w:spacing w:before="220" w:after="0"/>
        <w:ind w:firstLine="540"/>
        <w:jc w:val="both"/>
        <w:rPr/>
      </w:pPr>
      <w:r>
        <w:rPr/>
        <w:t xml:space="preserve">Изменение N 5 выполнено авторским коллективом АО "НИЦ "Строительство" - ЦНИИСК им. В.А. Кучеренко (руководитель разработки - канд. техн. наук </w:t>
      </w:r>
      <w:r>
        <w:rPr>
          <w:i/>
        </w:rPr>
        <w:t>И.В. Лебедева</w:t>
      </w:r>
      <w:r>
        <w:rPr/>
        <w:t xml:space="preserve">, канд. техн. наук </w:t>
      </w:r>
      <w:r>
        <w:rPr>
          <w:i/>
        </w:rPr>
        <w:t>Л.М. Арутюнян</w:t>
      </w:r>
      <w:r>
        <w:rPr/>
        <w:t xml:space="preserve">, </w:t>
      </w:r>
      <w:r>
        <w:rPr>
          <w:i/>
        </w:rPr>
        <w:t>Д.С. Богачев</w:t>
      </w:r>
      <w:r>
        <w:rPr/>
        <w:t xml:space="preserve">) при участии РААСН (д-р техн. наук </w:t>
      </w:r>
      <w:r>
        <w:rPr>
          <w:i/>
        </w:rPr>
        <w:t>В.И. Травуш</w:t>
      </w:r>
      <w:r>
        <w:rPr/>
        <w:t xml:space="preserve">) и ФГБУ "Главная геофизическая обсерватория им. А.И. Воейкова" (канд. геогр. наук </w:t>
      </w:r>
      <w:r>
        <w:rPr>
          <w:i/>
        </w:rPr>
        <w:t>М.В. Клюева</w:t>
      </w:r>
      <w:r>
        <w:rPr/>
        <w:t>).</w:t>
      </w:r>
    </w:p>
    <w:p>
      <w:pPr>
        <w:pStyle w:val="ConsPlusNormal"/>
        <w:jc w:val="both"/>
        <w:rPr/>
      </w:pPr>
      <w:r>
        <w:rPr/>
        <w:t>(абзац введен Изменением N 5, утв. Приказом Минстроя России от 14.12.2023 N 918/пр)</w:t>
      </w:r>
    </w:p>
    <w:p>
      <w:pPr>
        <w:pStyle w:val="ConsPlusNormal"/>
        <w:spacing w:before="220" w:after="0"/>
        <w:ind w:firstLine="540"/>
        <w:jc w:val="both"/>
        <w:rPr/>
      </w:pPr>
      <w:r>
        <w:rPr/>
        <w:t>Изменение N 6 выполнено авторским коллективом ФАУ "ФЦС" при участии АО "НИЦ "Строительство".</w:t>
      </w:r>
    </w:p>
    <w:p>
      <w:pPr>
        <w:pStyle w:val="ConsPlusNormal"/>
        <w:jc w:val="both"/>
        <w:rPr/>
      </w:pPr>
      <w:r>
        <w:rPr/>
        <w:t>(абзац введен Изменением N 6, утв. Приказом Минстроя России от 05.09.2024 N 597/пр)</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2" w:name="_Toc193539699"/>
      <w:r>
        <w:rPr/>
        <w:t>1 Область применения</w:t>
      </w:r>
      <w:bookmarkEnd w:id="2"/>
    </w:p>
    <w:p>
      <w:pPr>
        <w:pStyle w:val="ConsPlusNormal"/>
        <w:keepNext w:val="true"/>
        <w:keepLines/>
        <w:widowControl/>
        <w:jc w:val="both"/>
        <w:rPr/>
      </w:pPr>
      <w:r>
        <w:rPr/>
      </w:r>
    </w:p>
    <w:p>
      <w:pPr>
        <w:pStyle w:val="ConsPlusNormal"/>
        <w:ind w:firstLine="540"/>
        <w:jc w:val="both"/>
        <w:rPr/>
      </w:pPr>
      <w:r>
        <w:rPr/>
        <w:t>1.1 Настоящий свод правил устанавливает требования по назначению нагрузок, воздействий и их сочетаний, учитываемых при расчетах зданий и сооружений по предельным состояниям первой и второй групп, в соответствии с положениями ГОСТ 27751.</w:t>
      </w:r>
    </w:p>
    <w:p>
      <w:pPr>
        <w:pStyle w:val="ConsPlusNormal"/>
        <w:spacing w:before="220" w:after="0"/>
        <w:ind w:firstLine="540"/>
        <w:jc w:val="both"/>
        <w:rPr/>
      </w:pPr>
      <w:r>
        <w:rPr/>
        <w:t>Примечание - Далее по тексту, где это возможно, термин "воздействие" опущен и заменен термином "нагрузка", а слова "здания и сооружения" заменены словом "сооружения".</w:t>
      </w:r>
    </w:p>
    <w:p>
      <w:pPr>
        <w:pStyle w:val="ConsPlusNormal"/>
        <w:jc w:val="both"/>
        <w:rPr/>
      </w:pPr>
      <w:r>
        <w:rPr/>
      </w:r>
    </w:p>
    <w:p>
      <w:pPr>
        <w:pStyle w:val="ConsPlusNormal"/>
        <w:ind w:firstLine="540"/>
        <w:jc w:val="both"/>
        <w:rPr/>
      </w:pPr>
      <w:r>
        <w:rPr/>
        <w:t>1.2 При проектировании следует учитывать нагрузки, возникающие при возведении и эксплуатации сооружений, а также при изготовлении, хранении и перевозке строительных конструкций.</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3" w:name="_Toc193539700"/>
      <w:r>
        <w:rPr/>
        <w:t>2 Нормативные ссылки</w:t>
      </w:r>
      <w:bookmarkEnd w:id="3"/>
    </w:p>
    <w:p>
      <w:pPr>
        <w:pStyle w:val="ConsPlusNormal"/>
        <w:keepNext w:val="true"/>
        <w:keepLines/>
        <w:widowControl/>
        <w:jc w:val="both"/>
        <w:rPr/>
      </w:pPr>
      <w:r>
        <w:rPr/>
      </w:r>
    </w:p>
    <w:p>
      <w:pPr>
        <w:pStyle w:val="ConsPlusNormal"/>
        <w:keepNext w:val="true"/>
        <w:ind w:firstLine="540"/>
        <w:jc w:val="both"/>
        <w:rPr/>
      </w:pPr>
      <w:r>
        <w:rPr/>
        <w:t>В настоящем своде правил использованы нормативные ссылки на следующие документы:</w:t>
      </w:r>
    </w:p>
    <w:p>
      <w:pPr>
        <w:pStyle w:val="ConsPlusNormal"/>
        <w:spacing w:before="220" w:after="0"/>
        <w:ind w:firstLine="540"/>
        <w:jc w:val="both"/>
        <w:rPr/>
      </w:pPr>
      <w:r>
        <w:rPr/>
        <w:t>ГОСТ 27751-2014 Надежность строительных конструкций и оснований. Основные положения</w:t>
      </w:r>
    </w:p>
    <w:p>
      <w:pPr>
        <w:pStyle w:val="ConsPlusNormal"/>
        <w:spacing w:before="220" w:after="0"/>
        <w:ind w:firstLine="540"/>
        <w:jc w:val="both"/>
        <w:rPr/>
      </w:pPr>
      <w:r>
        <w:rPr/>
        <w:t>СП 14.13330.2018 "СНиП II-7-81* Строительство в сейсмических районах" (с изменениями N 2, N 3)</w:t>
      </w:r>
    </w:p>
    <w:p>
      <w:pPr>
        <w:pStyle w:val="ConsPlusNormal"/>
        <w:jc w:val="both"/>
        <w:rPr/>
      </w:pPr>
      <w:r>
        <w:rPr/>
        <w:t>(ссылка введена Изменением N 5, утв. Приказом Минстроя России от 14.12.2023 N 918/пр)</w:t>
      </w:r>
    </w:p>
    <w:p>
      <w:pPr>
        <w:pStyle w:val="ConsPlusNormal"/>
        <w:spacing w:before="220" w:after="0"/>
        <w:ind w:firstLine="540"/>
        <w:jc w:val="both"/>
        <w:rPr/>
      </w:pPr>
      <w:r>
        <w:rPr/>
        <w:t>СП 131.13330.2020 "СНиП 23-01-99* Строительная климатология" (с изменениями N 1, N 2)</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t>СП 296.1325800.2017 Здания и сооружения. Особые воздействия (с изменениями N 1, N 2)</w:t>
      </w:r>
    </w:p>
    <w:p>
      <w:pPr>
        <w:pStyle w:val="ConsPlusNormal"/>
        <w:jc w:val="both"/>
        <w:rPr/>
      </w:pPr>
      <w:r>
        <w:rPr/>
        <w:t>(ссылка введена Изменением N 5, утв. Приказом Минстроя России от 14.12.2023 N 918/пр)</w:t>
      </w:r>
    </w:p>
    <w:p>
      <w:pPr>
        <w:pStyle w:val="ConsPlusNormal"/>
        <w:spacing w:before="220" w:after="0"/>
        <w:ind w:firstLine="540"/>
        <w:jc w:val="both"/>
        <w:rPr/>
      </w:pPr>
      <w:r>
        <w:rPr/>
        <w:t>СП 385.1325800.2018 Защита зданий и сооружений от прогрессирующего обрушения. Правила проектирования. Основные положения (с изменениями N 1, N 2, N 3)</w:t>
      </w:r>
    </w:p>
    <w:p>
      <w:pPr>
        <w:pStyle w:val="ConsPlusNormal"/>
        <w:jc w:val="both"/>
        <w:rPr/>
      </w:pPr>
      <w:r>
        <w:rPr/>
        <w:t>(ссылка введена Изменением N 5, утв. Приказом Минстроя России от 14.12.2023 N 918/пр)</w:t>
      </w:r>
    </w:p>
    <w:p>
      <w:pPr>
        <w:pStyle w:val="ConsPlusNormal"/>
        <w:spacing w:before="220" w:after="0"/>
        <w:ind w:firstLine="540"/>
        <w:jc w:val="both"/>
        <w:rPr/>
      </w:pPr>
      <w:r>
        <w:rPr/>
        <w:t>Ссылка исключена с 01.07.2021. - Изменение N 3, утв. Приказом Минстроя России от 30.12.2020 N 897/пр.</w:t>
      </w:r>
    </w:p>
    <w:p>
      <w:pPr>
        <w:pStyle w:val="ConsPlusNormal"/>
        <w:spacing w:before="220" w:after="0"/>
        <w:ind w:firstLine="540"/>
        <w:jc w:val="both"/>
        <w:rPr/>
      </w:pPr>
      <w:r>
        <w:rPr/>
        <w:t>Ссылка исключена с 01.07.2021. - Изменение N 3, утв. Приказом Минстроя России от 30.12.2020 N 897/пр.</w:t>
      </w:r>
    </w:p>
    <w:p>
      <w:pPr>
        <w:pStyle w:val="ConsPlusNormal"/>
        <w:spacing w:before="220" w:after="0"/>
        <w:ind w:firstLine="540"/>
        <w:jc w:val="both"/>
        <w:rPr/>
      </w:pPr>
      <w:r>
        <w:rPr/>
        <w:t>Примечание - При пользовании настоящим сводом правил целесообразно проверить действие ссылочных документов в информационной системе общего пользования - на официальном сайте федерального органа исполнительной власти в сфере стандартизации в сети Интернет или по ежегодному информационному указателю "Национальные стандарты", который опубликован по состоянию на 1 января текущего года, и по выпускам ежемесячного информационного указателя "Национальные стандарты" за текущий год. Если заменен ссылочный документ, на который дана недатированная ссылка, то рекомендуется использовать действующую версию этого документа с учетом всех внесенных в данную версию изменений. Если заменен ссылочный документ, на который дана датированная ссылка, то рекомендуется использовать версию этого документа с указанным выше годом утверждения (принятия). Если после утверждения настоящего свода правил в ссылочный документ, на который дана датированная ссылка, внесено изменение, затрагивающее положение на которое дана ссылка, то это положение рекомендуется применять без учета данного изменения. Если ссылочный документ отменен без замены, то положение, в котором дана ссылка на него, рекомендуется применять в части, не затрагивающей эту ссылку. Сведения о действии сводов правил целесообразно проверить в Федеральном информационном фонде стандартов.</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4" w:name="_Toc193539701"/>
      <w:r>
        <w:rPr/>
        <w:t>3 Термины и определения</w:t>
      </w:r>
      <w:bookmarkEnd w:id="4"/>
    </w:p>
    <w:p>
      <w:pPr>
        <w:pStyle w:val="ConsPlusNormal"/>
        <w:keepNext w:val="true"/>
        <w:keepLines/>
        <w:widowControl/>
        <w:jc w:val="both"/>
        <w:rPr/>
      </w:pPr>
      <w:r>
        <w:rPr/>
      </w:r>
    </w:p>
    <w:p>
      <w:pPr>
        <w:pStyle w:val="ConsPlusNormal"/>
        <w:keepNext w:val="true"/>
        <w:ind w:firstLine="540"/>
        <w:jc w:val="both"/>
        <w:rPr/>
      </w:pPr>
      <w:r>
        <w:rPr/>
        <w:t>В настоящем своде правил применены термины по ГОСТ 27751, а также следующие термины с соответствующими определениями:</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color w:val="993300"/>
        </w:rPr>
      </w:pPr>
      <w:r>
        <w:rPr>
          <w:color w:val="993300"/>
        </w:rPr>
        <w:t xml:space="preserve">3.1 </w:t>
      </w:r>
      <w:r>
        <w:rPr>
          <w:b/>
          <w:color w:val="993300"/>
        </w:rPr>
        <w:t>воздействия</w:t>
      </w:r>
      <w:r>
        <w:rPr>
          <w:color w:val="993300"/>
        </w:rPr>
        <w:t>: Нагрузки, изменения температуры, влияния на строительный объект окружающей среды, действие ветра, осадка оснований, смещение опор, деградация свойств материалов во времени и другие эффекты, вызывающие изменения напряженно-деформированного состояния строительных конструкций. При проведении расчетов воздействия допускается задавать, как эквивалентные нагрузки;</w:t>
      </w:r>
    </w:p>
    <w:p>
      <w:pPr>
        <w:pStyle w:val="ConsPlusNormal"/>
        <w:spacing w:before="220" w:after="0"/>
        <w:ind w:firstLine="540"/>
        <w:jc w:val="both"/>
        <w:rPr/>
      </w:pPr>
      <w:r>
        <w:rPr/>
        <w:t xml:space="preserve">3.2 </w:t>
      </w:r>
      <w:r>
        <w:rPr>
          <w:b/>
        </w:rPr>
        <w:t>коэффициент надежности по нагрузке</w:t>
      </w:r>
      <w:r>
        <w:rPr/>
        <w:t>: Коэффициент, учитывающий в условиях нормальной эксплуатации сооружений возможное отклонение нагрузок в неблагоприятную (большую или меньшую) сторону от нормативных значений;</w:t>
      </w:r>
    </w:p>
    <w:p>
      <w:pPr>
        <w:pStyle w:val="ConsPlusNormal"/>
        <w:spacing w:before="220" w:after="0"/>
        <w:ind w:firstLine="540"/>
        <w:jc w:val="both"/>
        <w:rPr/>
      </w:pPr>
      <w:r>
        <w:rPr/>
        <w:t xml:space="preserve">3.3 </w:t>
      </w:r>
      <w:r>
        <w:rPr>
          <w:b/>
        </w:rPr>
        <w:t>коэффициент сочетаний нагрузок</w:t>
      </w:r>
      <w:r>
        <w:rPr/>
        <w:t>: Коэффициент, учитывающий уменьшения вероятности одновременного достижения несколькими нагрузками их расчетных значений;</w:t>
      </w:r>
    </w:p>
    <w:p>
      <w:pPr>
        <w:pStyle w:val="ConsPlusNormal"/>
        <w:spacing w:before="220" w:after="0"/>
        <w:ind w:firstLine="540"/>
        <w:jc w:val="both"/>
        <w:rPr/>
      </w:pPr>
      <w:r>
        <w:rPr/>
        <w:t xml:space="preserve">3.4 </w:t>
      </w:r>
      <w:r>
        <w:rPr>
          <w:b/>
        </w:rPr>
        <w:t>нагрузки</w:t>
      </w:r>
      <w:r>
        <w:rPr/>
        <w:t>: Внешние механические силы (вес конструкций, оборудования, снегоотложений, людей и т.п.), действующие на строительные объекты;</w:t>
      </w:r>
    </w:p>
    <w:p>
      <w:pPr>
        <w:pStyle w:val="ConsPlusNormal"/>
        <w:spacing w:before="220" w:after="0"/>
        <w:ind w:firstLine="540"/>
        <w:jc w:val="both"/>
        <w:rPr/>
      </w:pPr>
      <w:r>
        <w:rPr/>
        <w:t xml:space="preserve">3.5 </w:t>
      </w:r>
      <w:r>
        <w:rPr>
          <w:b/>
        </w:rPr>
        <w:t>нагрузки длительные</w:t>
      </w:r>
      <w:r>
        <w:rPr/>
        <w:t>: Нагрузки, изменения расчетных значений которых в течение расчетного срока службы строительного объекта пренебрежимо мало по сравнению с их средними значениями;</w:t>
      </w:r>
    </w:p>
    <w:p>
      <w:pPr>
        <w:pStyle w:val="ConsPlusNormal"/>
        <w:spacing w:before="220" w:after="0"/>
        <w:ind w:firstLine="540"/>
        <w:jc w:val="both"/>
        <w:rPr/>
      </w:pPr>
      <w:r>
        <w:rPr/>
        <w:t xml:space="preserve">3.6 </w:t>
      </w:r>
      <w:r>
        <w:rPr>
          <w:b/>
        </w:rPr>
        <w:t>нагрузки кратковременные</w:t>
      </w:r>
      <w:r>
        <w:rPr/>
        <w:t>: Нагрузки, длительность действия расчетных значений которых существенно меньше срока службы сооружения;</w:t>
      </w:r>
    </w:p>
    <w:p>
      <w:pPr>
        <w:pStyle w:val="ConsPlusNormal"/>
        <w:spacing w:before="220" w:after="0"/>
        <w:ind w:firstLine="540"/>
        <w:jc w:val="both"/>
        <w:rPr/>
      </w:pPr>
      <w:r>
        <w:rPr/>
        <w:t xml:space="preserve">3.7 </w:t>
      </w:r>
      <w:r>
        <w:rPr>
          <w:b/>
        </w:rPr>
        <w:t>нормативное (базовое) значение нагрузок</w:t>
      </w:r>
      <w:r>
        <w:rPr/>
        <w:t>: Основная базовая характеристика, устанавливаемая соответствующими нормами проектирования, техническими условиями или заданием на проектирование;</w:t>
      </w:r>
    </w:p>
    <w:p>
      <w:pPr>
        <w:pStyle w:val="ConsPlusNormal"/>
        <w:spacing w:before="220" w:after="0"/>
        <w:ind w:firstLine="540"/>
        <w:jc w:val="both"/>
        <w:rPr/>
      </w:pPr>
      <w:r>
        <w:rPr/>
        <w:t xml:space="preserve">3.8 </w:t>
      </w:r>
      <w:r>
        <w:rPr>
          <w:b/>
        </w:rPr>
        <w:t>особые нагрузки</w:t>
      </w:r>
      <w:r>
        <w:rPr/>
        <w:t>: Нагрузки и воздействия (например, взрыв, столкновение транспортных средств с частями сооружений, авария оборудования, пожар, землетрясение, некоторые климатические нагрузки, отказ работы несущего элемента конструкций), создающие аварийные ситуации с возможными катастрофическими последствиями;</w:t>
      </w:r>
    </w:p>
    <w:p>
      <w:pPr>
        <w:pStyle w:val="ConsPlusNormal"/>
        <w:jc w:val="both"/>
        <w:rPr/>
      </w:pPr>
      <w:r>
        <w:rPr/>
        <w:t>(в ред. Изменения N 1, утв. Приказом Минстроя России от 05.07.2018 N 402/пр)</w:t>
      </w:r>
    </w:p>
    <w:p>
      <w:pPr>
        <w:pStyle w:val="ConsPlusNormal"/>
        <w:spacing w:before="220" w:after="0"/>
        <w:ind w:firstLine="540"/>
        <w:jc w:val="both"/>
        <w:rPr/>
      </w:pPr>
      <w:r>
        <w:rPr/>
        <w:t xml:space="preserve">3.9 </w:t>
      </w:r>
      <w:r>
        <w:rPr>
          <w:b/>
        </w:rPr>
        <w:t>расчетное значение нагрузки</w:t>
      </w:r>
      <w:r>
        <w:rPr/>
        <w:t>: Предельное (максимальное или минимальное) значение нагрузки в течение срока эксплуатации объекта;</w:t>
      </w:r>
    </w:p>
    <w:p>
      <w:pPr>
        <w:pStyle w:val="ConsPlusNormal"/>
        <w:spacing w:before="220" w:after="0"/>
        <w:ind w:firstLine="540"/>
        <w:jc w:val="both"/>
        <w:rPr/>
      </w:pPr>
      <w:r>
        <w:rPr/>
        <w:t xml:space="preserve">3.10 </w:t>
      </w:r>
      <w:r>
        <w:rPr>
          <w:b/>
        </w:rPr>
        <w:t>расчетные сочетания нагрузок</w:t>
      </w:r>
      <w:r>
        <w:rPr/>
        <w:t>: Все возможные неблагоприятные комбинации нагрузок, которые необходимо учитывать при проектировании объекта.</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5" w:name="_Toc193539702"/>
      <w:r>
        <w:rPr/>
        <w:t>4 Общие положения</w:t>
      </w:r>
      <w:bookmarkEnd w:id="5"/>
    </w:p>
    <w:p>
      <w:pPr>
        <w:pStyle w:val="ConsPlusNormal"/>
        <w:keepNext w:val="true"/>
        <w:keepLines/>
        <w:widowControl/>
        <w:jc w:val="both"/>
        <w:rPr/>
      </w:pPr>
      <w:r>
        <w:rPr/>
      </w:r>
    </w:p>
    <w:p>
      <w:pPr>
        <w:pStyle w:val="ConsPlusNormal"/>
        <w:ind w:firstLine="540"/>
        <w:jc w:val="both"/>
        <w:rPr/>
      </w:pPr>
      <w:r>
        <w:rPr/>
        <w:t>4.1 Основными характеристиками нагрузок, установленных в настоящих нормах, являются их нормативные (базовые) значения.</w:t>
      </w:r>
    </w:p>
    <w:p>
      <w:pPr>
        <w:pStyle w:val="ConsPlusNormal"/>
        <w:spacing w:before="220" w:after="0"/>
        <w:ind w:firstLine="540"/>
        <w:jc w:val="both"/>
        <w:rPr/>
      </w:pPr>
      <w:r>
        <w:rPr/>
        <w:t>При необходимости учета длительности нагрузок, в том числе влияния реологических или нелинейных свойств материалов, при проверке на выносливость, усталостную прочность и в других случаях, оговоренных в действующих документах по стандартизации в области проектирования конструкций и оснований, устанавливаются пониженные нормативные значения нагрузок от оборудования, людей, животных и транспортных средств на перекрытия жилых и общественных зданий, зданий сельскохозяйственного назначения, от мостовых и подвесных кранов, снеговых, температурных климатических воздействий.</w:t>
      </w:r>
    </w:p>
    <w:p>
      <w:pPr>
        <w:pStyle w:val="ConsPlusNormal"/>
        <w:jc w:val="both"/>
        <w:rPr/>
      </w:pPr>
      <w:r>
        <w:rPr/>
        <w:t>(в ред. Изменения N 5, утв. Приказом Минстроя России от 14.12.2023 N 918/пр)</w:t>
      </w:r>
    </w:p>
    <w:p>
      <w:pPr>
        <w:pStyle w:val="ConsPlusNormal"/>
        <w:keepNext w:val="true"/>
        <w:spacing w:before="220" w:after="0"/>
        <w:ind w:firstLine="540"/>
        <w:jc w:val="both"/>
        <w:rPr/>
      </w:pPr>
      <w:r>
        <w:rPr/>
        <w:t xml:space="preserve">4.2 Расчетное значение нагрузки следует определять как произведение ее нормативного значения на коэффициент надежности по нагрузке </w:t>
      </w:r>
      <w:r>
        <w:rPr/>
        <w:drawing>
          <wp:inline distT="0" distB="0" distL="0" distR="0">
            <wp:extent cx="209550" cy="267970"/>
            <wp:effectExtent l="0" t="0" r="0" b="0"/>
            <wp:docPr id="1" name="Консультант Плюс"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онсультант Плюс" descr=""/>
                    <pic:cNvPicPr>
                      <a:picLocks noChangeAspect="1" noChangeArrowheads="1"/>
                    </pic:cNvPicPr>
                  </pic:nvPicPr>
                  <pic:blipFill>
                    <a:blip r:embed="rId2"/>
                    <a:stretch>
                      <a:fillRect/>
                    </a:stretch>
                  </pic:blipFill>
                  <pic:spPr bwMode="auto">
                    <a:xfrm>
                      <a:off x="0" y="0"/>
                      <a:ext cx="209550" cy="267970"/>
                    </a:xfrm>
                    <a:prstGeom prst="rect">
                      <a:avLst/>
                    </a:prstGeom>
                    <a:noFill/>
                  </pic:spPr>
                </pic:pic>
              </a:graphicData>
            </a:graphic>
          </wp:inline>
        </w:drawing>
      </w:r>
      <w:r>
        <w:rPr/>
        <w:t xml:space="preserve">, соответствующий рассматриваемому предельному состоянию. Минимальные значения коэффициента надежности </w:t>
      </w:r>
      <w:r>
        <w:rPr/>
        <w:drawing>
          <wp:inline distT="0" distB="0" distL="0" distR="0">
            <wp:extent cx="209550" cy="2603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209550" cy="260350"/>
                    </a:xfrm>
                    <a:prstGeom prst="rect">
                      <a:avLst/>
                    </a:prstGeom>
                    <a:noFill/>
                  </pic:spPr>
                </pic:pic>
              </a:graphicData>
            </a:graphic>
          </wp:inline>
        </w:drawing>
      </w:r>
      <w:r>
        <w:rPr/>
        <w:t xml:space="preserve"> в основных и особых сочетаниях нагрузок определяются следующим образом:</w:t>
      </w:r>
    </w:p>
    <w:p>
      <w:pPr>
        <w:pStyle w:val="ConsPlusNormal"/>
        <w:jc w:val="both"/>
        <w:rPr/>
      </w:pPr>
      <w:r>
        <w:rPr/>
        <w:t>(в ред. Изменения N 1, утв. Приказом Минстроя России от 05.07.2018 N 402/пр)</w:t>
      </w:r>
    </w:p>
    <w:p>
      <w:pPr>
        <w:pStyle w:val="ConsPlusNormal"/>
        <w:spacing w:before="220" w:after="0"/>
        <w:ind w:firstLine="540"/>
        <w:jc w:val="both"/>
        <w:rPr/>
      </w:pPr>
      <w:r>
        <w:rPr/>
        <w:t>а) при расчете по предельным состояниям 1-й группы - в соответствии с 7.2, 7.3, 8.1.4, 8.2.7, 8.3.5, 8.4.5, 9.8, 10.12, разделом 11, 12.5 и 13.8;</w:t>
      </w:r>
    </w:p>
    <w:p>
      <w:pPr>
        <w:pStyle w:val="ConsPlusNormal"/>
        <w:jc w:val="both"/>
        <w:rPr/>
      </w:pPr>
      <w:r>
        <w:rPr/>
        <w:t>(в ред. Изменения N 2, утв. Приказом Минстроя России от 28.01.2019 N 49/пр, Изменения N 5, утв. Приказом Минстроя России от 14.12.2023 N 918/пр)</w:t>
      </w:r>
    </w:p>
    <w:p>
      <w:pPr>
        <w:pStyle w:val="ConsPlusNormal"/>
        <w:spacing w:before="220" w:after="0"/>
        <w:ind w:firstLine="540"/>
        <w:jc w:val="both"/>
        <w:rPr/>
      </w:pPr>
      <w:r>
        <w:rPr/>
        <w:t>б) при расчете по предельным состояниям 2-й группы - принимаются равными единице, если в нормах проектирования конструкций и оснований не установлены другие значения;</w:t>
      </w:r>
    </w:p>
    <w:p>
      <w:pPr>
        <w:pStyle w:val="ConsPlusNormal"/>
        <w:spacing w:before="220" w:after="0"/>
        <w:ind w:firstLine="540"/>
        <w:jc w:val="both"/>
        <w:rPr/>
      </w:pPr>
      <w:r>
        <w:rPr/>
        <w:t>в) при расчете по особым предельным состояниям - принимают равными единице, если в действующих документах по стандартизации в области проектирования конструкций и оснований не установлены другие значения.</w:t>
      </w:r>
    </w:p>
    <w:p>
      <w:pPr>
        <w:pStyle w:val="ConsPlusNormal"/>
        <w:jc w:val="both"/>
        <w:rPr/>
      </w:pPr>
      <w:r>
        <w:rPr/>
        <w:t>(введено Изменением N 5, утв. Приказом Минстроя России от 14.12.2023 N 918/пр)</w:t>
      </w:r>
    </w:p>
    <w:p>
      <w:pPr>
        <w:pStyle w:val="ConsPlusNormal"/>
        <w:spacing w:before="220" w:after="0"/>
        <w:ind w:firstLine="540"/>
        <w:jc w:val="both"/>
        <w:rPr/>
      </w:pPr>
      <w:r>
        <w:rPr/>
        <w:t>4.3 Расчетные значения особых проектных нагрузок (экстремальных климатических, ударных, взрывных, нагрузок от пожарных автомобилей на стилобатные и подземные части зданий) устанавливают в соответствии с СП 296.1325800 или заданием на проектирование, особых аварийных нагрузок - в соответствии с СП 385.1325800 или заданием на проектирование, сейсмических - в соответствии с СП 14.13330.</w:t>
      </w:r>
    </w:p>
    <w:p>
      <w:pPr>
        <w:pStyle w:val="ConsPlusNormal"/>
        <w:jc w:val="both"/>
        <w:rPr/>
      </w:pPr>
      <w:r>
        <w:rPr/>
        <w:t>(п. 4.3 в ред. Изменения N 5, утв. Приказом Минстроя России от 14.12.2023 N 918/пр)</w:t>
      </w:r>
    </w:p>
    <w:p>
      <w:pPr>
        <w:pStyle w:val="ConsPlusNormal"/>
        <w:spacing w:before="220" w:after="0"/>
        <w:ind w:firstLine="540"/>
        <w:jc w:val="both"/>
        <w:rPr>
          <w:color w:val="993300"/>
        </w:rPr>
      </w:pPr>
      <w:r>
        <w:rPr>
          <w:color w:val="993300"/>
        </w:rPr>
        <w:t>4.4 Расчетные значения климатических нагрузок и воздействий (снеговые и гололедные нагрузки, воздействия ветра, температуры и др.) допускается назначать в установленном порядке на основе анализа соответствующих климатических данных для места строительства.</w:t>
      </w:r>
    </w:p>
    <w:p>
      <w:pPr>
        <w:pStyle w:val="ConsPlusNormal"/>
        <w:spacing w:before="220" w:after="0"/>
        <w:ind w:firstLine="540"/>
        <w:jc w:val="both"/>
        <w:rPr>
          <w:color w:val="993300"/>
        </w:rPr>
      </w:pPr>
      <w:r>
        <w:rPr>
          <w:color w:val="993300"/>
        </w:rPr>
        <w:t>4.5 При расчете конструкций и оснований для условий возведения зданий и сооружений расчетные значения снеговых, ветровых, гололедных нагрузок и температурных климатических воздействий разрешается снижать на 20%.</w:t>
      </w:r>
    </w:p>
    <w:p>
      <w:pPr>
        <w:pStyle w:val="ConsPlusNormal"/>
        <w:spacing w:before="220" w:after="0"/>
        <w:ind w:firstLine="540"/>
        <w:jc w:val="both"/>
        <w:rPr>
          <w:color w:val="993300"/>
        </w:rPr>
      </w:pPr>
      <w:r>
        <w:rPr>
          <w:color w:val="993300"/>
        </w:rPr>
        <w:t>4.6 Дополнительные требования по назначению нормативных и расчетных значений нагрузок, а также коэффициентов надежности по нагрузкам и коэффициентов сочетаний допускается устанавливать в нормативных документах на отдельные виды сооружений, строительных конструкций и оснований.</w:t>
      </w:r>
    </w:p>
    <w:p>
      <w:pPr>
        <w:pStyle w:val="ConsPlusNormal"/>
        <w:spacing w:before="220" w:after="0"/>
        <w:ind w:firstLine="540"/>
        <w:jc w:val="both"/>
        <w:rPr/>
      </w:pPr>
      <w:r>
        <w:rPr/>
        <w:t>4.7 Для зданий и сооружений повышенного уровня ответственности, а также во всех случаях, не указанных в настоящем своде правил, дополнительные требования к нагрузкам и воздействиям на строительные конструкции и основания необходимо устанавливать в нормативных документах на отдельные виды сооружений, строительных конструкций и оснований, а также в заданиях на проектирование с учетом рекомендаций, разработанных в рамках научно-технического сопровождения проектирования.</w:t>
      </w:r>
    </w:p>
    <w:p>
      <w:pPr>
        <w:pStyle w:val="ConsPlusNormal"/>
        <w:spacing w:before="220" w:after="0"/>
        <w:ind w:firstLine="540"/>
        <w:jc w:val="both"/>
        <w:rPr/>
      </w:pPr>
      <w:r>
        <w:rPr/>
        <w:t>4.8 Пониженные нормативные значения равномерно распределенных кратковременных нагрузок устанавливают в соответствии с 8.2.3; равномерно распределенных нагрузок от транспортных средств - в соответствии с 8.4.4; крановых нагрузок - в соответствии с 9.19 и 9.20; снеговых нагрузок - в соответствии с 10.11; температурных климатических воздействий - в соответствии с 13.7.</w:t>
      </w:r>
    </w:p>
    <w:p>
      <w:pPr>
        <w:pStyle w:val="ConsPlusNormal"/>
        <w:jc w:val="both"/>
        <w:rPr/>
      </w:pPr>
      <w:r>
        <w:rPr/>
        <w:t>(п. 4.8 введен Изменением N 5, утв. Приказом Минстроя России от 14.12.2023 N 918/пр)</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6" w:name="_Toc193539703"/>
      <w:r>
        <w:rPr/>
        <w:t>5 Классификация нагрузок</w:t>
      </w:r>
      <w:bookmarkEnd w:id="6"/>
    </w:p>
    <w:p>
      <w:pPr>
        <w:pStyle w:val="ConsPlusNormal"/>
        <w:keepNext w:val="true"/>
        <w:keepLines/>
        <w:widowControl/>
        <w:jc w:val="both"/>
        <w:rPr/>
      </w:pPr>
      <w:r>
        <w:rPr/>
      </w:r>
    </w:p>
    <w:p>
      <w:pPr>
        <w:pStyle w:val="ConsPlusNormal"/>
        <w:ind w:firstLine="540"/>
        <w:jc w:val="both"/>
        <w:rPr/>
      </w:pPr>
      <w:r>
        <w:rPr/>
        <w:t xml:space="preserve">5.1 В зависимости от продолжительности действия нагрузок следует различать постоянные </w:t>
      </w:r>
      <w:r>
        <w:rPr>
          <w:i/>
        </w:rPr>
        <w:t>P</w:t>
      </w:r>
      <w:r>
        <w:rPr>
          <w:i/>
          <w:vertAlign w:val="subscript"/>
        </w:rPr>
        <w:t>d</w:t>
      </w:r>
      <w:r>
        <w:rPr/>
        <w:t xml:space="preserve"> и временные (длительные </w:t>
      </w:r>
      <w:r>
        <w:rPr>
          <w:i/>
        </w:rPr>
        <w:t>P</w:t>
      </w:r>
      <w:r>
        <w:rPr>
          <w:i/>
          <w:vertAlign w:val="subscript"/>
        </w:rPr>
        <w:t>l</w:t>
      </w:r>
      <w:r>
        <w:rPr/>
        <w:t xml:space="preserve">, кратковременные </w:t>
      </w:r>
      <w:r>
        <w:rPr>
          <w:i/>
        </w:rPr>
        <w:t>P</w:t>
      </w:r>
      <w:r>
        <w:rPr>
          <w:i/>
          <w:vertAlign w:val="subscript"/>
        </w:rPr>
        <w:t>t</w:t>
      </w:r>
      <w:r>
        <w:rPr/>
        <w:t xml:space="preserve">, особые </w:t>
      </w:r>
      <w:r>
        <w:rPr>
          <w:i/>
        </w:rPr>
        <w:t>P</w:t>
      </w:r>
      <w:r>
        <w:rPr>
          <w:i/>
          <w:vertAlign w:val="subscript"/>
        </w:rPr>
        <w:t>s</w:t>
      </w:r>
      <w:r>
        <w:rPr/>
        <w:t>) нагрузки.</w:t>
      </w:r>
    </w:p>
    <w:p>
      <w:pPr>
        <w:pStyle w:val="ConsPlusNormal"/>
        <w:spacing w:before="220" w:after="0"/>
        <w:ind w:firstLine="540"/>
        <w:jc w:val="both"/>
        <w:rPr/>
      </w:pPr>
      <w:r>
        <w:rPr/>
        <w:t>5.2 Нагрузки, возникающие при изготовлении, хранении и перевозке конструкций, а также при возведении сооружений, следует учитывать в расчетах как кратковременные.</w:t>
      </w:r>
    </w:p>
    <w:p>
      <w:pPr>
        <w:pStyle w:val="ConsPlusNormal"/>
        <w:spacing w:before="220" w:after="0"/>
        <w:ind w:firstLine="540"/>
        <w:jc w:val="both"/>
        <w:rPr/>
      </w:pPr>
      <w:r>
        <w:rPr/>
        <w:t>Нагрузки, возникающие на стадии эксплуатации сооружений, следует учитывать в соответствии с указаниями 5.3 - 5.6.</w:t>
      </w:r>
    </w:p>
    <w:p>
      <w:pPr>
        <w:pStyle w:val="ConsPlusNormal"/>
        <w:keepNext w:val="true"/>
        <w:spacing w:before="220" w:after="0"/>
        <w:ind w:firstLine="540"/>
        <w:jc w:val="both"/>
        <w:rPr/>
      </w:pPr>
      <w:r>
        <w:rPr/>
        <w:t xml:space="preserve">5.3 К постоянным </w:t>
      </w:r>
      <w:r>
        <w:rPr>
          <w:i/>
        </w:rPr>
        <w:t>P</w:t>
      </w:r>
      <w:r>
        <w:rPr>
          <w:i/>
          <w:vertAlign w:val="subscript"/>
        </w:rPr>
        <w:t>d</w:t>
      </w:r>
      <w:r>
        <w:rPr/>
        <w:t xml:space="preserve"> нагрузкам следует относить:</w:t>
      </w:r>
    </w:p>
    <w:p>
      <w:pPr>
        <w:pStyle w:val="ConsPlusNormal"/>
        <w:spacing w:before="220" w:after="0"/>
        <w:ind w:firstLine="540"/>
        <w:jc w:val="both"/>
        <w:rPr/>
      </w:pPr>
      <w:r>
        <w:rPr/>
        <w:t>а) вес частей сооружений, в том числе несущих и ограждающих строительных конструкций;</w:t>
      </w:r>
    </w:p>
    <w:p>
      <w:pPr>
        <w:pStyle w:val="ConsPlusNormal"/>
        <w:spacing w:before="220" w:after="0"/>
        <w:ind w:firstLine="540"/>
        <w:jc w:val="both"/>
        <w:rPr/>
      </w:pPr>
      <w:r>
        <w:rPr/>
        <w:t>б) вес и давление грунтов (насыпей, засыпок), горное давление;</w:t>
      </w:r>
    </w:p>
    <w:p>
      <w:pPr>
        <w:pStyle w:val="ConsPlusNormal"/>
        <w:spacing w:before="220" w:after="0"/>
        <w:ind w:firstLine="540"/>
        <w:jc w:val="both"/>
        <w:rPr/>
      </w:pPr>
      <w:r>
        <w:rPr/>
        <w:t>в) гидростатическое давление.</w:t>
      </w:r>
    </w:p>
    <w:p>
      <w:pPr>
        <w:pStyle w:val="ConsPlusNormal"/>
        <w:spacing w:before="220" w:after="0"/>
        <w:ind w:firstLine="540"/>
        <w:jc w:val="both"/>
        <w:rPr/>
      </w:pPr>
      <w:r>
        <w:rPr/>
        <w:t>Сохраняющиеся в конструкции или основании усилия от предварительного напряжения следует учитывать в расчетах как усилия от постоянных нагрузок.</w:t>
      </w:r>
    </w:p>
    <w:p>
      <w:pPr>
        <w:pStyle w:val="ConsPlusNormal"/>
        <w:keepNext w:val="true"/>
        <w:spacing w:before="220" w:after="0"/>
        <w:ind w:firstLine="540"/>
        <w:jc w:val="both"/>
        <w:rPr/>
      </w:pPr>
      <w:r>
        <w:rPr/>
        <w:t xml:space="preserve">5.4 К длительным </w:t>
      </w:r>
      <w:r>
        <w:rPr>
          <w:i/>
        </w:rPr>
        <w:t>P</w:t>
      </w:r>
      <w:r>
        <w:rPr>
          <w:i/>
          <w:vertAlign w:val="subscript"/>
        </w:rPr>
        <w:t>l</w:t>
      </w:r>
      <w:r>
        <w:rPr/>
        <w:t xml:space="preserve"> нагрузкам следует относить:</w:t>
      </w:r>
    </w:p>
    <w:p>
      <w:pPr>
        <w:pStyle w:val="ConsPlusNormal"/>
        <w:spacing w:before="220" w:after="0"/>
        <w:ind w:firstLine="540"/>
        <w:jc w:val="both"/>
        <w:rPr/>
      </w:pPr>
      <w:r>
        <w:rPr/>
        <w:t>а) вес временных перегородок, подливок и подбетонок под оборудование;</w:t>
      </w:r>
    </w:p>
    <w:p>
      <w:pPr>
        <w:pStyle w:val="ConsPlusNormal"/>
        <w:spacing w:before="220" w:after="0"/>
        <w:ind w:firstLine="540"/>
        <w:jc w:val="both"/>
        <w:rPr/>
      </w:pPr>
      <w:r>
        <w:rPr/>
        <w:t>б) вес стационарного оборудования: станков, аппаратов, моторов, емкостей, трубопроводов с арматурой, опорными частями и изоляцией, воздуховодов, кабельных коммуникаций, ленточных конвейеров, постоянных подъемных машин с их канатами и направляющими, а также вес жидкостей и твердых тел, заполняющих оборудование;</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t>в) давление газов, жидкостей и сыпучих тел в емкостях и трубопроводах, избыточное давление и разрежение воздуха, возникающее при вентиляции шахт;</w:t>
      </w:r>
    </w:p>
    <w:p>
      <w:pPr>
        <w:pStyle w:val="ConsPlusNormal"/>
        <w:spacing w:before="220" w:after="0"/>
        <w:ind w:firstLine="540"/>
        <w:jc w:val="both"/>
        <w:rPr/>
      </w:pPr>
      <w:r>
        <w:rPr/>
        <w:t>г) нагрузки на перекрытия от складируемых материалов и стеллажного оборудования в складских помещениях, холодильниках, зернохранилищах, книгохранилищах, архивах и подобных помещениях;</w:t>
      </w:r>
    </w:p>
    <w:p>
      <w:pPr>
        <w:pStyle w:val="ConsPlusNormal"/>
        <w:spacing w:before="220" w:after="0"/>
        <w:ind w:firstLine="540"/>
        <w:jc w:val="both"/>
        <w:rPr/>
      </w:pPr>
      <w:r>
        <w:rPr/>
        <w:t>д) температурные технологические воздействия от стационарного оборудования;</w:t>
      </w:r>
    </w:p>
    <w:p>
      <w:pPr>
        <w:pStyle w:val="ConsPlusNormal"/>
        <w:spacing w:before="220" w:after="0"/>
        <w:ind w:firstLine="540"/>
        <w:jc w:val="both"/>
        <w:rPr/>
      </w:pPr>
      <w:r>
        <w:rPr/>
        <w:t>е) вес слоя воды на плоских водонаполненных покрытиях;</w:t>
      </w:r>
    </w:p>
    <w:p>
      <w:pPr>
        <w:pStyle w:val="ConsPlusNormal"/>
        <w:spacing w:before="220" w:after="0"/>
        <w:ind w:firstLine="540"/>
        <w:jc w:val="both"/>
        <w:rPr/>
      </w:pPr>
      <w:r>
        <w:rPr/>
        <w:t>ж) вес отложений производственной пыли, если не предусмотрены соответствующие мероприятия по ее удалению;</w:t>
      </w:r>
    </w:p>
    <w:p>
      <w:pPr>
        <w:pStyle w:val="ConsPlusNormal"/>
        <w:spacing w:before="220" w:after="0"/>
        <w:ind w:firstLine="540"/>
        <w:jc w:val="both"/>
        <w:rPr/>
      </w:pPr>
      <w:r>
        <w:rPr/>
        <w:t>и) кратковременные нагрузки с пониженным нормативным значением (см. 4.1, 4.8).</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t>Примечание - Исключено с 15.01.2024. - Изменение N 5, утв. Приказом Минстроя России от 14.12.2023 N 918/пр.</w:t>
      </w:r>
    </w:p>
    <w:p>
      <w:pPr>
        <w:pStyle w:val="ConsPlusNormal"/>
        <w:ind w:firstLine="540"/>
        <w:jc w:val="both"/>
        <w:rPr/>
      </w:pPr>
      <w:r>
        <w:rPr/>
      </w:r>
    </w:p>
    <w:p>
      <w:pPr>
        <w:pStyle w:val="ConsPlusNormal"/>
        <w:ind w:firstLine="540"/>
        <w:jc w:val="both"/>
        <w:rPr/>
      </w:pPr>
      <w:r>
        <w:rPr/>
        <w:t>к) воздействия, обусловленные деформациями основания, не сопровождающимися коренным изменением структуры грунта, а также оттаиванием вечномерзлых грунтов;</w:t>
      </w:r>
    </w:p>
    <w:p>
      <w:pPr>
        <w:pStyle w:val="ConsPlusNormal"/>
        <w:spacing w:before="220" w:after="0"/>
        <w:ind w:firstLine="540"/>
        <w:jc w:val="both"/>
        <w:rPr/>
      </w:pPr>
      <w:r>
        <w:rPr/>
        <w:t>л) воздействия, обусловленные изменением влажности, усадкой и ползучестью материалов.</w:t>
      </w:r>
    </w:p>
    <w:p>
      <w:pPr>
        <w:pStyle w:val="ConsPlusNormal"/>
        <w:keepNext w:val="true"/>
        <w:spacing w:before="220" w:after="0"/>
        <w:ind w:firstLine="540"/>
        <w:jc w:val="both"/>
        <w:rPr/>
      </w:pPr>
      <w:r>
        <w:rPr/>
        <w:t xml:space="preserve">5.5 К кратковременным нагрузкам </w:t>
      </w:r>
      <w:r>
        <w:rPr>
          <w:i/>
        </w:rPr>
        <w:t>P</w:t>
      </w:r>
      <w:r>
        <w:rPr>
          <w:i/>
          <w:vertAlign w:val="subscript"/>
        </w:rPr>
        <w:t>t</w:t>
      </w:r>
      <w:r>
        <w:rPr/>
        <w:t xml:space="preserve"> следует относить:</w:t>
      </w:r>
    </w:p>
    <w:p>
      <w:pPr>
        <w:pStyle w:val="ConsPlusNormal"/>
        <w:spacing w:before="220" w:after="0"/>
        <w:ind w:firstLine="540"/>
        <w:jc w:val="both"/>
        <w:rPr/>
      </w:pPr>
      <w:r>
        <w:rPr/>
        <w:t>а) нагрузки от оборудования, возникающие в пускоостановочном, переходном и испытательном режимах, а также при его перестановке или замене;</w:t>
      </w:r>
    </w:p>
    <w:p>
      <w:pPr>
        <w:pStyle w:val="ConsPlusNormal"/>
        <w:spacing w:before="220" w:after="0"/>
        <w:ind w:firstLine="540"/>
        <w:jc w:val="both"/>
        <w:rPr/>
      </w:pPr>
      <w:r>
        <w:rPr/>
        <w:t>б) вес людей, ремонтных материалов в зонах обслуживания и ремонта оборудования;</w:t>
      </w:r>
    </w:p>
    <w:p>
      <w:pPr>
        <w:pStyle w:val="ConsPlusNormal"/>
        <w:spacing w:before="220" w:after="0"/>
        <w:ind w:firstLine="540"/>
        <w:jc w:val="both"/>
        <w:rPr/>
      </w:pPr>
      <w:r>
        <w:rPr/>
        <w:t>в) нагрузки от людей, животных, оборудования на перекрытия жилых, общественных и сельскохозяйственных зданий, кроме нагрузок, указанных в 5.4, а, б, г, д;</w:t>
      </w:r>
    </w:p>
    <w:p>
      <w:pPr>
        <w:pStyle w:val="ConsPlusNormal"/>
        <w:jc w:val="both"/>
        <w:rPr/>
      </w:pPr>
      <w:r>
        <w:rPr/>
        <w:t>(перечисление "в" в ред. Изменения N 3, утв. Приказом Минстроя России от 30.12.2020 N 897/пр)</w:t>
      </w:r>
    </w:p>
    <w:p>
      <w:pPr>
        <w:pStyle w:val="ConsPlusNormal"/>
        <w:spacing w:before="220" w:after="0"/>
        <w:ind w:firstLine="540"/>
        <w:jc w:val="both"/>
        <w:rPr/>
      </w:pPr>
      <w:r>
        <w:rPr/>
        <w:t>г) нагрузки от подвижного подъемно-транспортного оборудования (погрузчиков, электрокаров, кранов-штабелеров, тельферов, а также от мостовых и подвесных кранов), включая вес транспортируемых грузов;</w:t>
      </w:r>
    </w:p>
    <w:p>
      <w:pPr>
        <w:pStyle w:val="ConsPlusNormal"/>
        <w:jc w:val="both"/>
        <w:rPr/>
      </w:pPr>
      <w:r>
        <w:rPr/>
        <w:t>(перечисление "г" в ред. Изменения N 3, утв. Приказом Минстроя России от 30.12.2020 N 897/пр)</w:t>
      </w:r>
    </w:p>
    <w:p>
      <w:pPr>
        <w:pStyle w:val="ConsPlusNormal"/>
        <w:spacing w:before="220" w:after="0"/>
        <w:ind w:firstLine="540"/>
        <w:jc w:val="both"/>
        <w:rPr/>
      </w:pPr>
      <w:r>
        <w:rPr/>
        <w:t>д) нагрузки от транспортных средств;</w:t>
      </w:r>
    </w:p>
    <w:p>
      <w:pPr>
        <w:pStyle w:val="ConsPlusNormal"/>
        <w:spacing w:before="220" w:after="0"/>
        <w:ind w:firstLine="540"/>
        <w:jc w:val="both"/>
        <w:rPr/>
      </w:pPr>
      <w:r>
        <w:rPr/>
        <w:t>е) климатические (снеговые, ветровые, температурные и гололедные), указанные в разделах 10 - 13.</w:t>
      </w:r>
    </w:p>
    <w:p>
      <w:pPr>
        <w:pStyle w:val="ConsPlusNormal"/>
        <w:keepNext w:val="true"/>
        <w:spacing w:before="220" w:after="0"/>
        <w:ind w:firstLine="540"/>
        <w:jc w:val="both"/>
        <w:rPr/>
      </w:pPr>
      <w:r>
        <w:rPr/>
        <w:t xml:space="preserve">5.6 К особым </w:t>
      </w:r>
      <w:r>
        <w:rPr>
          <w:i/>
        </w:rPr>
        <w:t>P</w:t>
      </w:r>
      <w:r>
        <w:rPr>
          <w:i/>
          <w:vertAlign w:val="subscript"/>
        </w:rPr>
        <w:t>s</w:t>
      </w:r>
      <w:r>
        <w:rPr/>
        <w:t xml:space="preserve"> нагрузкам следует относить:</w:t>
      </w:r>
    </w:p>
    <w:p>
      <w:pPr>
        <w:pStyle w:val="ConsPlusNormal"/>
        <w:spacing w:before="220" w:after="0"/>
        <w:ind w:firstLine="540"/>
        <w:jc w:val="both"/>
        <w:rPr/>
      </w:pPr>
      <w:r>
        <w:rPr/>
        <w:t>а) сейсмические;</w:t>
      </w:r>
    </w:p>
    <w:p>
      <w:pPr>
        <w:pStyle w:val="ConsPlusNormal"/>
        <w:spacing w:before="220" w:after="0"/>
        <w:ind w:firstLine="540"/>
        <w:jc w:val="both"/>
        <w:rPr/>
      </w:pPr>
      <w:r>
        <w:rPr/>
        <w:t>б) взрывные;</w:t>
      </w:r>
    </w:p>
    <w:p>
      <w:pPr>
        <w:pStyle w:val="ConsPlusNormal"/>
        <w:spacing w:before="220" w:after="0"/>
        <w:ind w:firstLine="540"/>
        <w:jc w:val="both"/>
        <w:rPr/>
      </w:pPr>
      <w:r>
        <w:rPr/>
        <w:t>в) ударные, в том числе нагрузки от столкновений транспортных средств с частями сооружения;</w:t>
      </w:r>
    </w:p>
    <w:p>
      <w:pPr>
        <w:pStyle w:val="ConsPlusNormal"/>
        <w:spacing w:before="220" w:after="0"/>
        <w:ind w:firstLine="540"/>
        <w:jc w:val="both"/>
        <w:rPr/>
      </w:pPr>
      <w:r>
        <w:rPr/>
        <w:t>г) нагрузки, вызываемые резкими нарушениями технологического процесса, временной неисправностью или поломкой оборудования;</w:t>
      </w:r>
    </w:p>
    <w:p>
      <w:pPr>
        <w:pStyle w:val="ConsPlusNormal"/>
        <w:spacing w:before="220" w:after="0"/>
        <w:ind w:firstLine="540"/>
        <w:jc w:val="both"/>
        <w:rPr/>
      </w:pPr>
      <w:r>
        <w:rPr/>
        <w:t>д) воздействия, обусловленные деформациями основания, сопровождающимися коренным изменением структуры грунта (например, при замачивании просадочных грунтов) или оседанием его в районах горных выработок и в карстовых районах;</w:t>
      </w:r>
    </w:p>
    <w:p>
      <w:pPr>
        <w:pStyle w:val="ConsPlusNormal"/>
        <w:spacing w:before="220" w:after="0"/>
        <w:ind w:firstLine="540"/>
        <w:jc w:val="both"/>
        <w:rPr/>
      </w:pPr>
      <w:r>
        <w:rPr/>
        <w:t>е) нагрузки, обусловленные пожаром;</w:t>
      </w:r>
    </w:p>
    <w:p>
      <w:pPr>
        <w:pStyle w:val="ConsPlusNormal"/>
        <w:spacing w:before="220" w:after="0"/>
        <w:ind w:firstLine="540"/>
        <w:jc w:val="both"/>
        <w:rPr/>
      </w:pPr>
      <w:r>
        <w:rPr/>
        <w:t>ж) климатические (снеговые, ветровые, температурные и гололедные) нагрузки, действие которых может привести к аварийной расчетной ситуации.</w:t>
      </w:r>
    </w:p>
    <w:p>
      <w:pPr>
        <w:pStyle w:val="ConsPlusNormal"/>
        <w:spacing w:before="220" w:after="0"/>
        <w:ind w:firstLine="540"/>
        <w:jc w:val="both"/>
        <w:rPr/>
      </w:pPr>
      <w:r>
        <w:rPr/>
        <w:t>Другие типы особых воздействий устанавливаются в нормах проектирования конструкций и оснований.</w:t>
      </w:r>
    </w:p>
    <w:p>
      <w:pPr>
        <w:pStyle w:val="ConsPlusNormal"/>
        <w:jc w:val="both"/>
        <w:rPr/>
      </w:pPr>
      <w:r>
        <w:rPr/>
        <w:t>(п. 5.6 в ред. Изменения N 1, утв. Приказом Минстроя России от 05.07.2018 N 402/пр)</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7" w:name="_Toc193539704"/>
      <w:r>
        <w:rPr/>
        <w:t>6 Сочетания нагрузок</w:t>
      </w:r>
      <w:bookmarkEnd w:id="7"/>
    </w:p>
    <w:p>
      <w:pPr>
        <w:pStyle w:val="ConsPlusNormal"/>
        <w:keepNext w:val="true"/>
        <w:keepLines/>
        <w:widowControl/>
        <w:jc w:val="both"/>
        <w:rPr/>
      </w:pPr>
      <w:r>
        <w:rPr/>
      </w:r>
    </w:p>
    <w:p>
      <w:pPr>
        <w:pStyle w:val="ConsPlusNormal"/>
        <w:ind w:firstLine="540"/>
        <w:jc w:val="both"/>
        <w:rPr/>
      </w:pPr>
      <w:r>
        <w:rPr/>
        <w:t>6.1 Расчет конструкций и оснований по предельным состояниям 1-й и 2-й групп следует выполнять с учетом неблагоприятных сочетаний нагрузок или соответствующих им усилий.</w:t>
      </w:r>
    </w:p>
    <w:p>
      <w:pPr>
        <w:pStyle w:val="ConsPlusNormal"/>
        <w:spacing w:before="220" w:after="0"/>
        <w:ind w:firstLine="540"/>
        <w:jc w:val="both"/>
        <w:rPr/>
      </w:pPr>
      <w:r>
        <w:rPr/>
        <w:t>Эти сочетания устанавливаются из анализа реальных вариантов одновременного действия различных нагрузок для рассматриваемой стадии работы конструкции или основания.</w:t>
      </w:r>
    </w:p>
    <w:p>
      <w:pPr>
        <w:pStyle w:val="ConsPlusNormal"/>
        <w:keepNext w:val="true"/>
        <w:spacing w:before="220" w:after="0"/>
        <w:ind w:firstLine="540"/>
        <w:jc w:val="both"/>
        <w:rPr/>
      </w:pPr>
      <w:r>
        <w:rPr/>
        <w:t>6.2 В зависимости от учитываемого состава нагрузок следует различать:</w:t>
      </w:r>
    </w:p>
    <w:p>
      <w:pPr>
        <w:pStyle w:val="ConsPlusNormal"/>
        <w:spacing w:before="220" w:after="0"/>
        <w:ind w:firstLine="540"/>
        <w:jc w:val="both"/>
        <w:rPr/>
      </w:pPr>
      <w:r>
        <w:rPr/>
        <w:t>а) основные сочетания нагрузок, состоящие из постоянных, длительных и кратковременных</w:t>
      </w:r>
    </w:p>
    <w:p>
      <w:pPr>
        <w:pStyle w:val="ConsPlusNormal"/>
        <w:jc w:val="both"/>
        <w:rPr/>
      </w:pPr>
      <w:r>
        <w:rPr/>
      </w:r>
    </w:p>
    <w:p>
      <w:pPr>
        <w:pStyle w:val="ConsPlusNormal"/>
        <w:jc w:val="center"/>
        <w:rPr/>
      </w:pPr>
      <w:r>
        <w:rPr/>
        <w:drawing>
          <wp:inline distT="0" distB="0" distL="0" distR="0">
            <wp:extent cx="4526280" cy="25908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526280" cy="259080"/>
                    </a:xfrm>
                    <a:prstGeom prst="rect">
                      <a:avLst/>
                    </a:prstGeom>
                    <a:noFill/>
                  </pic:spPr>
                </pic:pic>
              </a:graphicData>
            </a:graphic>
          </wp:inline>
        </w:drawing>
      </w:r>
      <w:r>
        <w:rPr/>
        <w:t xml:space="preserve"> </w:t>
      </w:r>
      <w:r>
        <w:rPr/>
        <w:t>(6.1)</w:t>
      </w:r>
    </w:p>
    <w:p>
      <w:pPr>
        <w:pStyle w:val="ConsPlusNormal"/>
        <w:jc w:val="both"/>
        <w:rPr/>
      </w:pPr>
      <w:r>
        <w:rPr/>
      </w:r>
    </w:p>
    <w:p>
      <w:pPr>
        <w:pStyle w:val="ConsPlusNormal"/>
        <w:ind w:firstLine="540"/>
        <w:jc w:val="both"/>
        <w:rPr/>
      </w:pPr>
      <w:r>
        <w:rPr/>
        <w:t>б) особые сочетания нагрузок, состоящие из постоянных, длительных, кратковременных и одной из особых нагрузок.</w:t>
      </w:r>
    </w:p>
    <w:p>
      <w:pPr>
        <w:pStyle w:val="ConsPlusNormal"/>
        <w:jc w:val="both"/>
        <w:rPr/>
      </w:pPr>
      <w:r>
        <w:rPr/>
      </w:r>
    </w:p>
    <w:p>
      <w:pPr>
        <w:pStyle w:val="ConsPlusNormal"/>
        <w:keepNext w:val="true"/>
        <w:jc w:val="center"/>
        <w:rPr/>
      </w:pPr>
      <w:r>
        <w:rPr>
          <w:i/>
        </w:rPr>
        <w:t>C</w:t>
      </w:r>
      <w:r>
        <w:rPr>
          <w:i/>
          <w:vertAlign w:val="subscript"/>
        </w:rPr>
        <w:t>s</w:t>
      </w:r>
      <w:r>
        <w:rPr/>
        <w:t xml:space="preserve"> = </w:t>
      </w:r>
      <w:r>
        <w:rPr>
          <w:i/>
        </w:rPr>
        <w:t>C</w:t>
      </w:r>
      <w:r>
        <w:rPr>
          <w:i/>
          <w:vertAlign w:val="subscript"/>
        </w:rPr>
        <w:t>m</w:t>
      </w:r>
      <w:r>
        <w:rPr/>
        <w:t xml:space="preserve"> + </w:t>
      </w:r>
      <w:r>
        <w:rPr>
          <w:i/>
        </w:rPr>
        <w:t>P</w:t>
      </w:r>
      <w:r>
        <w:rPr>
          <w:i/>
          <w:vertAlign w:val="subscript"/>
        </w:rPr>
        <w:t>s</w:t>
      </w:r>
      <w:r>
        <w:rPr/>
        <w:t>, (6.2)</w:t>
      </w:r>
    </w:p>
    <w:p>
      <w:pPr>
        <w:pStyle w:val="ConsPlusNormal"/>
        <w:keepNext w:val="true"/>
        <w:jc w:val="both"/>
        <w:rPr/>
      </w:pPr>
      <w:r>
        <w:rPr/>
      </w:r>
    </w:p>
    <w:p>
      <w:pPr>
        <w:pStyle w:val="ConsPlusNormal"/>
        <w:keepNext w:val="true"/>
        <w:ind w:firstLine="540"/>
        <w:jc w:val="both"/>
        <w:rPr/>
      </w:pPr>
      <w:r>
        <w:rPr/>
        <w:t xml:space="preserve">где </w:t>
      </w:r>
      <w:r>
        <w:rPr>
          <w:i/>
        </w:rPr>
        <w:t>C</w:t>
      </w:r>
      <w:r>
        <w:rPr>
          <w:i/>
          <w:vertAlign w:val="subscript"/>
        </w:rPr>
        <w:t>m</w:t>
      </w:r>
      <w:r>
        <w:rPr/>
        <w:t xml:space="preserve"> - нагрузка для основного сочетания;</w:t>
      </w:r>
    </w:p>
    <w:p>
      <w:pPr>
        <w:pStyle w:val="ConsPlusNormal"/>
        <w:spacing w:before="220" w:after="0"/>
        <w:ind w:firstLine="540"/>
        <w:jc w:val="both"/>
        <w:rPr/>
      </w:pPr>
      <w:r>
        <w:rPr>
          <w:i/>
        </w:rPr>
        <w:t>C</w:t>
      </w:r>
      <w:r>
        <w:rPr>
          <w:i/>
          <w:vertAlign w:val="subscript"/>
        </w:rPr>
        <w:t>s</w:t>
      </w:r>
      <w:r>
        <w:rPr/>
        <w:t xml:space="preserve"> - нагрузка для особого сочетания;</w:t>
      </w:r>
    </w:p>
    <w:p>
      <w:pPr>
        <w:pStyle w:val="ConsPlusNormal"/>
        <w:spacing w:before="220" w:after="0"/>
        <w:ind w:firstLine="540"/>
        <w:jc w:val="both"/>
        <w:rPr/>
      </w:pPr>
      <w:r>
        <w:rPr/>
        <w:drawing>
          <wp:inline distT="0" distB="0" distL="0" distR="0">
            <wp:extent cx="219075" cy="25908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19075" cy="259080"/>
                    </a:xfrm>
                    <a:prstGeom prst="rect">
                      <a:avLst/>
                    </a:prstGeom>
                    <a:noFill/>
                  </pic:spPr>
                </pic:pic>
              </a:graphicData>
            </a:graphic>
          </wp:inline>
        </w:drawing>
      </w:r>
      <w:r>
        <w:rPr/>
        <w:t xml:space="preserve"> </w:t>
      </w:r>
      <w:r>
        <w:rPr/>
        <w:t>(</w:t>
      </w:r>
      <w:r>
        <w:rPr>
          <w:i/>
        </w:rPr>
        <w:t>i</w:t>
      </w:r>
      <w:r>
        <w:rPr/>
        <w:t xml:space="preserve"> = 1, 2, 3, ...,) - коэффициенты сочетаний для длительных нагрузок;</w:t>
      </w:r>
    </w:p>
    <w:p>
      <w:pPr>
        <w:pStyle w:val="ConsPlusNormal"/>
        <w:spacing w:before="220" w:after="0"/>
        <w:ind w:firstLine="540"/>
        <w:jc w:val="both"/>
        <w:rPr/>
      </w:pPr>
      <w:r>
        <w:rPr/>
        <w:drawing>
          <wp:inline distT="0" distB="0" distL="0" distR="0">
            <wp:extent cx="219075" cy="25908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219075" cy="259080"/>
                    </a:xfrm>
                    <a:prstGeom prst="rect">
                      <a:avLst/>
                    </a:prstGeom>
                    <a:noFill/>
                  </pic:spPr>
                </pic:pic>
              </a:graphicData>
            </a:graphic>
          </wp:inline>
        </w:drawing>
      </w:r>
      <w:r>
        <w:rPr/>
        <w:t xml:space="preserve"> </w:t>
      </w:r>
      <w:r>
        <w:rPr/>
        <w:t>(</w:t>
      </w:r>
      <w:r>
        <w:rPr>
          <w:i/>
        </w:rPr>
        <w:t>i</w:t>
      </w:r>
      <w:r>
        <w:rPr/>
        <w:t xml:space="preserve"> = 1, 2, 3, ...,) - коэффициенты сочетаний для кратковременных нагрузок.</w:t>
      </w:r>
    </w:p>
    <w:p>
      <w:pPr>
        <w:pStyle w:val="ConsPlusNormal"/>
        <w:keepNext w:val="true"/>
        <w:spacing w:before="220" w:after="0"/>
        <w:ind w:firstLine="540"/>
        <w:jc w:val="both"/>
        <w:rPr/>
      </w:pPr>
      <w:r>
        <w:rPr/>
        <w:t xml:space="preserve">6.3 Для основных и особых сочетаний нагрузок, за исключением случаев, оговоренных в нормах проектирования сооружений в сейсмических районах и в нормах проектирования конструкций и оснований, коэффициент сочетаний длительных нагрузок </w:t>
      </w:r>
      <w:r>
        <w:rPr/>
        <w:drawing>
          <wp:inline distT="0" distB="0" distL="0" distR="0">
            <wp:extent cx="193675" cy="25146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193675" cy="251460"/>
                    </a:xfrm>
                    <a:prstGeom prst="rect">
                      <a:avLst/>
                    </a:prstGeom>
                    <a:noFill/>
                  </pic:spPr>
                </pic:pic>
              </a:graphicData>
            </a:graphic>
          </wp:inline>
        </w:drawing>
      </w:r>
      <w:r>
        <w:rPr/>
        <w:t xml:space="preserve"> определяется следующим образом:</w:t>
      </w:r>
    </w:p>
    <w:p>
      <w:pPr>
        <w:pStyle w:val="ConsPlusNormal"/>
        <w:keepNext w:val="true"/>
        <w:jc w:val="both"/>
        <w:rPr/>
      </w:pPr>
      <w:r>
        <w:rPr/>
      </w:r>
    </w:p>
    <w:p>
      <w:pPr>
        <w:pStyle w:val="ConsPlusNormal"/>
        <w:keepNext w:val="true"/>
        <w:jc w:val="center"/>
        <w:rPr/>
      </w:pPr>
      <w:r>
        <w:rPr/>
        <w:drawing>
          <wp:inline distT="0" distB="0" distL="0" distR="0">
            <wp:extent cx="2109470" cy="25908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2109470" cy="259080"/>
                    </a:xfrm>
                    <a:prstGeom prst="rect">
                      <a:avLst/>
                    </a:prstGeom>
                    <a:noFill/>
                  </pic:spPr>
                </pic:pic>
              </a:graphicData>
            </a:graphic>
          </wp:inline>
        </w:drawing>
      </w:r>
      <w:r>
        <w:rPr/>
        <w:t xml:space="preserve"> </w:t>
      </w:r>
      <w:r>
        <w:rPr/>
        <w:t>(6.3)</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241935" cy="25908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241935" cy="259080"/>
                    </a:xfrm>
                    <a:prstGeom prst="rect">
                      <a:avLst/>
                    </a:prstGeom>
                    <a:noFill/>
                  </pic:spPr>
                </pic:pic>
              </a:graphicData>
            </a:graphic>
          </wp:inline>
        </w:drawing>
      </w:r>
      <w:r>
        <w:rPr/>
        <w:t xml:space="preserve"> - коэффициент сочетаний, соответствующий основной по степени влияния длительной нагрузке;</w:t>
      </w:r>
    </w:p>
    <w:p>
      <w:pPr>
        <w:pStyle w:val="ConsPlusNormal"/>
        <w:spacing w:before="220" w:after="0"/>
        <w:ind w:firstLine="540"/>
        <w:jc w:val="both"/>
        <w:rPr/>
      </w:pPr>
      <w:r>
        <w:rPr/>
        <w:drawing>
          <wp:inline distT="0" distB="0" distL="0" distR="0">
            <wp:extent cx="259080" cy="25908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259080" cy="259080"/>
                    </a:xfrm>
                    <a:prstGeom prst="rect">
                      <a:avLst/>
                    </a:prstGeom>
                    <a:noFill/>
                  </pic:spPr>
                </pic:pic>
              </a:graphicData>
            </a:graphic>
          </wp:inline>
        </w:drawing>
      </w:r>
      <w:r>
        <w:rPr/>
        <w:t xml:space="preserve">, </w:t>
      </w:r>
      <w:r>
        <w:rPr/>
        <w:drawing>
          <wp:inline distT="0" distB="0" distL="0" distR="0">
            <wp:extent cx="259080" cy="25908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259080" cy="259080"/>
                    </a:xfrm>
                    <a:prstGeom prst="rect">
                      <a:avLst/>
                    </a:prstGeom>
                    <a:noFill/>
                  </pic:spPr>
                </pic:pic>
              </a:graphicData>
            </a:graphic>
          </wp:inline>
        </w:drawing>
      </w:r>
      <w:r>
        <w:rPr/>
        <w:t xml:space="preserve"> - коэффициенты сочетаний для остальных длительных нагрузок.</w:t>
      </w:r>
    </w:p>
    <w:p>
      <w:pPr>
        <w:pStyle w:val="ConsPlusNormal"/>
        <w:spacing w:before="220" w:after="0"/>
        <w:ind w:firstLine="540"/>
        <w:jc w:val="both"/>
        <w:rPr/>
      </w:pPr>
      <w:r>
        <w:rPr/>
        <w:t>6.4 Для основных сочетаний необходимо использовать следующие значения коэффициентов сочетаний кратковременных нагрузок</w:t>
      </w:r>
    </w:p>
    <w:p>
      <w:pPr>
        <w:pStyle w:val="ConsPlusNormal"/>
        <w:jc w:val="both"/>
        <w:rPr/>
      </w:pPr>
      <w:r>
        <w:rPr/>
      </w:r>
    </w:p>
    <w:p>
      <w:pPr>
        <w:pStyle w:val="ConsPlusNormal"/>
        <w:keepNext w:val="true"/>
        <w:jc w:val="center"/>
        <w:rPr/>
      </w:pPr>
      <w:r>
        <w:rPr/>
        <w:drawing>
          <wp:inline distT="0" distB="0" distL="0" distR="0">
            <wp:extent cx="2696210" cy="25146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2696210" cy="251460"/>
                    </a:xfrm>
                    <a:prstGeom prst="rect">
                      <a:avLst/>
                    </a:prstGeom>
                    <a:noFill/>
                  </pic:spPr>
                </pic:pic>
              </a:graphicData>
            </a:graphic>
          </wp:inline>
        </w:drawing>
      </w:r>
      <w:r>
        <w:rPr/>
        <w:t xml:space="preserve"> </w:t>
      </w:r>
      <w:r>
        <w:rPr/>
        <w:t>(6.4)</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234950" cy="25146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234950" cy="251460"/>
                    </a:xfrm>
                    <a:prstGeom prst="rect">
                      <a:avLst/>
                    </a:prstGeom>
                    <a:noFill/>
                  </pic:spPr>
                </pic:pic>
              </a:graphicData>
            </a:graphic>
          </wp:inline>
        </w:drawing>
      </w:r>
      <w:r>
        <w:rPr/>
        <w:t xml:space="preserve"> - коэффициент сочетаний, соответствующий основной по степени влияния кратковременной нагрузке;</w:t>
      </w:r>
    </w:p>
    <w:p>
      <w:pPr>
        <w:pStyle w:val="ConsPlusNormal"/>
        <w:spacing w:before="220" w:after="0"/>
        <w:ind w:firstLine="540"/>
        <w:jc w:val="both"/>
        <w:rPr/>
      </w:pPr>
      <w:r>
        <w:rPr/>
        <w:drawing>
          <wp:inline distT="0" distB="0" distL="0" distR="0">
            <wp:extent cx="251460" cy="251460"/>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251460" cy="251460"/>
                    </a:xfrm>
                    <a:prstGeom prst="rect">
                      <a:avLst/>
                    </a:prstGeom>
                    <a:noFill/>
                  </pic:spPr>
                </pic:pic>
              </a:graphicData>
            </a:graphic>
          </wp:inline>
        </w:drawing>
      </w:r>
      <w:r>
        <w:rPr/>
        <w:t xml:space="preserve"> </w:t>
      </w:r>
      <w:r>
        <w:rPr/>
        <w:t>- коэффициент сочетаний, соответствующий второй кратковременной нагрузке;</w:t>
      </w:r>
    </w:p>
    <w:p>
      <w:pPr>
        <w:pStyle w:val="ConsPlusNormal"/>
        <w:spacing w:before="220" w:after="0"/>
        <w:ind w:firstLine="540"/>
        <w:jc w:val="both"/>
        <w:rPr/>
      </w:pPr>
      <w:r>
        <w:rPr/>
        <w:drawing>
          <wp:inline distT="0" distB="0" distL="0" distR="0">
            <wp:extent cx="251460" cy="25146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251460" cy="251460"/>
                    </a:xfrm>
                    <a:prstGeom prst="rect">
                      <a:avLst/>
                    </a:prstGeom>
                    <a:noFill/>
                  </pic:spPr>
                </pic:pic>
              </a:graphicData>
            </a:graphic>
          </wp:inline>
        </w:drawing>
      </w:r>
      <w:r>
        <w:rPr/>
        <w:t xml:space="preserve">, </w:t>
      </w:r>
      <w:r>
        <w:rPr/>
        <w:drawing>
          <wp:inline distT="0" distB="0" distL="0" distR="0">
            <wp:extent cx="251460" cy="25146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251460" cy="251460"/>
                    </a:xfrm>
                    <a:prstGeom prst="rect">
                      <a:avLst/>
                    </a:prstGeom>
                    <a:noFill/>
                  </pic:spPr>
                </pic:pic>
              </a:graphicData>
            </a:graphic>
          </wp:inline>
        </w:drawing>
      </w:r>
      <w:r>
        <w:rPr/>
        <w:t xml:space="preserve"> - коэффициенты сочетаний для остальных кратковременных нагрузок.</w:t>
      </w:r>
    </w:p>
    <w:p>
      <w:pPr>
        <w:pStyle w:val="ConsPlusNormal"/>
        <w:spacing w:before="220" w:after="0"/>
        <w:ind w:firstLine="540"/>
        <w:jc w:val="both"/>
        <w:rPr/>
      </w:pPr>
      <w:r>
        <w:rPr/>
        <w:t>Для крановых нагрузок коэффициенты сочетаний устанавливаются в соответствии с 9.18.</w:t>
      </w:r>
    </w:p>
    <w:p>
      <w:pPr>
        <w:pStyle w:val="ConsPlusNormal"/>
        <w:keepNext w:val="true"/>
        <w:spacing w:before="220" w:after="0"/>
        <w:ind w:firstLine="540"/>
        <w:jc w:val="both"/>
        <w:rPr/>
      </w:pPr>
      <w:r>
        <w:rPr/>
        <w:t>6.5 Для особых сочетаний, определяемых формулой (6.2), необходимо использовать следующие значения коэффициентов сочетаний кратковременных нагрузок:</w:t>
      </w:r>
    </w:p>
    <w:p>
      <w:pPr>
        <w:pStyle w:val="ConsPlusNormal"/>
        <w:keepNext w:val="true"/>
        <w:jc w:val="both"/>
        <w:rPr/>
      </w:pPr>
      <w:r>
        <w:rPr/>
      </w:r>
    </w:p>
    <w:p>
      <w:pPr>
        <w:pStyle w:val="ConsPlusNormal"/>
        <w:keepNext w:val="true"/>
        <w:jc w:val="center"/>
        <w:rPr/>
      </w:pPr>
      <w:r>
        <w:rPr/>
        <w:drawing>
          <wp:inline distT="0" distB="0" distL="0" distR="0">
            <wp:extent cx="1997710" cy="25146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1997710" cy="251460"/>
                    </a:xfrm>
                    <a:prstGeom prst="rect">
                      <a:avLst/>
                    </a:prstGeom>
                    <a:noFill/>
                  </pic:spPr>
                </pic:pic>
              </a:graphicData>
            </a:graphic>
          </wp:inline>
        </w:drawing>
      </w:r>
      <w:r>
        <w:rPr/>
        <w:t xml:space="preserve"> </w:t>
      </w:r>
      <w:r>
        <w:rPr/>
        <w:t>(6.5)</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234950" cy="25146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234950" cy="251460"/>
                    </a:xfrm>
                    <a:prstGeom prst="rect">
                      <a:avLst/>
                    </a:prstGeom>
                    <a:noFill/>
                  </pic:spPr>
                </pic:pic>
              </a:graphicData>
            </a:graphic>
          </wp:inline>
        </w:drawing>
      </w:r>
      <w:r>
        <w:rPr/>
        <w:t xml:space="preserve"> - коэффициент сочетаний, соответствующий первой кратковременной нагрузке;</w:t>
      </w:r>
    </w:p>
    <w:p>
      <w:pPr>
        <w:pStyle w:val="ConsPlusNormal"/>
        <w:spacing w:before="220" w:after="0"/>
        <w:ind w:firstLine="540"/>
        <w:jc w:val="both"/>
        <w:rPr/>
      </w:pPr>
      <w:r>
        <w:rPr/>
        <w:drawing>
          <wp:inline distT="0" distB="0" distL="0" distR="0">
            <wp:extent cx="251460" cy="25146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251460" cy="251460"/>
                    </a:xfrm>
                    <a:prstGeom prst="rect">
                      <a:avLst/>
                    </a:prstGeom>
                    <a:noFill/>
                  </pic:spPr>
                </pic:pic>
              </a:graphicData>
            </a:graphic>
          </wp:inline>
        </w:drawing>
      </w:r>
      <w:r>
        <w:rPr/>
        <w:t xml:space="preserve">, </w:t>
      </w:r>
      <w:r>
        <w:rPr/>
        <w:drawing>
          <wp:inline distT="0" distB="0" distL="0" distR="0">
            <wp:extent cx="251460" cy="25146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251460" cy="251460"/>
                    </a:xfrm>
                    <a:prstGeom prst="rect">
                      <a:avLst/>
                    </a:prstGeom>
                    <a:noFill/>
                  </pic:spPr>
                </pic:pic>
              </a:graphicData>
            </a:graphic>
          </wp:inline>
        </w:drawing>
      </w:r>
      <w:r>
        <w:rPr/>
        <w:t xml:space="preserve"> - коэффициенты сочетаний для остальных кратковременных нагрузок.</w:t>
      </w:r>
    </w:p>
    <w:p>
      <w:pPr>
        <w:pStyle w:val="ConsPlusNormal"/>
        <w:spacing w:before="220" w:after="0"/>
        <w:ind w:firstLine="540"/>
        <w:jc w:val="both"/>
        <w:rPr>
          <w:color w:val="993300"/>
        </w:rPr>
      </w:pPr>
      <w:r>
        <w:rPr>
          <w:color w:val="993300"/>
        </w:rPr>
        <w:t>Другие значения коэффициентов сочетаний кратковременных нагрузок допускается устанавливать в нормативных документах на проектирование конструкций и оснований.</w:t>
      </w:r>
    </w:p>
    <w:p>
      <w:pPr>
        <w:pStyle w:val="ConsPlusNormal"/>
        <w:jc w:val="both"/>
        <w:rPr/>
      </w:pPr>
      <w:r>
        <w:rPr/>
        <w:t>(п. 6.5 в ред. Изменения N 1, утв. Приказом Минстроя России от 05.07.2018 N 402/пр)</w:t>
      </w:r>
    </w:p>
    <w:p>
      <w:pPr>
        <w:pStyle w:val="ConsPlusNormal"/>
        <w:keepNext w:val="true"/>
        <w:spacing w:before="220" w:after="0"/>
        <w:ind w:firstLine="540"/>
        <w:jc w:val="both"/>
        <w:rPr/>
      </w:pPr>
      <w:r>
        <w:rPr/>
        <w:t>6.6 При учете сочетаний нагрузок в соответствии с 6.3 - 6.5 за одну временную нагрузку следует принимать:</w:t>
      </w:r>
    </w:p>
    <w:p>
      <w:pPr>
        <w:pStyle w:val="ConsPlusNormal"/>
        <w:spacing w:before="220" w:after="0"/>
        <w:ind w:firstLine="540"/>
        <w:jc w:val="both"/>
        <w:rPr/>
      </w:pPr>
      <w:r>
        <w:rPr/>
        <w:t>а) нагрузку одного вида от одного источника (давление или разрежение в емкости, снеговую, ветровую, гололедную нагрузки, температурные климатические воздействия, нагрузку от одного погрузчика, электрокара, мостового или подвесного крана);</w:t>
      </w:r>
    </w:p>
    <w:p>
      <w:pPr>
        <w:pStyle w:val="ConsPlusNormal"/>
        <w:spacing w:before="220" w:after="0"/>
        <w:ind w:firstLine="540"/>
        <w:jc w:val="both"/>
        <w:rPr/>
      </w:pPr>
      <w:r>
        <w:rPr/>
        <w:t xml:space="preserve">б) нагрузку от нескольких источников, принимаемые со своими расчетными значениями, если они действуют совместно (нагрузки от оборудования, людей и складируемых материалов на одно или несколько перекрытий с учетом коэффициентов </w:t>
      </w:r>
      <w:r>
        <w:rPr/>
        <w:drawing>
          <wp:inline distT="0" distB="0" distL="0" distR="0">
            <wp:extent cx="483870" cy="25908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483870" cy="259080"/>
                    </a:xfrm>
                    <a:prstGeom prst="rect">
                      <a:avLst/>
                    </a:prstGeom>
                    <a:noFill/>
                  </pic:spPr>
                </pic:pic>
              </a:graphicData>
            </a:graphic>
          </wp:inline>
        </w:drawing>
      </w:r>
      <w:r>
        <w:rPr/>
        <w:t xml:space="preserve">, приведенных в 6.7 и 6.8; нагрузки от нескольких мостовых или подвесных кранов с учетом коэффициента </w:t>
      </w:r>
      <w:r>
        <w:rPr/>
        <w:drawing>
          <wp:inline distT="0" distB="0" distL="0" distR="0">
            <wp:extent cx="200660" cy="25844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200660" cy="258445"/>
                    </a:xfrm>
                    <a:prstGeom prst="rect">
                      <a:avLst/>
                    </a:prstGeom>
                    <a:noFill/>
                  </pic:spPr>
                </pic:pic>
              </a:graphicData>
            </a:graphic>
          </wp:inline>
        </w:drawing>
      </w:r>
      <w:r>
        <w:rPr/>
        <w:t>, приведенного в 9.18; гололедно-ветровую нагрузку, определяемую в соответствии с 12.3).</w:t>
      </w:r>
    </w:p>
    <w:p>
      <w:pPr>
        <w:pStyle w:val="ConsPlusNormal"/>
        <w:jc w:val="both"/>
        <w:rPr/>
      </w:pPr>
      <w:r>
        <w:rPr/>
        <w:t>(в ред. Изменения N 2, утв. Приказом Минстроя России от 28.01.2019 N 49/пр)</w:t>
      </w:r>
    </w:p>
    <w:p>
      <w:pPr>
        <w:pStyle w:val="ConsPlusNormal"/>
        <w:keepNext w:val="true"/>
        <w:spacing w:before="220" w:after="0"/>
        <w:ind w:firstLine="540"/>
        <w:jc w:val="both"/>
        <w:rPr>
          <w:color w:val="993300"/>
        </w:rPr>
      </w:pPr>
      <w:r>
        <w:rPr>
          <w:color w:val="993300"/>
        </w:rPr>
        <w:t xml:space="preserve">6.7 При расчете балок, ригелей, плит, стен, колонн и фундаментов, воспринимающих нагрузки от одного перекрытия, нормативные значения нагрузок, указанные в таблице 8.3, допускается снижать в зависимости от грузовой площади </w:t>
      </w:r>
      <w:r>
        <w:rPr>
          <w:i/>
          <w:color w:val="993300"/>
        </w:rPr>
        <w:t>A</w:t>
      </w:r>
      <w:r>
        <w:rPr>
          <w:color w:val="993300"/>
        </w:rPr>
        <w:t>, м</w:t>
      </w:r>
      <w:r>
        <w:rPr>
          <w:color w:val="993300"/>
          <w:vertAlign w:val="superscript"/>
        </w:rPr>
        <w:t>2</w:t>
      </w:r>
      <w:r>
        <w:rPr>
          <w:color w:val="993300"/>
        </w:rPr>
        <w:t xml:space="preserve">, с которой передаются нагрузки на рассчитываемый элемент, умножением на коэффициент </w:t>
      </w:r>
      <w:r>
        <w:rPr/>
        <w:drawing>
          <wp:inline distT="0" distB="0" distL="0" distR="0">
            <wp:extent cx="184150" cy="25146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184150" cy="251460"/>
                    </a:xfrm>
                    <a:prstGeom prst="rect">
                      <a:avLst/>
                    </a:prstGeom>
                    <a:noFill/>
                  </pic:spPr>
                </pic:pic>
              </a:graphicData>
            </a:graphic>
          </wp:inline>
        </w:drawing>
      </w:r>
      <w:r>
        <w:rPr>
          <w:color w:val="993300"/>
        </w:rPr>
        <w:t xml:space="preserve"> или </w:t>
      </w:r>
      <w:r>
        <w:rPr/>
        <w:drawing>
          <wp:inline distT="0" distB="0" distL="0" distR="0">
            <wp:extent cx="209550" cy="25146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209550" cy="251460"/>
                    </a:xfrm>
                    <a:prstGeom prst="rect">
                      <a:avLst/>
                    </a:prstGeom>
                    <a:noFill/>
                  </pic:spPr>
                </pic:pic>
              </a:graphicData>
            </a:graphic>
          </wp:inline>
        </w:drawing>
      </w:r>
      <w:r>
        <w:rPr>
          <w:color w:val="993300"/>
        </w:rPr>
        <w:t>, равный:</w:t>
      </w:r>
    </w:p>
    <w:p>
      <w:pPr>
        <w:pStyle w:val="ConsPlusNormal"/>
        <w:spacing w:before="220" w:after="0"/>
        <w:ind w:firstLine="540"/>
        <w:jc w:val="both"/>
        <w:rPr/>
      </w:pPr>
      <w:r>
        <w:rPr/>
        <w:t xml:space="preserve">а) для позиций 1, 2, 12, а (при </w:t>
      </w:r>
      <w:r>
        <w:rPr>
          <w:i/>
        </w:rPr>
        <w:t>A</w:t>
      </w:r>
      <w:r>
        <w:rPr/>
        <w:t xml:space="preserve"> &gt; </w:t>
      </w:r>
      <w:r>
        <w:rPr>
          <w:i/>
        </w:rPr>
        <w:t>A</w:t>
      </w:r>
      <w:r>
        <w:rPr>
          <w:vertAlign w:val="subscript"/>
        </w:rPr>
        <w:t>1</w:t>
      </w:r>
      <w:r>
        <w:rPr/>
        <w:t xml:space="preserve"> = 9 м</w:t>
      </w:r>
      <w:r>
        <w:rPr>
          <w:vertAlign w:val="superscript"/>
        </w:rPr>
        <w:t>2</w:t>
      </w:r>
      <w:r>
        <w:rPr/>
        <w:t>)</w:t>
      </w:r>
    </w:p>
    <w:p>
      <w:pPr>
        <w:pStyle w:val="ConsPlusNormal"/>
        <w:ind w:firstLine="540"/>
        <w:jc w:val="both"/>
        <w:rPr/>
      </w:pPr>
      <w:r>
        <w:rPr/>
      </w:r>
    </w:p>
    <w:p>
      <w:pPr>
        <w:pStyle w:val="ConsPlusNormal"/>
        <w:jc w:val="center"/>
        <w:rPr/>
      </w:pPr>
      <w:r>
        <w:rPr/>
        <w:drawing>
          <wp:inline distT="0" distB="0" distL="0" distR="0">
            <wp:extent cx="1282700" cy="502920"/>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1282700" cy="502920"/>
                    </a:xfrm>
                    <a:prstGeom prst="rect">
                      <a:avLst/>
                    </a:prstGeom>
                    <a:noFill/>
                  </pic:spPr>
                </pic:pic>
              </a:graphicData>
            </a:graphic>
          </wp:inline>
        </w:drawing>
      </w:r>
      <w:r>
        <w:rPr/>
        <w:t>; (6.6)</w:t>
      </w:r>
    </w:p>
    <w:p>
      <w:pPr>
        <w:pStyle w:val="ConsPlusNormal"/>
        <w:ind w:firstLine="540"/>
        <w:jc w:val="both"/>
        <w:rPr/>
      </w:pPr>
      <w:r>
        <w:rPr/>
      </w:r>
    </w:p>
    <w:p>
      <w:pPr>
        <w:pStyle w:val="ConsPlusNormal"/>
        <w:ind w:firstLine="540"/>
        <w:jc w:val="both"/>
        <w:rPr/>
      </w:pPr>
      <w:r>
        <w:rPr/>
        <w:t xml:space="preserve">б) для позиций 4, 11, 12, б (при </w:t>
      </w:r>
      <w:r>
        <w:rPr>
          <w:i/>
        </w:rPr>
        <w:t>A</w:t>
      </w:r>
      <w:r>
        <w:rPr/>
        <w:t xml:space="preserve"> &gt; </w:t>
      </w:r>
      <w:r>
        <w:rPr>
          <w:i/>
        </w:rPr>
        <w:t>A</w:t>
      </w:r>
      <w:r>
        <w:rPr>
          <w:vertAlign w:val="subscript"/>
        </w:rPr>
        <w:t>2</w:t>
      </w:r>
      <w:r>
        <w:rPr/>
        <w:t xml:space="preserve"> = 36 м</w:t>
      </w:r>
      <w:r>
        <w:rPr>
          <w:vertAlign w:val="superscript"/>
        </w:rPr>
        <w:t>2</w:t>
      </w:r>
      <w:r>
        <w:rPr/>
        <w:t>)</w:t>
      </w:r>
    </w:p>
    <w:p>
      <w:pPr>
        <w:pStyle w:val="ConsPlusNormal"/>
        <w:ind w:firstLine="540"/>
        <w:jc w:val="both"/>
        <w:rPr/>
      </w:pPr>
      <w:r>
        <w:rPr/>
      </w:r>
    </w:p>
    <w:p>
      <w:pPr>
        <w:pStyle w:val="ConsPlusNormal"/>
        <w:jc w:val="center"/>
        <w:rPr/>
      </w:pPr>
      <w:r>
        <w:rPr/>
        <w:drawing>
          <wp:inline distT="0" distB="0" distL="0" distR="0">
            <wp:extent cx="1299210" cy="50292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1299210" cy="502920"/>
                    </a:xfrm>
                    <a:prstGeom prst="rect">
                      <a:avLst/>
                    </a:prstGeom>
                    <a:noFill/>
                  </pic:spPr>
                </pic:pic>
              </a:graphicData>
            </a:graphic>
          </wp:inline>
        </w:drawing>
      </w:r>
      <w:r>
        <w:rPr/>
        <w:t>. (6.7)</w:t>
      </w:r>
    </w:p>
    <w:p>
      <w:pPr>
        <w:pStyle w:val="ConsPlusNormal"/>
        <w:ind w:firstLine="540"/>
        <w:jc w:val="both"/>
        <w:rPr/>
      </w:pPr>
      <w:r>
        <w:rPr/>
      </w:r>
    </w:p>
    <w:p>
      <w:pPr>
        <w:pStyle w:val="ConsPlusNormal"/>
        <w:jc w:val="both"/>
        <w:rPr/>
      </w:pPr>
      <w:r>
        <w:rPr/>
        <w:t>(п. 6.7 введен Изменением N 2, утв. Приказом Минстроя России от 28.01.2019 N 49/пр)</w:t>
      </w:r>
    </w:p>
    <w:p>
      <w:pPr>
        <w:pStyle w:val="ConsPlusNormal"/>
        <w:spacing w:before="220" w:after="0"/>
        <w:ind w:firstLine="540"/>
        <w:jc w:val="both"/>
        <w:rPr>
          <w:color w:val="993300"/>
        </w:rPr>
      </w:pPr>
      <w:r>
        <w:rPr>
          <w:color w:val="993300"/>
        </w:rPr>
        <w:t xml:space="preserve">6.8 При определении усилий для расчета колонн, стен и фундаментов, воспринимающих нагрузки от двух перекрытий и более, полные нормативные значения нагрузок, указанные в позициях 1, 2, 4, 11, 12, </w:t>
      </w:r>
      <w:r>
        <w:rPr>
          <w:i/>
          <w:color w:val="993300"/>
        </w:rPr>
        <w:t>а</w:t>
      </w:r>
      <w:r>
        <w:rPr>
          <w:color w:val="993300"/>
        </w:rPr>
        <w:t xml:space="preserve"> и 12, </w:t>
      </w:r>
      <w:r>
        <w:rPr>
          <w:i/>
          <w:color w:val="993300"/>
        </w:rPr>
        <w:t>б</w:t>
      </w:r>
      <w:r>
        <w:rPr>
          <w:color w:val="993300"/>
        </w:rPr>
        <w:t xml:space="preserve"> таблицы 8.3, допускается снижать умножением на коэффициенты сочетания </w:t>
      </w:r>
      <w:r>
        <w:rPr/>
        <w:drawing>
          <wp:inline distT="0" distB="0" distL="0" distR="0">
            <wp:extent cx="193040" cy="25146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193040" cy="251460"/>
                    </a:xfrm>
                    <a:prstGeom prst="rect">
                      <a:avLst/>
                    </a:prstGeom>
                    <a:noFill/>
                  </pic:spPr>
                </pic:pic>
              </a:graphicData>
            </a:graphic>
          </wp:inline>
        </w:drawing>
      </w:r>
      <w:r>
        <w:rPr>
          <w:color w:val="993300"/>
        </w:rPr>
        <w:t xml:space="preserve"> или </w:t>
      </w:r>
      <w:r>
        <w:rPr/>
        <w:drawing>
          <wp:inline distT="0" distB="0" distL="0" distR="0">
            <wp:extent cx="209550" cy="251460"/>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209550" cy="251460"/>
                    </a:xfrm>
                    <a:prstGeom prst="rect">
                      <a:avLst/>
                    </a:prstGeom>
                    <a:noFill/>
                  </pic:spPr>
                </pic:pic>
              </a:graphicData>
            </a:graphic>
          </wp:inline>
        </w:drawing>
      </w:r>
      <w:r>
        <w:rPr>
          <w:color w:val="993300"/>
        </w:rPr>
        <w:t>:</w:t>
      </w:r>
    </w:p>
    <w:p>
      <w:pPr>
        <w:pStyle w:val="ConsPlusNormal"/>
        <w:spacing w:before="220" w:after="0"/>
        <w:ind w:firstLine="540"/>
        <w:jc w:val="both"/>
        <w:rPr/>
      </w:pPr>
      <w:r>
        <w:rPr/>
        <w:t>а) для позиций 1, 2, 12, а</w:t>
      </w:r>
    </w:p>
    <w:p>
      <w:pPr>
        <w:pStyle w:val="ConsPlusNormal"/>
        <w:ind w:firstLine="540"/>
        <w:jc w:val="both"/>
        <w:rPr/>
      </w:pPr>
      <w:r>
        <w:rPr/>
      </w:r>
    </w:p>
    <w:p>
      <w:pPr>
        <w:pStyle w:val="ConsPlusNormal"/>
        <w:jc w:val="center"/>
        <w:rPr/>
      </w:pPr>
      <w:r>
        <w:rPr/>
        <w:drawing>
          <wp:inline distT="0" distB="0" distL="0" distR="0">
            <wp:extent cx="1315720" cy="461010"/>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1315720" cy="461010"/>
                    </a:xfrm>
                    <a:prstGeom prst="rect">
                      <a:avLst/>
                    </a:prstGeom>
                    <a:noFill/>
                  </pic:spPr>
                </pic:pic>
              </a:graphicData>
            </a:graphic>
          </wp:inline>
        </w:drawing>
      </w:r>
      <w:r>
        <w:rPr/>
        <w:t>; (6.8)</w:t>
      </w:r>
    </w:p>
    <w:p>
      <w:pPr>
        <w:pStyle w:val="ConsPlusNormal"/>
        <w:ind w:firstLine="540"/>
        <w:jc w:val="both"/>
        <w:rPr/>
      </w:pPr>
      <w:r>
        <w:rPr/>
      </w:r>
    </w:p>
    <w:p>
      <w:pPr>
        <w:pStyle w:val="ConsPlusNormal"/>
        <w:ind w:firstLine="540"/>
        <w:jc w:val="both"/>
        <w:rPr/>
      </w:pPr>
      <w:r>
        <w:rPr/>
        <w:t>б) для позиций 4, 11, 12, б</w:t>
      </w:r>
    </w:p>
    <w:p>
      <w:pPr>
        <w:pStyle w:val="ConsPlusNormal"/>
        <w:ind w:firstLine="540"/>
        <w:jc w:val="both"/>
        <w:rPr/>
      </w:pPr>
      <w:r>
        <w:rPr/>
      </w:r>
    </w:p>
    <w:p>
      <w:pPr>
        <w:pStyle w:val="ConsPlusNormal"/>
        <w:keepNext w:val="true"/>
        <w:jc w:val="center"/>
        <w:rPr/>
      </w:pPr>
      <w:r>
        <w:rPr/>
        <w:drawing>
          <wp:inline distT="0" distB="0" distL="0" distR="0">
            <wp:extent cx="1315720" cy="461010"/>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1315720" cy="461010"/>
                    </a:xfrm>
                    <a:prstGeom prst="rect">
                      <a:avLst/>
                    </a:prstGeom>
                    <a:noFill/>
                  </pic:spPr>
                </pic:pic>
              </a:graphicData>
            </a:graphic>
          </wp:inline>
        </w:drawing>
      </w:r>
      <w:r>
        <w:rPr/>
        <w:t>, (6.9)</w:t>
      </w:r>
    </w:p>
    <w:p>
      <w:pPr>
        <w:pStyle w:val="ConsPlusNormal"/>
        <w:keepNext w:val="true"/>
        <w:ind w:firstLine="540"/>
        <w:jc w:val="both"/>
        <w:rPr/>
      </w:pPr>
      <w:r>
        <w:rPr/>
      </w:r>
    </w:p>
    <w:p>
      <w:pPr>
        <w:pStyle w:val="ConsPlusNormal"/>
        <w:keepNext w:val="true"/>
        <w:ind w:firstLine="540"/>
        <w:jc w:val="both"/>
        <w:rPr/>
      </w:pPr>
      <w:r>
        <w:rPr/>
        <w:t xml:space="preserve">где </w:t>
      </w:r>
      <w:r>
        <w:rPr/>
        <w:drawing>
          <wp:inline distT="0" distB="0" distL="0" distR="0">
            <wp:extent cx="184150" cy="251460"/>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184150" cy="251460"/>
                    </a:xfrm>
                    <a:prstGeom prst="rect">
                      <a:avLst/>
                    </a:prstGeom>
                    <a:noFill/>
                  </pic:spPr>
                </pic:pic>
              </a:graphicData>
            </a:graphic>
          </wp:inline>
        </w:drawing>
      </w:r>
      <w:r>
        <w:rPr/>
        <w:t xml:space="preserve">, </w:t>
      </w:r>
      <w:r>
        <w:rPr/>
        <w:drawing>
          <wp:inline distT="0" distB="0" distL="0" distR="0">
            <wp:extent cx="209550" cy="251460"/>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209550" cy="251460"/>
                    </a:xfrm>
                    <a:prstGeom prst="rect">
                      <a:avLst/>
                    </a:prstGeom>
                    <a:noFill/>
                  </pic:spPr>
                </pic:pic>
              </a:graphicData>
            </a:graphic>
          </wp:inline>
        </w:drawing>
      </w:r>
      <w:r>
        <w:rPr/>
        <w:t xml:space="preserve"> - определяются в соответствии с 6.7;</w:t>
      </w:r>
    </w:p>
    <w:p>
      <w:pPr>
        <w:pStyle w:val="ConsPlusNormal"/>
        <w:spacing w:before="220" w:after="0"/>
        <w:ind w:firstLine="540"/>
        <w:jc w:val="both"/>
        <w:rPr/>
      </w:pPr>
      <w:r>
        <w:rPr>
          <w:i/>
        </w:rPr>
        <w:t>n</w:t>
      </w:r>
      <w:r>
        <w:rPr/>
        <w:t xml:space="preserve"> - общее число перекрытий, нагрузки от которых учитываются при расчете рассматриваемого сечения колонны, стены, фундамента.</w:t>
      </w:r>
    </w:p>
    <w:p>
      <w:pPr>
        <w:pStyle w:val="ConsPlusNormal"/>
        <w:jc w:val="both"/>
        <w:rPr/>
      </w:pPr>
      <w:r>
        <w:rPr/>
        <w:t>(п. 6.8 введен Изменением N 2, утв. Приказом Минстроя России от 28.01.2019 N 49/пр)</w:t>
      </w:r>
    </w:p>
    <w:p>
      <w:pPr>
        <w:pStyle w:val="ConsPlusNormal"/>
        <w:ind w:firstLine="540"/>
        <w:jc w:val="both"/>
        <w:rPr/>
      </w:pPr>
      <w:r>
        <w:rPr/>
      </w:r>
    </w:p>
    <w:p>
      <w:pPr>
        <w:pStyle w:val="ConsPlusTitle"/>
        <w:keepNext w:val="true"/>
        <w:keepLines/>
        <w:widowControl/>
        <w:numPr>
          <w:ilvl w:val="0"/>
          <w:numId w:val="0"/>
        </w:numPr>
        <w:shd w:val="clear" w:color="auto" w:fill="F4F3F8"/>
        <w:ind w:firstLine="540" w:left="0"/>
        <w:jc w:val="both"/>
        <w:outlineLvl w:val="1"/>
        <w:rPr/>
      </w:pPr>
      <w:bookmarkStart w:id="8" w:name="_Toc193539705"/>
      <w:r>
        <w:rPr/>
        <w:t>7 Вес конструкций и грунтов</w:t>
      </w:r>
      <w:bookmarkEnd w:id="8"/>
    </w:p>
    <w:p>
      <w:pPr>
        <w:pStyle w:val="ConsPlusNormal"/>
        <w:keepNext w:val="true"/>
        <w:keepLines/>
        <w:widowControl/>
        <w:jc w:val="both"/>
        <w:rPr/>
      </w:pPr>
      <w:r>
        <w:rPr/>
      </w:r>
    </w:p>
    <w:p>
      <w:pPr>
        <w:pStyle w:val="ConsPlusNormal"/>
        <w:ind w:firstLine="540"/>
        <w:jc w:val="both"/>
        <w:rPr/>
      </w:pPr>
      <w:r>
        <w:rPr/>
        <w:t>7.1 Нормативное значение веса конструкций заводского изготовления следует определять на основании стандартов, рабочих чертежей или паспортных данных заводов-изготовителей, для других строительных конструкций и грунтов - по проектным размерам и удельному весу материалов и грунтов с учетом их влажности в условиях возведения и эксплуатации сооружений.</w:t>
      </w:r>
    </w:p>
    <w:p>
      <w:pPr>
        <w:pStyle w:val="ConsPlusNormal"/>
        <w:spacing w:before="220" w:after="0"/>
        <w:ind w:firstLine="540"/>
        <w:jc w:val="both"/>
        <w:rPr/>
      </w:pPr>
      <w:r>
        <w:rPr/>
        <w:t xml:space="preserve">7.2 Коэффициенты надежности по нагрузке </w:t>
      </w:r>
      <w:r>
        <w:rPr/>
        <w:drawing>
          <wp:inline distT="0" distB="0" distL="0" distR="0">
            <wp:extent cx="209550" cy="267970"/>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209550" cy="267970"/>
                    </a:xfrm>
                    <a:prstGeom prst="rect">
                      <a:avLst/>
                    </a:prstGeom>
                    <a:noFill/>
                  </pic:spPr>
                </pic:pic>
              </a:graphicData>
            </a:graphic>
          </wp:inline>
        </w:drawing>
      </w:r>
      <w:r>
        <w:rPr/>
        <w:t xml:space="preserve"> для веса строительных конструкций и грунтов приведены в таблице 7.1.</w:t>
      </w:r>
    </w:p>
    <w:p>
      <w:pPr>
        <w:pStyle w:val="ConsPlusNormal"/>
        <w:jc w:val="both"/>
        <w:rPr/>
      </w:pPr>
      <w:r>
        <w:rPr/>
      </w:r>
    </w:p>
    <w:p>
      <w:pPr>
        <w:pStyle w:val="ConsPlusNormal"/>
        <w:jc w:val="right"/>
        <w:rPr/>
      </w:pPr>
      <w:r>
        <w:rPr/>
        <w:t>Таблица 7.1</w:t>
      </w:r>
    </w:p>
    <w:p>
      <w:pPr>
        <w:pStyle w:val="ConsPlusNormal"/>
        <w:jc w:val="both"/>
        <w:rPr/>
      </w:pPr>
      <w:r>
        <w:rPr/>
      </w:r>
    </w:p>
    <w:tbl>
      <w:tblPr>
        <w:tblW w:w="9024"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6539"/>
        <w:gridCol w:w="2484"/>
      </w:tblGrid>
      <w:tr>
        <w:trPr/>
        <w:tc>
          <w:tcPr>
            <w:tcW w:w="653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Конструкции сооружений и вид грунтов</w:t>
            </w:r>
          </w:p>
        </w:tc>
        <w:tc>
          <w:tcPr>
            <w:tcW w:w="24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Коэффициент надежности по нагрузке </w:t>
            </w:r>
            <w:r>
              <w:rPr/>
              <w:drawing>
                <wp:inline distT="0" distB="0" distL="0" distR="0">
                  <wp:extent cx="209550" cy="26797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209550" cy="267970"/>
                          </a:xfrm>
                          <a:prstGeom prst="rect">
                            <a:avLst/>
                          </a:prstGeom>
                          <a:noFill/>
                        </pic:spPr>
                      </pic:pic>
                    </a:graphicData>
                  </a:graphic>
                </wp:inline>
              </w:drawing>
            </w:r>
          </w:p>
        </w:tc>
      </w:tr>
      <w:tr>
        <w:trPr/>
        <w:tc>
          <w:tcPr>
            <w:tcW w:w="6539" w:type="dxa"/>
            <w:tcBorders>
              <w:top w:val="single" w:sz="4" w:space="0" w:color="000000"/>
              <w:left w:val="single" w:sz="4" w:space="0" w:color="000000"/>
              <w:right w:val="single" w:sz="4" w:space="0" w:color="000000"/>
            </w:tcBorders>
          </w:tcPr>
          <w:p>
            <w:pPr>
              <w:pStyle w:val="ConsPlusNormal"/>
              <w:rPr/>
            </w:pPr>
            <w:r>
              <w:rPr/>
              <w:t>Конструкции</w:t>
            </w:r>
          </w:p>
        </w:tc>
        <w:tc>
          <w:tcPr>
            <w:tcW w:w="2484" w:type="dxa"/>
            <w:tcBorders>
              <w:top w:val="single" w:sz="4" w:space="0" w:color="000000"/>
              <w:left w:val="single" w:sz="4" w:space="0" w:color="000000"/>
              <w:right w:val="single" w:sz="4" w:space="0" w:color="000000"/>
            </w:tcBorders>
          </w:tcPr>
          <w:p>
            <w:pPr>
              <w:pStyle w:val="ConsPlusNormal"/>
              <w:rPr/>
            </w:pPr>
            <w:r>
              <w:rPr/>
            </w:r>
          </w:p>
        </w:tc>
      </w:tr>
      <w:tr>
        <w:trPr/>
        <w:tc>
          <w:tcPr>
            <w:tcW w:w="6539" w:type="dxa"/>
            <w:tcBorders>
              <w:left w:val="single" w:sz="4" w:space="0" w:color="000000"/>
              <w:right w:val="single" w:sz="4" w:space="0" w:color="000000"/>
            </w:tcBorders>
          </w:tcPr>
          <w:p>
            <w:pPr>
              <w:pStyle w:val="ConsPlusNormal"/>
              <w:rPr/>
            </w:pPr>
            <w:r>
              <w:rPr/>
              <w:t>Металлические, за исключением случаев, указанных в 7.3</w:t>
            </w:r>
          </w:p>
        </w:tc>
        <w:tc>
          <w:tcPr>
            <w:tcW w:w="2484" w:type="dxa"/>
            <w:tcBorders>
              <w:left w:val="single" w:sz="4" w:space="0" w:color="000000"/>
              <w:right w:val="single" w:sz="4" w:space="0" w:color="000000"/>
            </w:tcBorders>
          </w:tcPr>
          <w:p>
            <w:pPr>
              <w:pStyle w:val="ConsPlusNormal"/>
              <w:jc w:val="center"/>
              <w:rPr/>
            </w:pPr>
            <w:r>
              <w:rPr/>
              <w:t>1,05</w:t>
            </w:r>
          </w:p>
        </w:tc>
      </w:tr>
      <w:tr>
        <w:trPr/>
        <w:tc>
          <w:tcPr>
            <w:tcW w:w="6539" w:type="dxa"/>
            <w:tcBorders>
              <w:left w:val="single" w:sz="4" w:space="0" w:color="000000"/>
              <w:right w:val="single" w:sz="4" w:space="0" w:color="000000"/>
            </w:tcBorders>
          </w:tcPr>
          <w:p>
            <w:pPr>
              <w:pStyle w:val="ConsPlusNormal"/>
              <w:rPr/>
            </w:pPr>
            <w:r>
              <w:rPr/>
              <w:t>Бетонные (со средней плотностью свыше 1600 кг/м</w:t>
            </w:r>
            <w:r>
              <w:rPr>
                <w:vertAlign w:val="superscript"/>
              </w:rPr>
              <w:t>3</w:t>
            </w:r>
            <w:r>
              <w:rPr/>
              <w:t>), железобетонные, каменные, армокаменные, деревянные</w:t>
            </w:r>
          </w:p>
        </w:tc>
        <w:tc>
          <w:tcPr>
            <w:tcW w:w="2484" w:type="dxa"/>
            <w:tcBorders>
              <w:left w:val="single" w:sz="4" w:space="0" w:color="000000"/>
              <w:right w:val="single" w:sz="4" w:space="0" w:color="000000"/>
            </w:tcBorders>
            <w:vAlign w:val="bottom"/>
          </w:tcPr>
          <w:p>
            <w:pPr>
              <w:pStyle w:val="ConsPlusNormal"/>
              <w:jc w:val="center"/>
              <w:rPr/>
            </w:pPr>
            <w:r>
              <w:rPr/>
              <w:t>1,1</w:t>
            </w:r>
          </w:p>
        </w:tc>
      </w:tr>
      <w:tr>
        <w:trPr/>
        <w:tc>
          <w:tcPr>
            <w:tcW w:w="6539" w:type="dxa"/>
            <w:tcBorders>
              <w:left w:val="single" w:sz="4" w:space="0" w:color="000000"/>
              <w:right w:val="single" w:sz="4" w:space="0" w:color="000000"/>
            </w:tcBorders>
          </w:tcPr>
          <w:p>
            <w:pPr>
              <w:pStyle w:val="ConsPlusNormal"/>
              <w:rPr/>
            </w:pPr>
            <w:r>
              <w:rPr/>
              <w:t>Бетонные (со средней плотностью 1600 кг/м</w:t>
            </w:r>
            <w:r>
              <w:rPr>
                <w:vertAlign w:val="superscript"/>
              </w:rPr>
              <w:t>3</w:t>
            </w:r>
            <w:r>
              <w:rPr/>
              <w:t xml:space="preserve"> и менее), изоляционные, выравнивающие и отделочные слои (плиты, материалы в рулонах, засыпки, стяжки и т.п.), выполняемые:</w:t>
            </w:r>
          </w:p>
        </w:tc>
        <w:tc>
          <w:tcPr>
            <w:tcW w:w="2484" w:type="dxa"/>
            <w:tcBorders>
              <w:left w:val="single" w:sz="4" w:space="0" w:color="000000"/>
              <w:right w:val="single" w:sz="4" w:space="0" w:color="000000"/>
            </w:tcBorders>
          </w:tcPr>
          <w:p>
            <w:pPr>
              <w:pStyle w:val="ConsPlusNormal"/>
              <w:rPr/>
            </w:pPr>
            <w:r>
              <w:rPr/>
            </w:r>
          </w:p>
        </w:tc>
      </w:tr>
      <w:tr>
        <w:trPr/>
        <w:tc>
          <w:tcPr>
            <w:tcW w:w="6539" w:type="dxa"/>
            <w:tcBorders>
              <w:left w:val="single" w:sz="4" w:space="0" w:color="000000"/>
              <w:right w:val="single" w:sz="4" w:space="0" w:color="000000"/>
            </w:tcBorders>
          </w:tcPr>
          <w:p>
            <w:pPr>
              <w:pStyle w:val="ConsPlusNormal"/>
              <w:ind w:firstLine="283"/>
              <w:rPr/>
            </w:pPr>
            <w:r>
              <w:rPr/>
              <w:t>в заводских условиях</w:t>
            </w:r>
          </w:p>
        </w:tc>
        <w:tc>
          <w:tcPr>
            <w:tcW w:w="2484" w:type="dxa"/>
            <w:tcBorders>
              <w:left w:val="single" w:sz="4" w:space="0" w:color="000000"/>
              <w:right w:val="single" w:sz="4" w:space="0" w:color="000000"/>
            </w:tcBorders>
          </w:tcPr>
          <w:p>
            <w:pPr>
              <w:pStyle w:val="ConsPlusNormal"/>
              <w:jc w:val="center"/>
              <w:rPr/>
            </w:pPr>
            <w:r>
              <w:rPr/>
              <w:t>1,2</w:t>
            </w:r>
          </w:p>
        </w:tc>
      </w:tr>
      <w:tr>
        <w:trPr/>
        <w:tc>
          <w:tcPr>
            <w:tcW w:w="6539" w:type="dxa"/>
            <w:tcBorders>
              <w:left w:val="single" w:sz="4" w:space="0" w:color="000000"/>
              <w:right w:val="single" w:sz="4" w:space="0" w:color="000000"/>
            </w:tcBorders>
          </w:tcPr>
          <w:p>
            <w:pPr>
              <w:pStyle w:val="ConsPlusNormal"/>
              <w:ind w:firstLine="283"/>
              <w:rPr/>
            </w:pPr>
            <w:r>
              <w:rPr/>
              <w:t>на строительной площадке</w:t>
            </w:r>
          </w:p>
        </w:tc>
        <w:tc>
          <w:tcPr>
            <w:tcW w:w="2484" w:type="dxa"/>
            <w:tcBorders>
              <w:left w:val="single" w:sz="4" w:space="0" w:color="000000"/>
              <w:right w:val="single" w:sz="4" w:space="0" w:color="000000"/>
            </w:tcBorders>
          </w:tcPr>
          <w:p>
            <w:pPr>
              <w:pStyle w:val="ConsPlusNormal"/>
              <w:jc w:val="center"/>
              <w:rPr/>
            </w:pPr>
            <w:r>
              <w:rPr/>
              <w:t>1,3</w:t>
            </w:r>
          </w:p>
        </w:tc>
      </w:tr>
      <w:tr>
        <w:trPr/>
        <w:tc>
          <w:tcPr>
            <w:tcW w:w="6539" w:type="dxa"/>
            <w:tcBorders>
              <w:left w:val="single" w:sz="4" w:space="0" w:color="000000"/>
              <w:right w:val="single" w:sz="4" w:space="0" w:color="000000"/>
            </w:tcBorders>
          </w:tcPr>
          <w:p>
            <w:pPr>
              <w:pStyle w:val="ConsPlusNormal"/>
              <w:rPr/>
            </w:pPr>
            <w:r>
              <w:rPr/>
              <w:t>Грунты</w:t>
            </w:r>
          </w:p>
        </w:tc>
        <w:tc>
          <w:tcPr>
            <w:tcW w:w="2484" w:type="dxa"/>
            <w:tcBorders>
              <w:left w:val="single" w:sz="4" w:space="0" w:color="000000"/>
              <w:right w:val="single" w:sz="4" w:space="0" w:color="000000"/>
            </w:tcBorders>
          </w:tcPr>
          <w:p>
            <w:pPr>
              <w:pStyle w:val="ConsPlusNormal"/>
              <w:rPr/>
            </w:pPr>
            <w:r>
              <w:rPr/>
            </w:r>
          </w:p>
        </w:tc>
      </w:tr>
      <w:tr>
        <w:trPr/>
        <w:tc>
          <w:tcPr>
            <w:tcW w:w="6539" w:type="dxa"/>
            <w:tcBorders>
              <w:left w:val="single" w:sz="4" w:space="0" w:color="000000"/>
              <w:right w:val="single" w:sz="4" w:space="0" w:color="000000"/>
            </w:tcBorders>
          </w:tcPr>
          <w:p>
            <w:pPr>
              <w:pStyle w:val="ConsPlusNormal"/>
              <w:rPr/>
            </w:pPr>
            <w:r>
              <w:rPr/>
              <w:t>В природном залегании</w:t>
            </w:r>
          </w:p>
        </w:tc>
        <w:tc>
          <w:tcPr>
            <w:tcW w:w="2484" w:type="dxa"/>
            <w:tcBorders>
              <w:left w:val="single" w:sz="4" w:space="0" w:color="000000"/>
              <w:right w:val="single" w:sz="4" w:space="0" w:color="000000"/>
            </w:tcBorders>
          </w:tcPr>
          <w:p>
            <w:pPr>
              <w:pStyle w:val="ConsPlusNormal"/>
              <w:jc w:val="center"/>
              <w:rPr/>
            </w:pPr>
            <w:r>
              <w:rPr/>
              <w:t>1,1</w:t>
            </w:r>
          </w:p>
        </w:tc>
      </w:tr>
      <w:tr>
        <w:trPr/>
        <w:tc>
          <w:tcPr>
            <w:tcW w:w="6539" w:type="dxa"/>
            <w:tcBorders>
              <w:left w:val="single" w:sz="4" w:space="0" w:color="000000"/>
              <w:bottom w:val="single" w:sz="4" w:space="0" w:color="000000"/>
              <w:right w:val="single" w:sz="4" w:space="0" w:color="000000"/>
            </w:tcBorders>
          </w:tcPr>
          <w:p>
            <w:pPr>
              <w:pStyle w:val="ConsPlusNormal"/>
              <w:rPr/>
            </w:pPr>
            <w:r>
              <w:rPr/>
              <w:t>На строительной площадке</w:t>
            </w:r>
          </w:p>
        </w:tc>
        <w:tc>
          <w:tcPr>
            <w:tcW w:w="2484" w:type="dxa"/>
            <w:tcBorders>
              <w:left w:val="single" w:sz="4" w:space="0" w:color="000000"/>
              <w:bottom w:val="single" w:sz="4" w:space="0" w:color="000000"/>
              <w:right w:val="single" w:sz="4" w:space="0" w:color="000000"/>
            </w:tcBorders>
          </w:tcPr>
          <w:p>
            <w:pPr>
              <w:pStyle w:val="ConsPlusNormal"/>
              <w:jc w:val="center"/>
              <w:rPr/>
            </w:pPr>
            <w:r>
              <w:rPr/>
              <w:t>1,15</w:t>
            </w:r>
          </w:p>
        </w:tc>
      </w:tr>
      <w:tr>
        <w:trPr/>
        <w:tc>
          <w:tcPr>
            <w:tcW w:w="9023" w:type="dxa"/>
            <w:gridSpan w:val="2"/>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t>Примечание - При определении нагрузок от грунта следует учитывать нагрузки от складируемых материалов, оборудования и транспортных средств, передаваемые на грунт.</w:t>
            </w:r>
          </w:p>
        </w:tc>
      </w:tr>
    </w:tbl>
    <w:p>
      <w:pPr>
        <w:pStyle w:val="ConsPlusNormal"/>
        <w:jc w:val="both"/>
        <w:rPr/>
      </w:pPr>
      <w:r>
        <w:rPr/>
      </w:r>
    </w:p>
    <w:p>
      <w:pPr>
        <w:pStyle w:val="ConsPlusNormal"/>
        <w:ind w:firstLine="540"/>
        <w:jc w:val="both"/>
        <w:rPr/>
      </w:pPr>
      <w:r>
        <w:rPr/>
        <w:t xml:space="preserve">7.3 При проверке конструкций на устойчивость положения против опрокидывания, а также в других случаях, когда уменьшение веса конструкций и грунтов может ухудшить условия работы конструкций, следует произвести расчет, принимая для веса конструкции или ее части коэффициент надежности по нагрузке </w:t>
      </w:r>
      <w:r>
        <w:rPr/>
        <w:drawing>
          <wp:inline distT="0" distB="0" distL="0" distR="0">
            <wp:extent cx="621030" cy="26797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21030" cy="267970"/>
                    </a:xfrm>
                    <a:prstGeom prst="rect">
                      <a:avLst/>
                    </a:prstGeom>
                    <a:noFill/>
                  </pic:spPr>
                </pic:pic>
              </a:graphicData>
            </a:graphic>
          </wp:inline>
        </w:drawing>
      </w:r>
      <w:r>
        <w:rPr/>
        <w:t>, если иное значение не указано в нормах проектирования этих конструкций.</w:t>
      </w:r>
    </w:p>
    <w:p>
      <w:pPr>
        <w:pStyle w:val="ConsPlusNormal"/>
        <w:spacing w:before="220" w:after="0"/>
        <w:ind w:firstLine="540"/>
        <w:jc w:val="both"/>
        <w:rPr/>
      </w:pPr>
      <w:r>
        <w:rPr/>
        <w:t>При этом следует учесть также случай пониженных значений кратковременных нагрузок.</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9" w:name="_Toc193539706"/>
      <w:r>
        <w:rPr/>
        <w:t>8 Нагрузки от оборудования, людей, животных, складируемых материалов и изделий, транспортных средств</w:t>
      </w:r>
      <w:bookmarkEnd w:id="9"/>
    </w:p>
    <w:p>
      <w:pPr>
        <w:pStyle w:val="ConsPlusNormal"/>
        <w:keepNext w:val="true"/>
        <w:keepLines/>
        <w:widowControl/>
        <w:jc w:val="both"/>
        <w:rPr/>
      </w:pPr>
      <w:r>
        <w:rPr/>
      </w:r>
    </w:p>
    <w:p>
      <w:pPr>
        <w:pStyle w:val="ConsPlusNormal"/>
        <w:ind w:firstLine="540"/>
        <w:jc w:val="both"/>
        <w:rPr/>
      </w:pPr>
      <w:r>
        <w:rPr/>
        <w:t>Правила настоящего раздела распространяются на нагрузки от людей, животных, оборудования, изделий, материалов, временных перегородок, транспортных средств, действующие на перекрытия, покрытия, лестницы зданий и сооружений и полы на грунтах.</w:t>
      </w:r>
    </w:p>
    <w:p>
      <w:pPr>
        <w:pStyle w:val="ConsPlusNormal"/>
        <w:spacing w:before="220" w:after="0"/>
        <w:ind w:firstLine="540"/>
        <w:jc w:val="both"/>
        <w:rPr/>
      </w:pPr>
      <w:r>
        <w:rPr/>
        <w:t>Варианты загружения перекрытий этими нагрузками следует принимать в соответствии с предусмотренными условиями возведения и эксплуатации зданий, в наиболее неблагоприятном расчетном положении.</w:t>
      </w:r>
    </w:p>
    <w:p>
      <w:pPr>
        <w:pStyle w:val="ConsPlusNormal"/>
        <w:keepNext w:val="true"/>
        <w:spacing w:before="220" w:after="0"/>
        <w:ind w:firstLine="540"/>
        <w:jc w:val="both"/>
        <w:rPr/>
      </w:pPr>
      <w:r>
        <w:rPr/>
        <w:t>Если на стадии проектирования данные об этих условиях недостаточны, при расчете конструкций и оснований необходимо рассмотреть следующие варианты загружения отдельных перекрытий:</w:t>
      </w:r>
    </w:p>
    <w:p>
      <w:pPr>
        <w:pStyle w:val="ConsPlusNormal"/>
        <w:spacing w:before="220" w:after="0"/>
        <w:ind w:firstLine="540"/>
        <w:jc w:val="both"/>
        <w:rPr/>
      </w:pPr>
      <w:r>
        <w:rPr/>
        <w:t>сплошное загружение принятой нагрузкой;</w:t>
      </w:r>
    </w:p>
    <w:p>
      <w:pPr>
        <w:pStyle w:val="ConsPlusNormal"/>
        <w:spacing w:before="220" w:after="0"/>
        <w:ind w:firstLine="540"/>
        <w:jc w:val="both"/>
        <w:rPr/>
      </w:pPr>
      <w:r>
        <w:rPr/>
        <w:t>неблагоприятное частичное загружение при расчете конструкций и оснований, чувствительных к такой схеме загружения;</w:t>
      </w:r>
    </w:p>
    <w:p>
      <w:pPr>
        <w:pStyle w:val="ConsPlusNormal"/>
        <w:spacing w:before="220" w:after="0"/>
        <w:ind w:firstLine="540"/>
        <w:jc w:val="both"/>
        <w:rPr/>
      </w:pPr>
      <w:r>
        <w:rPr/>
        <w:t>отсутствие временной нагрузки.</w:t>
      </w:r>
    </w:p>
    <w:p>
      <w:pPr>
        <w:pStyle w:val="ConsPlusNormal"/>
        <w:ind w:firstLine="540"/>
        <w:jc w:val="both"/>
        <w:rPr/>
      </w:pPr>
      <w:r>
        <w:rPr/>
      </w:r>
    </w:p>
    <w:p>
      <w:pPr>
        <w:pStyle w:val="ConsPlusTitle"/>
        <w:keepNext w:val="true"/>
        <w:keepLines/>
        <w:widowControl/>
        <w:numPr>
          <w:ilvl w:val="0"/>
          <w:numId w:val="0"/>
        </w:numPr>
        <w:shd w:val="clear" w:color="auto" w:fill="F4F3F8"/>
        <w:ind w:firstLine="540" w:left="0"/>
        <w:jc w:val="both"/>
        <w:outlineLvl w:val="2"/>
        <w:rPr/>
      </w:pPr>
      <w:bookmarkStart w:id="10" w:name="_Toc193539707"/>
      <w:r>
        <w:rPr/>
        <w:t>8.1 Определение нагрузок от оборудования, складируемых материалов и изделий</w:t>
      </w:r>
      <w:bookmarkEnd w:id="10"/>
    </w:p>
    <w:p>
      <w:pPr>
        <w:pStyle w:val="ConsPlusNormal"/>
        <w:keepNext w:val="true"/>
        <w:keepLines/>
        <w:widowControl/>
        <w:ind w:firstLine="540"/>
        <w:jc w:val="both"/>
        <w:rPr/>
      </w:pPr>
      <w:r>
        <w:rPr/>
      </w:r>
    </w:p>
    <w:p>
      <w:pPr>
        <w:pStyle w:val="ConsPlusNormal"/>
        <w:keepNext w:val="true"/>
        <w:ind w:firstLine="540"/>
        <w:jc w:val="both"/>
        <w:rPr>
          <w:color w:val="993300"/>
        </w:rPr>
      </w:pPr>
      <w:r>
        <w:rPr>
          <w:color w:val="993300"/>
        </w:rPr>
        <w:t>8.1.1 Нагрузки от оборудования (в том числе трубопроводов, воздуховодов, кабельных коммуникаций, транспортных средств), складируемых материалов и изделий устанавливаются в задании на проектирование на основании технологических решений, в котором должны быть приведены:</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t>а) возможные на каждом перекрытии и полах на грунте места расположения и габариты опор оборудования, размеры участков складирования и хранения материалов и изделий, места возможного перемещения оборудования в процессе эксплуатации или перепланировки;</w:t>
      </w:r>
    </w:p>
    <w:p>
      <w:pPr>
        <w:pStyle w:val="ConsPlusNormal"/>
        <w:spacing w:before="220" w:after="0"/>
        <w:ind w:firstLine="540"/>
        <w:jc w:val="both"/>
        <w:rPr/>
      </w:pPr>
      <w:r>
        <w:rPr/>
        <w:t>б) нормативные значения нагрузок и коэффициенты надежности по нагрузке, принимаемые в соответствии с указаниями настоящих норм, для машин с динамическими нагрузками - нормативные значения инерционных сил и коэффициенты надежности по нагрузке для инерционных сил, а также другие необходимые характеристики.</w:t>
      </w:r>
    </w:p>
    <w:p>
      <w:pPr>
        <w:pStyle w:val="ConsPlusNormal"/>
        <w:spacing w:before="220" w:after="0"/>
        <w:ind w:firstLine="540"/>
        <w:jc w:val="both"/>
        <w:rPr>
          <w:color w:val="993300"/>
        </w:rPr>
      </w:pPr>
      <w:r>
        <w:rPr>
          <w:color w:val="993300"/>
        </w:rPr>
        <w:t>Фактические нагрузки на перекрытия допускается заменять эквивалентными равномерно распределенными нагрузками, рассчитанные значения которых должны обеспечивать несущую способность и жесткость элементов конструкций и их узлов, требуемые по условиям их загружения фактическими нагрузками.</w:t>
      </w:r>
    </w:p>
    <w:p>
      <w:pPr>
        <w:pStyle w:val="ConsPlusNormal"/>
        <w:spacing w:before="220" w:after="0"/>
        <w:ind w:firstLine="540"/>
        <w:jc w:val="both"/>
        <w:rPr/>
      </w:pPr>
      <w:r>
        <w:rPr/>
        <w:t>8.1.2 Нормативное значение веса оборудования, в том числе трубопроводов, воздуховодов, кабельных коммуникаций, следует определять на основании стандартов, а для нестандартного оборудования - на основании паспортных данных заводов-изготовителей или рабочих чертежей.</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t>Нагрузки от веса оборудования включают в себя: собственный вес установки или машины (в том числе привода, постоянных приспособлений, опорных устройств, подливок и подбетонок), вес изоляции, заполнителей оборудования, наиболее тяжелой обрабатываемой детали, вес транспортируемого груза, соответствующий номинальной грузоподъемности и т.п.</w:t>
      </w:r>
    </w:p>
    <w:p>
      <w:pPr>
        <w:pStyle w:val="ConsPlusNormal"/>
        <w:spacing w:before="220" w:after="0"/>
        <w:ind w:firstLine="540"/>
        <w:jc w:val="both"/>
        <w:rPr/>
      </w:pPr>
      <w:r>
        <w:rPr/>
        <w:t>При этом следует предусматривать мероприятия, исключающие необходимость усиления несущих конструкций, связанного с перемещением технологического оборудования во время монтажа или эксплуатации здания.</w:t>
      </w:r>
    </w:p>
    <w:p>
      <w:pPr>
        <w:pStyle w:val="ConsPlusNormal"/>
        <w:spacing w:before="220" w:after="0"/>
        <w:ind w:firstLine="540"/>
        <w:jc w:val="both"/>
        <w:rPr/>
      </w:pPr>
      <w:r>
        <w:rPr/>
        <w:t>Число учитываемых одновременно погрузчиков или электрокаров и их размещение на перекрытии при расчете различных элементов следует принимать по заданию на проектирование на основании технологических решений.</w:t>
      </w:r>
    </w:p>
    <w:p>
      <w:pPr>
        <w:pStyle w:val="ConsPlusNormal"/>
        <w:spacing w:before="220" w:after="0"/>
        <w:ind w:firstLine="540"/>
        <w:jc w:val="both"/>
        <w:rPr>
          <w:color w:val="993300"/>
        </w:rPr>
      </w:pPr>
      <w:r>
        <w:rPr>
          <w:color w:val="993300"/>
        </w:rPr>
        <w:t>Динамическое воздействие вертикальных нагрузок от погрузчиков и электрокаров допускается учитывать путем умножения нормативных значений статических нагрузок на коэффициент динамичности, равный 1,2.</w:t>
      </w:r>
    </w:p>
    <w:p>
      <w:pPr>
        <w:pStyle w:val="ConsPlusNormal"/>
        <w:spacing w:before="220" w:after="0"/>
        <w:ind w:firstLine="540"/>
        <w:jc w:val="both"/>
        <w:rPr/>
      </w:pPr>
      <w:r>
        <w:rPr/>
        <w:t>8.1.3 При задании нормативных значений нагрузок в складских помещениях необходимо учитывать эквивалентную равномерно распределенную нагрузку на перекрытия, покрытия и полы на грунтах, а также вертикальную и, при необходимости, горизонтальную сосредоточенные нагрузки, прикладываемые для учета возможного неблагоприятного влияния местных нагрузок и воздействий.</w:t>
      </w:r>
    </w:p>
    <w:p>
      <w:pPr>
        <w:pStyle w:val="ConsPlusNormal"/>
        <w:spacing w:before="220" w:after="0"/>
        <w:ind w:firstLine="540"/>
        <w:jc w:val="both"/>
        <w:rPr/>
      </w:pPr>
      <w:r>
        <w:rPr/>
        <w:t>Эти нагрузки следует определять по заданию на проектирование на основании технологических решений, с учетом удельного веса складируемых материалов и изделий, возможного их размещения по площади помещений и максимальных значений высоты складирования и принимать не менее нормативных значений, приведенных в таблице 8.1.</w:t>
      </w:r>
    </w:p>
    <w:p>
      <w:pPr>
        <w:pStyle w:val="ConsPlusNormal"/>
        <w:jc w:val="both"/>
        <w:rPr/>
      </w:pPr>
      <w:r>
        <w:rPr/>
      </w:r>
    </w:p>
    <w:p>
      <w:pPr>
        <w:pStyle w:val="ConsPlusNormal"/>
        <w:jc w:val="right"/>
        <w:rPr/>
      </w:pPr>
      <w:r>
        <w:rPr/>
        <w:t>Таблица 8.1</w:t>
      </w:r>
    </w:p>
    <w:p>
      <w:pPr>
        <w:pStyle w:val="ConsPlusNormal"/>
        <w:jc w:val="center"/>
        <w:rPr/>
      </w:pPr>
      <w:r>
        <w:rPr/>
        <w:t>(таблица 8.1 в ред. Изменения N 1, утв. Приказом</w:t>
      </w:r>
    </w:p>
    <w:p>
      <w:pPr>
        <w:pStyle w:val="ConsPlusNormal"/>
        <w:jc w:val="center"/>
        <w:rPr/>
      </w:pPr>
      <w:r>
        <w:rPr/>
        <w:t>Минстроя России от 05.07.2018 N 402/пр)</w:t>
      </w:r>
    </w:p>
    <w:p>
      <w:pPr>
        <w:pStyle w:val="ConsPlusNormal"/>
        <w:jc w:val="both"/>
        <w:rPr/>
      </w:pPr>
      <w:r>
        <w:rPr/>
      </w:r>
    </w:p>
    <w:tbl>
      <w:tblPr>
        <w:tblW w:w="9074"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438"/>
        <w:gridCol w:w="3176"/>
        <w:gridCol w:w="3460"/>
      </w:tblGrid>
      <w:tr>
        <w:trPr/>
        <w:tc>
          <w:tcPr>
            <w:tcW w:w="243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Здания и помещения</w:t>
            </w:r>
          </w:p>
        </w:tc>
        <w:tc>
          <w:tcPr>
            <w:tcW w:w="317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Нормативные значения равномерно распределенных нагрузок </w:t>
            </w:r>
            <w:r>
              <w:rPr>
                <w:i/>
              </w:rPr>
              <w:t>P</w:t>
            </w:r>
            <w:r>
              <w:rPr>
                <w:i/>
                <w:vertAlign w:val="subscript"/>
              </w:rPr>
              <w:t>t</w:t>
            </w:r>
            <w:r>
              <w:rPr/>
              <w:t>, кПа</w:t>
            </w:r>
          </w:p>
        </w:tc>
        <w:tc>
          <w:tcPr>
            <w:tcW w:w="346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Нормативные значения сосредоточенных нагрузок </w:t>
            </w:r>
            <w:r>
              <w:rPr>
                <w:i/>
              </w:rPr>
              <w:t>Q</w:t>
            </w:r>
            <w:r>
              <w:rPr>
                <w:i/>
                <w:vertAlign w:val="subscript"/>
              </w:rPr>
              <w:t>t</w:t>
            </w:r>
            <w:r>
              <w:rPr/>
              <w:t>, кН</w:t>
            </w:r>
          </w:p>
        </w:tc>
      </w:tr>
      <w:tr>
        <w:trPr/>
        <w:tc>
          <w:tcPr>
            <w:tcW w:w="2438"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Торговые склады</w:t>
            </w:r>
          </w:p>
        </w:tc>
        <w:tc>
          <w:tcPr>
            <w:tcW w:w="317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Не менее 5,0</w:t>
            </w:r>
          </w:p>
        </w:tc>
        <w:tc>
          <w:tcPr>
            <w:tcW w:w="34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Не менее 6,0</w:t>
            </w:r>
          </w:p>
        </w:tc>
      </w:tr>
      <w:tr>
        <w:trPr/>
        <w:tc>
          <w:tcPr>
            <w:tcW w:w="2438"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Производственные и промышленные складские помещения</w:t>
            </w:r>
          </w:p>
        </w:tc>
        <w:tc>
          <w:tcPr>
            <w:tcW w:w="3176" w:type="dxa"/>
            <w:tcBorders>
              <w:top w:val="single" w:sz="4" w:space="0" w:color="000000"/>
              <w:left w:val="single" w:sz="4" w:space="0" w:color="000000"/>
              <w:bottom w:val="single" w:sz="4" w:space="0" w:color="000000"/>
              <w:right w:val="single" w:sz="4" w:space="0" w:color="000000"/>
            </w:tcBorders>
          </w:tcPr>
          <w:p>
            <w:pPr>
              <w:pStyle w:val="ConsPlusNormal"/>
              <w:keepNext w:val="true"/>
              <w:rPr/>
            </w:pPr>
            <w:r>
              <w:rPr/>
              <w:t>По заданию на проектирование, но не менее:</w:t>
            </w:r>
          </w:p>
          <w:p>
            <w:pPr>
              <w:pStyle w:val="ConsPlusNormal"/>
              <w:rPr/>
            </w:pPr>
            <w:r>
              <w:rPr/>
              <w:t>3,0 - для расчета плит и второстепенных балок;</w:t>
            </w:r>
          </w:p>
          <w:p>
            <w:pPr>
              <w:pStyle w:val="ConsPlusNormal"/>
              <w:rPr/>
            </w:pPr>
            <w:r>
              <w:rPr/>
              <w:t>2,0 - для расчета ригелей, колонн и фундаментов</w:t>
            </w:r>
          </w:p>
        </w:tc>
        <w:tc>
          <w:tcPr>
            <w:tcW w:w="346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По заданию на проектирование, но не менее 3,0</w:t>
            </w:r>
          </w:p>
        </w:tc>
      </w:tr>
      <w:tr>
        <w:trPr/>
        <w:tc>
          <w:tcPr>
            <w:tcW w:w="2438"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Книгохранилища; архивы</w:t>
            </w:r>
          </w:p>
        </w:tc>
        <w:tc>
          <w:tcPr>
            <w:tcW w:w="3176" w:type="dxa"/>
            <w:tcBorders>
              <w:top w:val="single" w:sz="4" w:space="0" w:color="000000"/>
              <w:left w:val="single" w:sz="4" w:space="0" w:color="000000"/>
              <w:bottom w:val="single" w:sz="4" w:space="0" w:color="000000"/>
              <w:right w:val="single" w:sz="4" w:space="0" w:color="000000"/>
            </w:tcBorders>
          </w:tcPr>
          <w:p>
            <w:pPr>
              <w:pStyle w:val="ConsPlusNormal"/>
              <w:rPr/>
            </w:pPr>
            <w:r>
              <w:rPr/>
              <w:t>По заданию на проектирование, но не менее 5,0</w:t>
            </w:r>
          </w:p>
        </w:tc>
        <w:tc>
          <w:tcPr>
            <w:tcW w:w="346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Не менее 6,0</w:t>
            </w:r>
          </w:p>
        </w:tc>
      </w:tr>
    </w:tbl>
    <w:p>
      <w:pPr>
        <w:pStyle w:val="ConsPlusNormal"/>
        <w:rPr/>
      </w:pPr>
      <w:r>
        <w:rPr/>
      </w:r>
    </w:p>
    <w:p>
      <w:pPr>
        <w:pStyle w:val="ConsPlusNormal"/>
        <w:ind w:firstLine="540"/>
        <w:jc w:val="both"/>
        <w:rPr/>
      </w:pPr>
      <w:r>
        <w:rPr/>
        <w:t xml:space="preserve">8.1.4 Коэффициент надежности по нагрузке </w:t>
      </w:r>
      <w:r>
        <w:rPr/>
        <w:drawing>
          <wp:inline distT="0" distB="0" distL="0" distR="0">
            <wp:extent cx="209550" cy="267970"/>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6"/>
                    <a:stretch>
                      <a:fillRect/>
                    </a:stretch>
                  </pic:blipFill>
                  <pic:spPr bwMode="auto">
                    <a:xfrm>
                      <a:off x="0" y="0"/>
                      <a:ext cx="209550" cy="267970"/>
                    </a:xfrm>
                    <a:prstGeom prst="rect">
                      <a:avLst/>
                    </a:prstGeom>
                    <a:noFill/>
                  </pic:spPr>
                </pic:pic>
              </a:graphicData>
            </a:graphic>
          </wp:inline>
        </w:drawing>
      </w:r>
      <w:r>
        <w:rPr/>
        <w:t xml:space="preserve"> для веса оборудования и материалов приведен в таблице 8.2.</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8.2</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6559"/>
        <w:gridCol w:w="3895"/>
      </w:tblGrid>
      <w:tr>
        <w:trPr/>
        <w:tc>
          <w:tcPr>
            <w:tcW w:w="65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Оборудование и материалы</w:t>
            </w:r>
          </w:p>
        </w:tc>
        <w:tc>
          <w:tcPr>
            <w:tcW w:w="389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Коэффициент надежности по нагрузке </w:t>
            </w:r>
            <w:r>
              <w:rPr/>
              <w:drawing>
                <wp:inline distT="0" distB="0" distL="0" distR="0">
                  <wp:extent cx="209550" cy="267970"/>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7"/>
                          <a:stretch>
                            <a:fillRect/>
                          </a:stretch>
                        </pic:blipFill>
                        <pic:spPr bwMode="auto">
                          <a:xfrm>
                            <a:off x="0" y="0"/>
                            <a:ext cx="209550" cy="267970"/>
                          </a:xfrm>
                          <a:prstGeom prst="rect">
                            <a:avLst/>
                          </a:prstGeom>
                          <a:noFill/>
                        </pic:spPr>
                      </pic:pic>
                    </a:graphicData>
                  </a:graphic>
                </wp:inline>
              </w:drawing>
            </w:r>
          </w:p>
        </w:tc>
      </w:tr>
      <w:tr>
        <w:trPr/>
        <w:tc>
          <w:tcPr>
            <w:tcW w:w="6559" w:type="dxa"/>
            <w:tcBorders>
              <w:top w:val="single" w:sz="4" w:space="0" w:color="000000"/>
              <w:left w:val="single" w:sz="4" w:space="0" w:color="000000"/>
              <w:right w:val="single" w:sz="4" w:space="0" w:color="000000"/>
            </w:tcBorders>
          </w:tcPr>
          <w:p>
            <w:pPr>
              <w:pStyle w:val="ConsPlusNormal"/>
              <w:rPr/>
            </w:pPr>
            <w:r>
              <w:rPr/>
              <w:t>Стационарное оборудование</w:t>
            </w:r>
          </w:p>
        </w:tc>
        <w:tc>
          <w:tcPr>
            <w:tcW w:w="3895" w:type="dxa"/>
            <w:tcBorders>
              <w:top w:val="single" w:sz="4" w:space="0" w:color="000000"/>
              <w:left w:val="single" w:sz="4" w:space="0" w:color="000000"/>
              <w:right w:val="single" w:sz="4" w:space="0" w:color="000000"/>
            </w:tcBorders>
          </w:tcPr>
          <w:p>
            <w:pPr>
              <w:pStyle w:val="ConsPlusNormal"/>
              <w:jc w:val="center"/>
              <w:rPr/>
            </w:pPr>
            <w:r>
              <w:rPr/>
              <w:t>1,05</w:t>
            </w:r>
          </w:p>
        </w:tc>
      </w:tr>
      <w:tr>
        <w:trPr/>
        <w:tc>
          <w:tcPr>
            <w:tcW w:w="6559" w:type="dxa"/>
            <w:tcBorders>
              <w:left w:val="single" w:sz="4" w:space="0" w:color="000000"/>
              <w:right w:val="single" w:sz="4" w:space="0" w:color="000000"/>
            </w:tcBorders>
          </w:tcPr>
          <w:p>
            <w:pPr>
              <w:pStyle w:val="ConsPlusNormal"/>
              <w:rPr/>
            </w:pPr>
            <w:r>
              <w:rPr/>
              <w:t>Изоляция стационарного оборудования</w:t>
            </w:r>
          </w:p>
        </w:tc>
        <w:tc>
          <w:tcPr>
            <w:tcW w:w="3895" w:type="dxa"/>
            <w:tcBorders>
              <w:left w:val="single" w:sz="4" w:space="0" w:color="000000"/>
              <w:right w:val="single" w:sz="4" w:space="0" w:color="000000"/>
            </w:tcBorders>
          </w:tcPr>
          <w:p>
            <w:pPr>
              <w:pStyle w:val="ConsPlusNormal"/>
              <w:jc w:val="center"/>
              <w:rPr/>
            </w:pPr>
            <w:r>
              <w:rPr/>
              <w:t>1,2</w:t>
            </w:r>
          </w:p>
        </w:tc>
      </w:tr>
      <w:tr>
        <w:trPr/>
        <w:tc>
          <w:tcPr>
            <w:tcW w:w="6559" w:type="dxa"/>
            <w:tcBorders>
              <w:left w:val="single" w:sz="4" w:space="0" w:color="000000"/>
              <w:right w:val="single" w:sz="4" w:space="0" w:color="000000"/>
            </w:tcBorders>
          </w:tcPr>
          <w:p>
            <w:pPr>
              <w:pStyle w:val="ConsPlusNormal"/>
              <w:rPr/>
            </w:pPr>
            <w:r>
              <w:rPr/>
              <w:t>Заполнители оборудования (в том числе резервуаров и трубопроводов):</w:t>
            </w:r>
          </w:p>
        </w:tc>
        <w:tc>
          <w:tcPr>
            <w:tcW w:w="3895" w:type="dxa"/>
            <w:tcBorders>
              <w:left w:val="single" w:sz="4" w:space="0" w:color="000000"/>
              <w:right w:val="single" w:sz="4" w:space="0" w:color="000000"/>
            </w:tcBorders>
          </w:tcPr>
          <w:p>
            <w:pPr>
              <w:pStyle w:val="ConsPlusNormal"/>
              <w:rPr/>
            </w:pPr>
            <w:r>
              <w:rPr/>
            </w:r>
          </w:p>
        </w:tc>
      </w:tr>
      <w:tr>
        <w:trPr/>
        <w:tc>
          <w:tcPr>
            <w:tcW w:w="6559" w:type="dxa"/>
            <w:tcBorders>
              <w:left w:val="single" w:sz="4" w:space="0" w:color="000000"/>
              <w:right w:val="single" w:sz="4" w:space="0" w:color="000000"/>
            </w:tcBorders>
          </w:tcPr>
          <w:p>
            <w:pPr>
              <w:pStyle w:val="ConsPlusNormal"/>
              <w:ind w:firstLine="283"/>
              <w:rPr/>
            </w:pPr>
            <w:r>
              <w:rPr/>
              <w:t>жидкости</w:t>
            </w:r>
          </w:p>
        </w:tc>
        <w:tc>
          <w:tcPr>
            <w:tcW w:w="3895" w:type="dxa"/>
            <w:tcBorders>
              <w:left w:val="single" w:sz="4" w:space="0" w:color="000000"/>
              <w:right w:val="single" w:sz="4" w:space="0" w:color="000000"/>
            </w:tcBorders>
          </w:tcPr>
          <w:p>
            <w:pPr>
              <w:pStyle w:val="ConsPlusNormal"/>
              <w:jc w:val="center"/>
              <w:rPr/>
            </w:pPr>
            <w:r>
              <w:rPr/>
              <w:t>1,0</w:t>
            </w:r>
          </w:p>
        </w:tc>
      </w:tr>
      <w:tr>
        <w:trPr/>
        <w:tc>
          <w:tcPr>
            <w:tcW w:w="6559" w:type="dxa"/>
            <w:tcBorders>
              <w:left w:val="single" w:sz="4" w:space="0" w:color="000000"/>
              <w:right w:val="single" w:sz="4" w:space="0" w:color="000000"/>
            </w:tcBorders>
          </w:tcPr>
          <w:p>
            <w:pPr>
              <w:pStyle w:val="ConsPlusNormal"/>
              <w:ind w:firstLine="283"/>
              <w:rPr/>
            </w:pPr>
            <w:r>
              <w:rPr/>
              <w:t>суспензии, шламы, сыпучие тела</w:t>
            </w:r>
          </w:p>
        </w:tc>
        <w:tc>
          <w:tcPr>
            <w:tcW w:w="3895" w:type="dxa"/>
            <w:tcBorders>
              <w:left w:val="single" w:sz="4" w:space="0" w:color="000000"/>
              <w:right w:val="single" w:sz="4" w:space="0" w:color="000000"/>
            </w:tcBorders>
          </w:tcPr>
          <w:p>
            <w:pPr>
              <w:pStyle w:val="ConsPlusNormal"/>
              <w:jc w:val="center"/>
              <w:rPr/>
            </w:pPr>
            <w:r>
              <w:rPr/>
              <w:t>1,1</w:t>
            </w:r>
          </w:p>
        </w:tc>
      </w:tr>
      <w:tr>
        <w:trPr/>
        <w:tc>
          <w:tcPr>
            <w:tcW w:w="6559" w:type="dxa"/>
            <w:tcBorders>
              <w:left w:val="single" w:sz="4" w:space="0" w:color="000000"/>
              <w:right w:val="single" w:sz="4" w:space="0" w:color="000000"/>
            </w:tcBorders>
          </w:tcPr>
          <w:p>
            <w:pPr>
              <w:pStyle w:val="ConsPlusNormal"/>
              <w:rPr/>
            </w:pPr>
            <w:r>
              <w:rPr/>
              <w:t>Погрузчики и электрокары (с грузом)</w:t>
            </w:r>
          </w:p>
        </w:tc>
        <w:tc>
          <w:tcPr>
            <w:tcW w:w="3895" w:type="dxa"/>
            <w:tcBorders>
              <w:left w:val="single" w:sz="4" w:space="0" w:color="000000"/>
              <w:right w:val="single" w:sz="4" w:space="0" w:color="000000"/>
            </w:tcBorders>
          </w:tcPr>
          <w:p>
            <w:pPr>
              <w:pStyle w:val="ConsPlusNormal"/>
              <w:jc w:val="center"/>
              <w:rPr/>
            </w:pPr>
            <w:r>
              <w:rPr/>
              <w:t>1,2</w:t>
            </w:r>
          </w:p>
        </w:tc>
      </w:tr>
      <w:tr>
        <w:trPr/>
        <w:tc>
          <w:tcPr>
            <w:tcW w:w="6559" w:type="dxa"/>
            <w:tcBorders>
              <w:left w:val="single" w:sz="4" w:space="0" w:color="000000"/>
              <w:right w:val="single" w:sz="4" w:space="0" w:color="000000"/>
            </w:tcBorders>
          </w:tcPr>
          <w:p>
            <w:pPr>
              <w:pStyle w:val="ConsPlusNormal"/>
              <w:rPr/>
            </w:pPr>
            <w:r>
              <w:rPr/>
              <w:t>Складируемые материалы и изделия</w:t>
            </w:r>
          </w:p>
        </w:tc>
        <w:tc>
          <w:tcPr>
            <w:tcW w:w="3895" w:type="dxa"/>
            <w:tcBorders>
              <w:left w:val="single" w:sz="4" w:space="0" w:color="000000"/>
              <w:right w:val="single" w:sz="4" w:space="0" w:color="000000"/>
            </w:tcBorders>
          </w:tcPr>
          <w:p>
            <w:pPr>
              <w:pStyle w:val="ConsPlusNormal"/>
              <w:jc w:val="center"/>
              <w:rPr/>
            </w:pPr>
            <w:r>
              <w:rPr/>
              <w:t>1,2</w:t>
            </w:r>
          </w:p>
        </w:tc>
      </w:tr>
      <w:tr>
        <w:trPr/>
        <w:tc>
          <w:tcPr>
            <w:tcW w:w="6559" w:type="dxa"/>
            <w:tcBorders>
              <w:left w:val="single" w:sz="4" w:space="0" w:color="000000"/>
              <w:right w:val="single" w:sz="4" w:space="0" w:color="000000"/>
            </w:tcBorders>
          </w:tcPr>
          <w:p>
            <w:pPr>
              <w:pStyle w:val="ConsPlusNormal"/>
              <w:rPr/>
            </w:pPr>
            <w:r>
              <w:rPr/>
              <w:t>Книгохранилища; архивы</w:t>
            </w:r>
          </w:p>
        </w:tc>
        <w:tc>
          <w:tcPr>
            <w:tcW w:w="3895" w:type="dxa"/>
            <w:tcBorders>
              <w:left w:val="single" w:sz="4" w:space="0" w:color="000000"/>
              <w:right w:val="single" w:sz="4" w:space="0" w:color="000000"/>
            </w:tcBorders>
          </w:tcPr>
          <w:p>
            <w:pPr>
              <w:pStyle w:val="ConsPlusNormal"/>
              <w:jc w:val="center"/>
              <w:rPr/>
            </w:pPr>
            <w:r>
              <w:rPr/>
              <w:t>1,2</w:t>
            </w:r>
          </w:p>
        </w:tc>
      </w:tr>
      <w:tr>
        <w:trPr/>
        <w:tc>
          <w:tcPr>
            <w:tcW w:w="10454" w:type="dxa"/>
            <w:gridSpan w:val="2"/>
            <w:tcBorders>
              <w:left w:val="single" w:sz="4" w:space="0" w:color="000000"/>
              <w:bottom w:val="single" w:sz="4" w:space="0" w:color="000000"/>
              <w:right w:val="single" w:sz="4" w:space="0" w:color="000000"/>
            </w:tcBorders>
          </w:tcPr>
          <w:p>
            <w:pPr>
              <w:pStyle w:val="ConsPlusNormal"/>
              <w:jc w:val="both"/>
              <w:rPr/>
            </w:pPr>
            <w:r>
              <w:rPr/>
              <w:t>(позиция введена Изменением N 1, утв. Приказом Минстроя России от 05.07.2018 N 402/пр)</w:t>
            </w:r>
          </w:p>
        </w:tc>
      </w:tr>
    </w:tbl>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2"/>
        <w:rPr/>
      </w:pPr>
      <w:bookmarkStart w:id="11" w:name="_Toc193539708"/>
      <w:r>
        <w:rPr/>
        <w:t>8.2 Равномерно распределенные нагрузки</w:t>
      </w:r>
      <w:bookmarkEnd w:id="11"/>
    </w:p>
    <w:p>
      <w:pPr>
        <w:pStyle w:val="ConsPlusNormal"/>
        <w:keepNext w:val="true"/>
        <w:keepLines/>
        <w:widowControl/>
        <w:ind w:firstLine="540"/>
        <w:jc w:val="both"/>
        <w:rPr/>
      </w:pPr>
      <w:r>
        <w:rPr/>
      </w:r>
    </w:p>
    <w:p>
      <w:pPr>
        <w:pStyle w:val="ConsPlusNormal"/>
        <w:ind w:firstLine="540"/>
        <w:jc w:val="both"/>
        <w:rPr/>
      </w:pPr>
      <w:r>
        <w:rPr/>
        <w:t>8.2.1 Нормативные значения равномерно распределенных кратковременных нагрузок на плиты перекрытий, лестницы и полы на грунтах приведены в таблице 8.3.</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8.3</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443"/>
        <w:gridCol w:w="7244"/>
        <w:gridCol w:w="2768"/>
      </w:tblGrid>
      <w:tr>
        <w:trPr/>
        <w:tc>
          <w:tcPr>
            <w:tcW w:w="44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N пп.</w:t>
            </w:r>
          </w:p>
        </w:tc>
        <w:tc>
          <w:tcPr>
            <w:tcW w:w="724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Помещения зданий и сооружений</w:t>
            </w:r>
          </w:p>
        </w:tc>
        <w:tc>
          <w:tcPr>
            <w:tcW w:w="276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Нормативные значения равномерно распределенных нагрузок </w:t>
            </w:r>
            <w:r>
              <w:rPr>
                <w:i/>
              </w:rPr>
              <w:t>P</w:t>
            </w:r>
            <w:r>
              <w:rPr>
                <w:i/>
                <w:vertAlign w:val="subscript"/>
              </w:rPr>
              <w:t>t</w:t>
            </w:r>
            <w:r>
              <w:rPr/>
              <w:t>, кПа, не менее</w:t>
            </w:r>
          </w:p>
        </w:tc>
      </w:tr>
      <w:tr>
        <w:trPr/>
        <w:tc>
          <w:tcPr>
            <w:tcW w:w="44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w:t>
            </w:r>
          </w:p>
        </w:tc>
        <w:tc>
          <w:tcPr>
            <w:tcW w:w="7244" w:type="dxa"/>
            <w:tcBorders>
              <w:top w:val="single" w:sz="4" w:space="0" w:color="000000"/>
              <w:left w:val="single" w:sz="4" w:space="0" w:color="000000"/>
              <w:bottom w:val="single" w:sz="4" w:space="0" w:color="000000"/>
              <w:right w:val="single" w:sz="4" w:space="0" w:color="000000"/>
            </w:tcBorders>
          </w:tcPr>
          <w:p>
            <w:pPr>
              <w:pStyle w:val="ConsPlusNormal"/>
              <w:rPr/>
            </w:pPr>
            <w:r>
              <w:rPr/>
              <w:t>Квартиры жилых зданий; спальные помещения детских дошкольных учреждений и школ-интернатов; жилые помещения домов отдыха и пансионатов, общежитий и гостиниц; палаты больниц и санаториев; террасы</w:t>
            </w:r>
          </w:p>
        </w:tc>
        <w:tc>
          <w:tcPr>
            <w:tcW w:w="276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w:t>
            </w:r>
          </w:p>
        </w:tc>
      </w:tr>
      <w:tr>
        <w:trPr/>
        <w:tc>
          <w:tcPr>
            <w:tcW w:w="44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w:t>
            </w:r>
          </w:p>
        </w:tc>
        <w:tc>
          <w:tcPr>
            <w:tcW w:w="7244" w:type="dxa"/>
            <w:tcBorders>
              <w:top w:val="single" w:sz="4" w:space="0" w:color="000000"/>
              <w:left w:val="single" w:sz="4" w:space="0" w:color="000000"/>
              <w:bottom w:val="single" w:sz="4" w:space="0" w:color="000000"/>
              <w:right w:val="single" w:sz="4" w:space="0" w:color="000000"/>
            </w:tcBorders>
          </w:tcPr>
          <w:p>
            <w:pPr>
              <w:pStyle w:val="ConsPlusNormal"/>
              <w:rPr/>
            </w:pPr>
            <w:r>
              <w:rPr/>
              <w:t>Служебные помещения административного, инженерно-технического, научного персонала организаций и учреждений; офисы, классные помещения учреждений просвещения; бытовые помещения (гардеробные, душевые, умывальные, уборные) промышленных предприятий и общественных зданий и сооружений</w:t>
            </w:r>
          </w:p>
        </w:tc>
        <w:tc>
          <w:tcPr>
            <w:tcW w:w="276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r>
      <w:tr>
        <w:trPr/>
        <w:tc>
          <w:tcPr>
            <w:tcW w:w="44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w:t>
            </w:r>
          </w:p>
        </w:tc>
        <w:tc>
          <w:tcPr>
            <w:tcW w:w="7244" w:type="dxa"/>
            <w:tcBorders>
              <w:top w:val="single" w:sz="4" w:space="0" w:color="000000"/>
              <w:left w:val="single" w:sz="4" w:space="0" w:color="000000"/>
              <w:bottom w:val="single" w:sz="4" w:space="0" w:color="000000"/>
              <w:right w:val="single" w:sz="4" w:space="0" w:color="000000"/>
            </w:tcBorders>
          </w:tcPr>
          <w:p>
            <w:pPr>
              <w:pStyle w:val="ConsPlusNormal"/>
              <w:rPr/>
            </w:pPr>
            <w:r>
              <w:rPr/>
              <w:t>Кабинеты и лаборатории учреждений здравоохранения, лаборатории учреждений просвещения, науки; помещения электронно-вычислительных машин; кухни общественных зданий; помещения учреждений бытового обслуживания населения (парикмахерские, ателье и т.п.); технические этажи жилых и общественных зданий высотой менее 75 м; подвальные помещения</w:t>
            </w:r>
          </w:p>
        </w:tc>
        <w:tc>
          <w:tcPr>
            <w:tcW w:w="276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r>
      <w:tr>
        <w:trPr/>
        <w:tc>
          <w:tcPr>
            <w:tcW w:w="443" w:type="dxa"/>
            <w:vMerge w:val="restart"/>
            <w:tcBorders>
              <w:top w:val="single" w:sz="4" w:space="0" w:color="000000"/>
              <w:left w:val="single" w:sz="4" w:space="0" w:color="000000"/>
              <w:right w:val="single" w:sz="4" w:space="0" w:color="000000"/>
            </w:tcBorders>
            <w:vAlign w:val="center"/>
          </w:tcPr>
          <w:p>
            <w:pPr>
              <w:pStyle w:val="ConsPlusNormal"/>
              <w:jc w:val="center"/>
              <w:rPr/>
            </w:pPr>
            <w:r>
              <w:rPr/>
              <w:t>4</w:t>
            </w:r>
          </w:p>
        </w:tc>
        <w:tc>
          <w:tcPr>
            <w:tcW w:w="7244" w:type="dxa"/>
            <w:tcBorders>
              <w:top w:val="single" w:sz="4" w:space="0" w:color="000000"/>
              <w:left w:val="single" w:sz="4" w:space="0" w:color="000000"/>
              <w:right w:val="single" w:sz="4" w:space="0" w:color="000000"/>
            </w:tcBorders>
          </w:tcPr>
          <w:p>
            <w:pPr>
              <w:pStyle w:val="ConsPlusNormal"/>
              <w:rPr/>
            </w:pPr>
            <w:r>
              <w:rPr/>
              <w:t>Залы:</w:t>
            </w:r>
          </w:p>
        </w:tc>
        <w:tc>
          <w:tcPr>
            <w:tcW w:w="2768" w:type="dxa"/>
            <w:tcBorders>
              <w:top w:val="single" w:sz="4" w:space="0" w:color="000000"/>
              <w:left w:val="single" w:sz="4" w:space="0" w:color="000000"/>
              <w:right w:val="single" w:sz="4" w:space="0" w:color="000000"/>
            </w:tcBorders>
          </w:tcPr>
          <w:p>
            <w:pPr>
              <w:pStyle w:val="ConsPlusNormal"/>
              <w:rPr/>
            </w:pPr>
            <w:r>
              <w:rPr/>
            </w:r>
          </w:p>
        </w:tc>
      </w:tr>
      <w:tr>
        <w:trPr/>
        <w:tc>
          <w:tcPr>
            <w:tcW w:w="443" w:type="dxa"/>
            <w:vMerge w:val="continue"/>
            <w:tcBorders>
              <w:top w:val="single" w:sz="4" w:space="0" w:color="000000"/>
              <w:left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а) читальные</w:t>
            </w:r>
          </w:p>
        </w:tc>
        <w:tc>
          <w:tcPr>
            <w:tcW w:w="2768" w:type="dxa"/>
            <w:tcBorders>
              <w:left w:val="single" w:sz="4" w:space="0" w:color="000000"/>
              <w:right w:val="single" w:sz="4" w:space="0" w:color="000000"/>
            </w:tcBorders>
          </w:tcPr>
          <w:p>
            <w:pPr>
              <w:pStyle w:val="ConsPlusNormal"/>
              <w:jc w:val="center"/>
              <w:rPr/>
            </w:pPr>
            <w:r>
              <w:rPr/>
              <w:t>2,0</w:t>
            </w:r>
          </w:p>
        </w:tc>
      </w:tr>
      <w:tr>
        <w:trPr/>
        <w:tc>
          <w:tcPr>
            <w:tcW w:w="443" w:type="dxa"/>
            <w:vMerge w:val="continue"/>
            <w:tcBorders>
              <w:top w:val="single" w:sz="4" w:space="0" w:color="000000"/>
              <w:left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б) обеденные (в кафе, ресторанах, столовых и т.п.)</w:t>
            </w:r>
          </w:p>
        </w:tc>
        <w:tc>
          <w:tcPr>
            <w:tcW w:w="2768" w:type="dxa"/>
            <w:tcBorders>
              <w:left w:val="single" w:sz="4" w:space="0" w:color="000000"/>
              <w:right w:val="single" w:sz="4" w:space="0" w:color="000000"/>
            </w:tcBorders>
          </w:tcPr>
          <w:p>
            <w:pPr>
              <w:pStyle w:val="ConsPlusNormal"/>
              <w:jc w:val="center"/>
              <w:rPr/>
            </w:pPr>
            <w:r>
              <w:rPr/>
              <w:t>3,0</w:t>
            </w:r>
          </w:p>
        </w:tc>
      </w:tr>
      <w:tr>
        <w:trPr/>
        <w:tc>
          <w:tcPr>
            <w:tcW w:w="443" w:type="dxa"/>
            <w:vMerge w:val="continue"/>
            <w:tcBorders>
              <w:top w:val="single" w:sz="4" w:space="0" w:color="000000"/>
              <w:left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в) собраний и совещаний, ожидания, зрительные и концертные, спортивные, танцевальные, фитнес-центры, бильярдные</w:t>
            </w:r>
          </w:p>
        </w:tc>
        <w:tc>
          <w:tcPr>
            <w:tcW w:w="2768" w:type="dxa"/>
            <w:tcBorders>
              <w:left w:val="single" w:sz="4" w:space="0" w:color="000000"/>
              <w:right w:val="single" w:sz="4" w:space="0" w:color="000000"/>
            </w:tcBorders>
          </w:tcPr>
          <w:p>
            <w:pPr>
              <w:pStyle w:val="ConsPlusNormal"/>
              <w:jc w:val="center"/>
              <w:rPr/>
            </w:pPr>
            <w:r>
              <w:rPr/>
              <w:t>4,0</w:t>
            </w:r>
          </w:p>
        </w:tc>
      </w:tr>
      <w:tr>
        <w:trPr/>
        <w:tc>
          <w:tcPr>
            <w:tcW w:w="443" w:type="dxa"/>
            <w:vMerge w:val="continue"/>
            <w:tcBorders>
              <w:top w:val="single" w:sz="4" w:space="0" w:color="000000"/>
              <w:left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г) торговые, выставочные и экспозиционные</w:t>
            </w:r>
          </w:p>
        </w:tc>
        <w:tc>
          <w:tcPr>
            <w:tcW w:w="2768" w:type="dxa"/>
            <w:tcBorders>
              <w:left w:val="single" w:sz="4" w:space="0" w:color="000000"/>
              <w:right w:val="single" w:sz="4" w:space="0" w:color="000000"/>
            </w:tcBorders>
          </w:tcPr>
          <w:p>
            <w:pPr>
              <w:pStyle w:val="ConsPlusNormal"/>
              <w:jc w:val="center"/>
              <w:rPr/>
            </w:pPr>
            <w:r>
              <w:rPr/>
              <w:t>4,0</w:t>
            </w:r>
          </w:p>
        </w:tc>
      </w:tr>
      <w:tr>
        <w:trPr/>
        <w:tc>
          <w:tcPr>
            <w:tcW w:w="10455" w:type="dxa"/>
            <w:gridSpan w:val="3"/>
            <w:tcBorders>
              <w:left w:val="single" w:sz="4" w:space="0" w:color="000000"/>
              <w:bottom w:val="single" w:sz="4" w:space="0" w:color="000000"/>
              <w:right w:val="single" w:sz="4" w:space="0" w:color="000000"/>
            </w:tcBorders>
          </w:tcPr>
          <w:p>
            <w:pPr>
              <w:pStyle w:val="ConsPlusNormal"/>
              <w:jc w:val="both"/>
              <w:rPr/>
            </w:pPr>
            <w:r>
              <w:rPr/>
              <w:t>(в ред. Изменения N 3, утв. Приказом Минстроя России от 30.12.2020 N 897/пр)</w:t>
            </w:r>
          </w:p>
        </w:tc>
      </w:tr>
      <w:tr>
        <w:trPr/>
        <w:tc>
          <w:tcPr>
            <w:tcW w:w="10455" w:type="dxa"/>
            <w:gridSpan w:val="3"/>
            <w:tcBorders>
              <w:top w:val="single" w:sz="4" w:space="0" w:color="000000"/>
              <w:left w:val="single" w:sz="4" w:space="0" w:color="000000"/>
              <w:right w:val="single" w:sz="4" w:space="0" w:color="000000"/>
            </w:tcBorders>
          </w:tcPr>
          <w:p>
            <w:pPr>
              <w:pStyle w:val="ConsPlusNormal"/>
              <w:jc w:val="both"/>
              <w:rPr/>
            </w:pPr>
            <w:r>
              <w:rPr/>
              <w:t>5 Исключен с 6 января 2019 года. - Изменение N 1, утв. Приказом Минстроя России от 05.07.2018 N 402/пр.</w:t>
            </w:r>
          </w:p>
        </w:tc>
      </w:tr>
      <w:tr>
        <w:trPr/>
        <w:tc>
          <w:tcPr>
            <w:tcW w:w="44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w:t>
            </w:r>
          </w:p>
        </w:tc>
        <w:tc>
          <w:tcPr>
            <w:tcW w:w="7244" w:type="dxa"/>
            <w:tcBorders>
              <w:top w:val="single" w:sz="4" w:space="0" w:color="000000"/>
              <w:left w:val="single" w:sz="4" w:space="0" w:color="000000"/>
              <w:bottom w:val="single" w:sz="4" w:space="0" w:color="000000"/>
              <w:right w:val="single" w:sz="4" w:space="0" w:color="000000"/>
            </w:tcBorders>
          </w:tcPr>
          <w:p>
            <w:pPr>
              <w:pStyle w:val="ConsPlusNormal"/>
              <w:rPr/>
            </w:pPr>
            <w:r>
              <w:rPr/>
              <w:t>Сцены зрелищных предприятий</w:t>
            </w:r>
          </w:p>
        </w:tc>
        <w:tc>
          <w:tcPr>
            <w:tcW w:w="276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5,0</w:t>
            </w:r>
          </w:p>
        </w:tc>
      </w:tr>
      <w:tr>
        <w:trPr/>
        <w:tc>
          <w:tcPr>
            <w:tcW w:w="443"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w:t>
            </w:r>
          </w:p>
        </w:tc>
        <w:tc>
          <w:tcPr>
            <w:tcW w:w="7244" w:type="dxa"/>
            <w:tcBorders>
              <w:top w:val="single" w:sz="4" w:space="0" w:color="000000"/>
              <w:left w:val="single" w:sz="4" w:space="0" w:color="000000"/>
              <w:right w:val="single" w:sz="4" w:space="0" w:color="000000"/>
            </w:tcBorders>
          </w:tcPr>
          <w:p>
            <w:pPr>
              <w:pStyle w:val="ConsPlusNormal"/>
              <w:rPr/>
            </w:pPr>
            <w:r>
              <w:rPr/>
              <w:t>Трибуны:</w:t>
            </w:r>
          </w:p>
        </w:tc>
        <w:tc>
          <w:tcPr>
            <w:tcW w:w="2768" w:type="dxa"/>
            <w:tcBorders>
              <w:top w:val="single" w:sz="4" w:space="0" w:color="000000"/>
              <w:left w:val="single" w:sz="4" w:space="0" w:color="000000"/>
              <w:right w:val="single" w:sz="4" w:space="0" w:color="000000"/>
            </w:tcBorders>
          </w:tcPr>
          <w:p>
            <w:pPr>
              <w:pStyle w:val="ConsPlusNormal"/>
              <w:rPr/>
            </w:pPr>
            <w:r>
              <w:rPr/>
            </w:r>
          </w:p>
        </w:tc>
      </w:tr>
      <w:tr>
        <w:trPr/>
        <w:tc>
          <w:tcPr>
            <w:tcW w:w="44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а) с закрепленными сиденьями</w:t>
            </w:r>
          </w:p>
        </w:tc>
        <w:tc>
          <w:tcPr>
            <w:tcW w:w="2768" w:type="dxa"/>
            <w:tcBorders>
              <w:left w:val="single" w:sz="4" w:space="0" w:color="000000"/>
              <w:right w:val="single" w:sz="4" w:space="0" w:color="000000"/>
            </w:tcBorders>
          </w:tcPr>
          <w:p>
            <w:pPr>
              <w:pStyle w:val="ConsPlusNormal"/>
              <w:jc w:val="center"/>
              <w:rPr/>
            </w:pPr>
            <w:r>
              <w:rPr/>
              <w:t>4,0</w:t>
            </w:r>
          </w:p>
        </w:tc>
      </w:tr>
      <w:tr>
        <w:trPr/>
        <w:tc>
          <w:tcPr>
            <w:tcW w:w="44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7244" w:type="dxa"/>
            <w:tcBorders>
              <w:left w:val="single" w:sz="4" w:space="0" w:color="000000"/>
              <w:bottom w:val="single" w:sz="4" w:space="0" w:color="000000"/>
              <w:right w:val="single" w:sz="4" w:space="0" w:color="000000"/>
            </w:tcBorders>
          </w:tcPr>
          <w:p>
            <w:pPr>
              <w:pStyle w:val="ConsPlusNormal"/>
              <w:ind w:firstLine="283"/>
              <w:rPr/>
            </w:pPr>
            <w:r>
              <w:rPr/>
              <w:t>б) для стоящих зрителей</w:t>
            </w:r>
          </w:p>
        </w:tc>
        <w:tc>
          <w:tcPr>
            <w:tcW w:w="2768" w:type="dxa"/>
            <w:tcBorders>
              <w:left w:val="single" w:sz="4" w:space="0" w:color="000000"/>
              <w:bottom w:val="single" w:sz="4" w:space="0" w:color="000000"/>
              <w:right w:val="single" w:sz="4" w:space="0" w:color="000000"/>
            </w:tcBorders>
          </w:tcPr>
          <w:p>
            <w:pPr>
              <w:pStyle w:val="ConsPlusNormal"/>
              <w:jc w:val="center"/>
              <w:rPr/>
            </w:pPr>
            <w:r>
              <w:rPr/>
              <w:t>5,0</w:t>
            </w:r>
          </w:p>
        </w:tc>
      </w:tr>
      <w:tr>
        <w:trPr/>
        <w:tc>
          <w:tcPr>
            <w:tcW w:w="44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w:t>
            </w:r>
          </w:p>
        </w:tc>
        <w:tc>
          <w:tcPr>
            <w:tcW w:w="7244" w:type="dxa"/>
            <w:tcBorders>
              <w:top w:val="single" w:sz="4" w:space="0" w:color="000000"/>
              <w:left w:val="single" w:sz="4" w:space="0" w:color="000000"/>
              <w:bottom w:val="single" w:sz="4" w:space="0" w:color="000000"/>
              <w:right w:val="single" w:sz="4" w:space="0" w:color="000000"/>
            </w:tcBorders>
          </w:tcPr>
          <w:p>
            <w:pPr>
              <w:pStyle w:val="ConsPlusNormal"/>
              <w:rPr/>
            </w:pPr>
            <w:r>
              <w:rPr/>
              <w:t>Чердачные помещения</w:t>
            </w:r>
          </w:p>
        </w:tc>
        <w:tc>
          <w:tcPr>
            <w:tcW w:w="276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w:t>
            </w:r>
          </w:p>
        </w:tc>
      </w:tr>
      <w:tr>
        <w:trPr/>
        <w:tc>
          <w:tcPr>
            <w:tcW w:w="443"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w:t>
            </w:r>
          </w:p>
        </w:tc>
        <w:tc>
          <w:tcPr>
            <w:tcW w:w="7244" w:type="dxa"/>
            <w:tcBorders>
              <w:top w:val="single" w:sz="4" w:space="0" w:color="000000"/>
              <w:left w:val="single" w:sz="4" w:space="0" w:color="000000"/>
              <w:right w:val="single" w:sz="4" w:space="0" w:color="000000"/>
            </w:tcBorders>
          </w:tcPr>
          <w:p>
            <w:pPr>
              <w:pStyle w:val="ConsPlusNormal"/>
              <w:rPr/>
            </w:pPr>
            <w:r>
              <w:rPr/>
              <w:t>Покрытия на участках:</w:t>
            </w:r>
          </w:p>
        </w:tc>
        <w:tc>
          <w:tcPr>
            <w:tcW w:w="2768" w:type="dxa"/>
            <w:tcBorders>
              <w:top w:val="single" w:sz="4" w:space="0" w:color="000000"/>
              <w:left w:val="single" w:sz="4" w:space="0" w:color="000000"/>
              <w:right w:val="single" w:sz="4" w:space="0" w:color="000000"/>
            </w:tcBorders>
          </w:tcPr>
          <w:p>
            <w:pPr>
              <w:pStyle w:val="ConsPlusNormal"/>
              <w:rPr/>
            </w:pPr>
            <w:r>
              <w:rPr/>
            </w:r>
          </w:p>
        </w:tc>
      </w:tr>
      <w:tr>
        <w:trPr/>
        <w:tc>
          <w:tcPr>
            <w:tcW w:w="44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а) с возможным скоплением людей (выходящих из производственных помещений, залов, аудиторий и т.п.)</w:t>
            </w:r>
          </w:p>
        </w:tc>
        <w:tc>
          <w:tcPr>
            <w:tcW w:w="2768" w:type="dxa"/>
            <w:tcBorders>
              <w:left w:val="single" w:sz="4" w:space="0" w:color="000000"/>
              <w:right w:val="single" w:sz="4" w:space="0" w:color="000000"/>
            </w:tcBorders>
          </w:tcPr>
          <w:p>
            <w:pPr>
              <w:pStyle w:val="ConsPlusNormal"/>
              <w:jc w:val="center"/>
              <w:rPr/>
            </w:pPr>
            <w:r>
              <w:rPr/>
              <w:t>4,0</w:t>
            </w:r>
          </w:p>
        </w:tc>
      </w:tr>
      <w:tr>
        <w:trPr/>
        <w:tc>
          <w:tcPr>
            <w:tcW w:w="44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б) используемых для отдыха</w:t>
            </w:r>
          </w:p>
        </w:tc>
        <w:tc>
          <w:tcPr>
            <w:tcW w:w="2768" w:type="dxa"/>
            <w:tcBorders>
              <w:left w:val="single" w:sz="4" w:space="0" w:color="000000"/>
              <w:right w:val="single" w:sz="4" w:space="0" w:color="000000"/>
            </w:tcBorders>
          </w:tcPr>
          <w:p>
            <w:pPr>
              <w:pStyle w:val="ConsPlusNormal"/>
              <w:jc w:val="center"/>
              <w:rPr/>
            </w:pPr>
            <w:r>
              <w:rPr/>
              <w:t>1,5</w:t>
            </w:r>
          </w:p>
        </w:tc>
      </w:tr>
      <w:tr>
        <w:trPr/>
        <w:tc>
          <w:tcPr>
            <w:tcW w:w="44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7244" w:type="dxa"/>
            <w:tcBorders>
              <w:left w:val="single" w:sz="4" w:space="0" w:color="000000"/>
              <w:bottom w:val="single" w:sz="4" w:space="0" w:color="000000"/>
              <w:right w:val="single" w:sz="4" w:space="0" w:color="000000"/>
            </w:tcBorders>
          </w:tcPr>
          <w:p>
            <w:pPr>
              <w:pStyle w:val="ConsPlusNormal"/>
              <w:ind w:firstLine="283"/>
              <w:rPr/>
            </w:pPr>
            <w:r>
              <w:rPr/>
              <w:t>в) прочих</w:t>
            </w:r>
          </w:p>
        </w:tc>
        <w:tc>
          <w:tcPr>
            <w:tcW w:w="2768" w:type="dxa"/>
            <w:tcBorders>
              <w:left w:val="single" w:sz="4" w:space="0" w:color="000000"/>
              <w:bottom w:val="single" w:sz="4" w:space="0" w:color="000000"/>
              <w:right w:val="single" w:sz="4" w:space="0" w:color="000000"/>
            </w:tcBorders>
          </w:tcPr>
          <w:p>
            <w:pPr>
              <w:pStyle w:val="ConsPlusNormal"/>
              <w:jc w:val="center"/>
              <w:rPr/>
            </w:pPr>
            <w:r>
              <w:rPr/>
              <w:t>0,7</w:t>
            </w:r>
          </w:p>
        </w:tc>
      </w:tr>
      <w:tr>
        <w:trPr/>
        <w:tc>
          <w:tcPr>
            <w:tcW w:w="443"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7244" w:type="dxa"/>
            <w:tcBorders>
              <w:top w:val="single" w:sz="4" w:space="0" w:color="000000"/>
              <w:left w:val="single" w:sz="4" w:space="0" w:color="000000"/>
              <w:right w:val="single" w:sz="4" w:space="0" w:color="000000"/>
            </w:tcBorders>
          </w:tcPr>
          <w:p>
            <w:pPr>
              <w:pStyle w:val="ConsPlusNormal"/>
              <w:rPr/>
            </w:pPr>
            <w:r>
              <w:rPr/>
              <w:t>Балконы (лоджии) с учетом нагрузки:</w:t>
            </w:r>
          </w:p>
        </w:tc>
        <w:tc>
          <w:tcPr>
            <w:tcW w:w="2768" w:type="dxa"/>
            <w:tcBorders>
              <w:top w:val="single" w:sz="4" w:space="0" w:color="000000"/>
              <w:left w:val="single" w:sz="4" w:space="0" w:color="000000"/>
              <w:right w:val="single" w:sz="4" w:space="0" w:color="000000"/>
            </w:tcBorders>
          </w:tcPr>
          <w:p>
            <w:pPr>
              <w:pStyle w:val="ConsPlusNormal"/>
              <w:rPr/>
            </w:pPr>
            <w:r>
              <w:rPr/>
            </w:r>
          </w:p>
        </w:tc>
      </w:tr>
      <w:tr>
        <w:trPr/>
        <w:tc>
          <w:tcPr>
            <w:tcW w:w="44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vAlign w:val="center"/>
          </w:tcPr>
          <w:p>
            <w:pPr>
              <w:pStyle w:val="ConsPlusNormal"/>
              <w:ind w:firstLine="283"/>
              <w:rPr/>
            </w:pPr>
            <w:r>
              <w:rPr/>
              <w:t>а) полосовой равномерной на участке шириной 0,8 м вдоль ограждения балкона (лоджии)</w:t>
            </w:r>
          </w:p>
        </w:tc>
        <w:tc>
          <w:tcPr>
            <w:tcW w:w="2768" w:type="dxa"/>
            <w:tcBorders>
              <w:left w:val="single" w:sz="4" w:space="0" w:color="000000"/>
              <w:right w:val="single" w:sz="4" w:space="0" w:color="000000"/>
            </w:tcBorders>
          </w:tcPr>
          <w:p>
            <w:pPr>
              <w:pStyle w:val="ConsPlusNormal"/>
              <w:jc w:val="center"/>
              <w:rPr/>
            </w:pPr>
            <w:r>
              <w:rPr/>
              <w:t>4,0</w:t>
            </w:r>
          </w:p>
        </w:tc>
      </w:tr>
      <w:tr>
        <w:trPr/>
        <w:tc>
          <w:tcPr>
            <w:tcW w:w="44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7244" w:type="dxa"/>
            <w:tcBorders>
              <w:left w:val="single" w:sz="4" w:space="0" w:color="000000"/>
              <w:bottom w:val="single" w:sz="4" w:space="0" w:color="000000"/>
              <w:right w:val="single" w:sz="4" w:space="0" w:color="000000"/>
            </w:tcBorders>
          </w:tcPr>
          <w:p>
            <w:pPr>
              <w:pStyle w:val="ConsPlusNormal"/>
              <w:ind w:firstLine="283"/>
              <w:rPr/>
            </w:pPr>
            <w:r>
              <w:rPr/>
              <w:t>б) сплошной равномерной на площади балкона (лоджии), воздействие которой не благоприятнее, чем определяемое по 10, а</w:t>
            </w:r>
          </w:p>
        </w:tc>
        <w:tc>
          <w:tcPr>
            <w:tcW w:w="2768" w:type="dxa"/>
            <w:tcBorders>
              <w:left w:val="single" w:sz="4" w:space="0" w:color="000000"/>
              <w:bottom w:val="single" w:sz="4" w:space="0" w:color="000000"/>
              <w:right w:val="single" w:sz="4" w:space="0" w:color="000000"/>
            </w:tcBorders>
          </w:tcPr>
          <w:p>
            <w:pPr>
              <w:pStyle w:val="ConsPlusNormal"/>
              <w:jc w:val="center"/>
              <w:rPr/>
            </w:pPr>
            <w:r>
              <w:rPr/>
              <w:t>2,0</w:t>
            </w:r>
          </w:p>
        </w:tc>
      </w:tr>
      <w:tr>
        <w:trPr/>
        <w:tc>
          <w:tcPr>
            <w:tcW w:w="44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w:t>
            </w:r>
          </w:p>
        </w:tc>
        <w:tc>
          <w:tcPr>
            <w:tcW w:w="7244" w:type="dxa"/>
            <w:tcBorders>
              <w:top w:val="single" w:sz="4" w:space="0" w:color="000000"/>
              <w:left w:val="single" w:sz="4" w:space="0" w:color="000000"/>
              <w:bottom w:val="single" w:sz="4" w:space="0" w:color="000000"/>
              <w:right w:val="single" w:sz="4" w:space="0" w:color="000000"/>
            </w:tcBorders>
          </w:tcPr>
          <w:p>
            <w:pPr>
              <w:pStyle w:val="ConsPlusNormal"/>
              <w:rPr/>
            </w:pPr>
            <w:r>
              <w:rPr/>
              <w:t>Участки обслуживания и ремонта оборудования в производственных помещениях</w:t>
            </w:r>
          </w:p>
        </w:tc>
        <w:tc>
          <w:tcPr>
            <w:tcW w:w="276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w:t>
            </w:r>
          </w:p>
        </w:tc>
      </w:tr>
      <w:tr>
        <w:trPr/>
        <w:tc>
          <w:tcPr>
            <w:tcW w:w="443" w:type="dxa"/>
            <w:vMerge w:val="restart"/>
            <w:tcBorders>
              <w:top w:val="single" w:sz="4" w:space="0" w:color="000000"/>
              <w:left w:val="single" w:sz="4" w:space="0" w:color="000000"/>
              <w:right w:val="single" w:sz="4" w:space="0" w:color="000000"/>
            </w:tcBorders>
            <w:vAlign w:val="center"/>
          </w:tcPr>
          <w:p>
            <w:pPr>
              <w:pStyle w:val="ConsPlusNormal"/>
              <w:jc w:val="center"/>
              <w:rPr/>
            </w:pPr>
            <w:r>
              <w:rPr/>
              <w:t>12</w:t>
            </w:r>
          </w:p>
        </w:tc>
        <w:tc>
          <w:tcPr>
            <w:tcW w:w="7244" w:type="dxa"/>
            <w:tcBorders>
              <w:top w:val="single" w:sz="4" w:space="0" w:color="000000"/>
              <w:left w:val="single" w:sz="4" w:space="0" w:color="000000"/>
              <w:right w:val="single" w:sz="4" w:space="0" w:color="000000"/>
            </w:tcBorders>
          </w:tcPr>
          <w:p>
            <w:pPr>
              <w:pStyle w:val="ConsPlusNormal"/>
              <w:rPr/>
            </w:pPr>
            <w:r>
              <w:rPr/>
              <w:t>Вестибюли, фойе, коридоры, лестницы (с относящимися к ним проходами), примыкающие к помещениям, указанным в позициях:</w:t>
            </w:r>
          </w:p>
        </w:tc>
        <w:tc>
          <w:tcPr>
            <w:tcW w:w="2768" w:type="dxa"/>
            <w:tcBorders>
              <w:top w:val="single" w:sz="4" w:space="0" w:color="000000"/>
              <w:left w:val="single" w:sz="4" w:space="0" w:color="000000"/>
              <w:right w:val="single" w:sz="4" w:space="0" w:color="000000"/>
            </w:tcBorders>
          </w:tcPr>
          <w:p>
            <w:pPr>
              <w:pStyle w:val="ConsPlusNormal"/>
              <w:rPr/>
            </w:pPr>
            <w:r>
              <w:rPr/>
            </w:r>
          </w:p>
        </w:tc>
      </w:tr>
      <w:tr>
        <w:trPr/>
        <w:tc>
          <w:tcPr>
            <w:tcW w:w="443" w:type="dxa"/>
            <w:vMerge w:val="continue"/>
            <w:tcBorders>
              <w:top w:val="single" w:sz="4" w:space="0" w:color="000000"/>
              <w:left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а) 1, 2 и 3</w:t>
            </w:r>
          </w:p>
        </w:tc>
        <w:tc>
          <w:tcPr>
            <w:tcW w:w="2768" w:type="dxa"/>
            <w:tcBorders>
              <w:left w:val="single" w:sz="4" w:space="0" w:color="000000"/>
              <w:right w:val="single" w:sz="4" w:space="0" w:color="000000"/>
            </w:tcBorders>
          </w:tcPr>
          <w:p>
            <w:pPr>
              <w:pStyle w:val="ConsPlusNormal"/>
              <w:jc w:val="center"/>
              <w:rPr/>
            </w:pPr>
            <w:r>
              <w:rPr/>
              <w:t>3,0</w:t>
            </w:r>
          </w:p>
        </w:tc>
      </w:tr>
      <w:tr>
        <w:trPr/>
        <w:tc>
          <w:tcPr>
            <w:tcW w:w="443" w:type="dxa"/>
            <w:vMerge w:val="continue"/>
            <w:tcBorders>
              <w:top w:val="single" w:sz="4" w:space="0" w:color="000000"/>
              <w:left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б) 4, 5, 6, 11 и 13</w:t>
            </w:r>
          </w:p>
        </w:tc>
        <w:tc>
          <w:tcPr>
            <w:tcW w:w="2768" w:type="dxa"/>
            <w:tcBorders>
              <w:left w:val="single" w:sz="4" w:space="0" w:color="000000"/>
              <w:right w:val="single" w:sz="4" w:space="0" w:color="000000"/>
            </w:tcBorders>
          </w:tcPr>
          <w:p>
            <w:pPr>
              <w:pStyle w:val="ConsPlusNormal"/>
              <w:jc w:val="center"/>
              <w:rPr/>
            </w:pPr>
            <w:r>
              <w:rPr/>
              <w:t>4,0</w:t>
            </w:r>
          </w:p>
        </w:tc>
      </w:tr>
      <w:tr>
        <w:trPr/>
        <w:tc>
          <w:tcPr>
            <w:tcW w:w="443" w:type="dxa"/>
            <w:vMerge w:val="continue"/>
            <w:tcBorders>
              <w:top w:val="single" w:sz="4" w:space="0" w:color="000000"/>
              <w:left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в) 7</w:t>
            </w:r>
          </w:p>
        </w:tc>
        <w:tc>
          <w:tcPr>
            <w:tcW w:w="2768" w:type="dxa"/>
            <w:tcBorders>
              <w:left w:val="single" w:sz="4" w:space="0" w:color="000000"/>
              <w:right w:val="single" w:sz="4" w:space="0" w:color="000000"/>
            </w:tcBorders>
          </w:tcPr>
          <w:p>
            <w:pPr>
              <w:pStyle w:val="ConsPlusNormal"/>
              <w:jc w:val="center"/>
              <w:rPr/>
            </w:pPr>
            <w:r>
              <w:rPr/>
              <w:t>5,0</w:t>
            </w:r>
          </w:p>
        </w:tc>
      </w:tr>
      <w:tr>
        <w:trPr/>
        <w:tc>
          <w:tcPr>
            <w:tcW w:w="10455" w:type="dxa"/>
            <w:gridSpan w:val="3"/>
            <w:tcBorders>
              <w:left w:val="single" w:sz="4" w:space="0" w:color="000000"/>
              <w:bottom w:val="single" w:sz="4" w:space="0" w:color="000000"/>
              <w:right w:val="single" w:sz="4" w:space="0" w:color="000000"/>
            </w:tcBorders>
          </w:tcPr>
          <w:p>
            <w:pPr>
              <w:pStyle w:val="ConsPlusNormal"/>
              <w:jc w:val="both"/>
              <w:rPr/>
            </w:pPr>
            <w:r>
              <w:rPr/>
              <w:t>(в ред. Изменения N 3, утв. Приказом Минстроя России от 30.12.2020 N 897/пр)</w:t>
            </w:r>
          </w:p>
        </w:tc>
      </w:tr>
      <w:tr>
        <w:trPr/>
        <w:tc>
          <w:tcPr>
            <w:tcW w:w="443" w:type="dxa"/>
            <w:tcBorders>
              <w:top w:val="single" w:sz="4" w:space="0" w:color="000000"/>
              <w:left w:val="single" w:sz="4" w:space="0" w:color="000000"/>
              <w:right w:val="single" w:sz="4" w:space="0" w:color="000000"/>
            </w:tcBorders>
            <w:vAlign w:val="center"/>
          </w:tcPr>
          <w:p>
            <w:pPr>
              <w:pStyle w:val="ConsPlusNormal"/>
              <w:jc w:val="center"/>
              <w:rPr/>
            </w:pPr>
            <w:r>
              <w:rPr/>
              <w:t>13</w:t>
            </w:r>
          </w:p>
        </w:tc>
        <w:tc>
          <w:tcPr>
            <w:tcW w:w="7244" w:type="dxa"/>
            <w:tcBorders>
              <w:top w:val="single" w:sz="4" w:space="0" w:color="000000"/>
              <w:left w:val="single" w:sz="4" w:space="0" w:color="000000"/>
              <w:right w:val="single" w:sz="4" w:space="0" w:color="000000"/>
            </w:tcBorders>
          </w:tcPr>
          <w:p>
            <w:pPr>
              <w:pStyle w:val="ConsPlusNormal"/>
              <w:rPr/>
            </w:pPr>
            <w:r>
              <w:rPr/>
              <w:t>Перроны вокзалов, железнодорожные платформы и пассажирские переходы</w:t>
            </w:r>
          </w:p>
        </w:tc>
        <w:tc>
          <w:tcPr>
            <w:tcW w:w="2768" w:type="dxa"/>
            <w:tcBorders>
              <w:top w:val="single" w:sz="4" w:space="0" w:color="000000"/>
              <w:left w:val="single" w:sz="4" w:space="0" w:color="000000"/>
              <w:right w:val="single" w:sz="4" w:space="0" w:color="000000"/>
            </w:tcBorders>
          </w:tcPr>
          <w:p>
            <w:pPr>
              <w:pStyle w:val="ConsPlusNormal"/>
              <w:jc w:val="center"/>
              <w:rPr/>
            </w:pPr>
            <w:r>
              <w:rPr/>
              <w:t>4,0</w:t>
            </w:r>
          </w:p>
        </w:tc>
      </w:tr>
      <w:tr>
        <w:trPr/>
        <w:tc>
          <w:tcPr>
            <w:tcW w:w="10455" w:type="dxa"/>
            <w:gridSpan w:val="3"/>
            <w:tcBorders>
              <w:left w:val="single" w:sz="4" w:space="0" w:color="000000"/>
              <w:bottom w:val="single" w:sz="4" w:space="0" w:color="000000"/>
              <w:right w:val="single" w:sz="4" w:space="0" w:color="000000"/>
            </w:tcBorders>
          </w:tcPr>
          <w:p>
            <w:pPr>
              <w:pStyle w:val="ConsPlusNormal"/>
              <w:jc w:val="both"/>
              <w:rPr/>
            </w:pPr>
            <w:r>
              <w:rPr/>
              <w:t>(в ред. Изменения N 3, утв. Приказом Минстроя России от 30.12.2020 N 897/пр)</w:t>
            </w:r>
          </w:p>
        </w:tc>
      </w:tr>
      <w:tr>
        <w:trPr/>
        <w:tc>
          <w:tcPr>
            <w:tcW w:w="443"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w:t>
            </w:r>
          </w:p>
        </w:tc>
        <w:tc>
          <w:tcPr>
            <w:tcW w:w="7244" w:type="dxa"/>
            <w:tcBorders>
              <w:top w:val="single" w:sz="4" w:space="0" w:color="000000"/>
              <w:left w:val="single" w:sz="4" w:space="0" w:color="000000"/>
              <w:right w:val="single" w:sz="4" w:space="0" w:color="000000"/>
            </w:tcBorders>
          </w:tcPr>
          <w:p>
            <w:pPr>
              <w:pStyle w:val="ConsPlusNormal"/>
              <w:rPr/>
            </w:pPr>
            <w:r>
              <w:rPr/>
              <w:t>Помещения для скота:</w:t>
            </w:r>
          </w:p>
        </w:tc>
        <w:tc>
          <w:tcPr>
            <w:tcW w:w="2768" w:type="dxa"/>
            <w:tcBorders>
              <w:top w:val="single" w:sz="4" w:space="0" w:color="000000"/>
              <w:left w:val="single" w:sz="4" w:space="0" w:color="000000"/>
              <w:right w:val="single" w:sz="4" w:space="0" w:color="000000"/>
            </w:tcBorders>
          </w:tcPr>
          <w:p>
            <w:pPr>
              <w:pStyle w:val="ConsPlusNormal"/>
              <w:rPr/>
            </w:pPr>
            <w:r>
              <w:rPr/>
            </w:r>
          </w:p>
        </w:tc>
      </w:tr>
      <w:tr>
        <w:trPr/>
        <w:tc>
          <w:tcPr>
            <w:tcW w:w="44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7244" w:type="dxa"/>
            <w:tcBorders>
              <w:left w:val="single" w:sz="4" w:space="0" w:color="000000"/>
              <w:right w:val="single" w:sz="4" w:space="0" w:color="000000"/>
            </w:tcBorders>
          </w:tcPr>
          <w:p>
            <w:pPr>
              <w:pStyle w:val="ConsPlusNormal"/>
              <w:ind w:firstLine="283"/>
              <w:rPr/>
            </w:pPr>
            <w:r>
              <w:rPr/>
              <w:t>а) мелкого</w:t>
            </w:r>
          </w:p>
        </w:tc>
        <w:tc>
          <w:tcPr>
            <w:tcW w:w="2768" w:type="dxa"/>
            <w:tcBorders>
              <w:left w:val="single" w:sz="4" w:space="0" w:color="000000"/>
              <w:right w:val="single" w:sz="4" w:space="0" w:color="000000"/>
            </w:tcBorders>
          </w:tcPr>
          <w:p>
            <w:pPr>
              <w:pStyle w:val="ConsPlusNormal"/>
              <w:jc w:val="center"/>
              <w:rPr/>
            </w:pPr>
            <w:r>
              <w:rPr/>
              <w:t>2,0</w:t>
            </w:r>
          </w:p>
        </w:tc>
      </w:tr>
      <w:tr>
        <w:trPr/>
        <w:tc>
          <w:tcPr>
            <w:tcW w:w="44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7244" w:type="dxa"/>
            <w:tcBorders>
              <w:left w:val="single" w:sz="4" w:space="0" w:color="000000"/>
              <w:bottom w:val="single" w:sz="4" w:space="0" w:color="000000"/>
              <w:right w:val="single" w:sz="4" w:space="0" w:color="000000"/>
            </w:tcBorders>
          </w:tcPr>
          <w:p>
            <w:pPr>
              <w:pStyle w:val="ConsPlusNormal"/>
              <w:ind w:firstLine="283"/>
              <w:rPr/>
            </w:pPr>
            <w:r>
              <w:rPr/>
              <w:t>б) крупного</w:t>
            </w:r>
          </w:p>
        </w:tc>
        <w:tc>
          <w:tcPr>
            <w:tcW w:w="2768" w:type="dxa"/>
            <w:tcBorders>
              <w:left w:val="single" w:sz="4" w:space="0" w:color="000000"/>
              <w:bottom w:val="single" w:sz="4" w:space="0" w:color="000000"/>
              <w:right w:val="single" w:sz="4" w:space="0" w:color="000000"/>
            </w:tcBorders>
          </w:tcPr>
          <w:p>
            <w:pPr>
              <w:pStyle w:val="ConsPlusNormal"/>
              <w:jc w:val="center"/>
              <w:rPr/>
            </w:pPr>
            <w:r>
              <w:rPr/>
              <w:t>5,0</w:t>
            </w:r>
          </w:p>
        </w:tc>
      </w:tr>
      <w:tr>
        <w:trPr/>
        <w:tc>
          <w:tcPr>
            <w:tcW w:w="10455" w:type="dxa"/>
            <w:gridSpan w:val="3"/>
            <w:tcBorders>
              <w:top w:val="single" w:sz="4" w:space="0" w:color="000000"/>
              <w:left w:val="single" w:sz="4" w:space="0" w:color="000000"/>
              <w:right w:val="single" w:sz="4" w:space="0" w:color="000000"/>
            </w:tcBorders>
          </w:tcPr>
          <w:p>
            <w:pPr>
              <w:pStyle w:val="ConsPlusNormal"/>
              <w:ind w:firstLine="283"/>
              <w:jc w:val="both"/>
              <w:rPr/>
            </w:pPr>
            <w:r>
              <w:rPr/>
              <w:t>Примечания</w:t>
            </w:r>
          </w:p>
          <w:p>
            <w:pPr>
              <w:pStyle w:val="ConsPlusNormal"/>
              <w:ind w:firstLine="283"/>
              <w:jc w:val="both"/>
              <w:rPr/>
            </w:pPr>
            <w:r>
              <w:rPr/>
              <w:t>1 Нагрузки, указанные в поз. 8, следует учитывать на площади, не занятой оборудованием и материалами.</w:t>
            </w:r>
          </w:p>
          <w:p>
            <w:pPr>
              <w:pStyle w:val="ConsPlusNormal"/>
              <w:ind w:firstLine="283"/>
              <w:jc w:val="both"/>
              <w:rPr/>
            </w:pPr>
            <w:r>
              <w:rPr/>
              <w:t>2 Нагрузки, указанные в поз. 9, не следует учитывать одновременно со снеговой нагрузкой.</w:t>
            </w:r>
          </w:p>
          <w:p>
            <w:pPr>
              <w:pStyle w:val="ConsPlusNormal"/>
              <w:ind w:firstLine="283"/>
              <w:jc w:val="both"/>
              <w:rPr/>
            </w:pPr>
            <w:r>
              <w:rPr/>
              <w:t>3 Нагрузки, указанные в поз. 10, следует учитывать при расчете несущих конструкций балконов (лоджий) и участков стен в местах защемления этих конструкций. При расчете нижележащих участков стен, фундаментов и оснований нагрузки на балконы (лоджии) следует принимать равными нагрузкам примыкающих основных помещений зданий и снижать их с учетом 6.7 и 6.8.</w:t>
            </w:r>
          </w:p>
        </w:tc>
      </w:tr>
      <w:tr>
        <w:trPr/>
        <w:tc>
          <w:tcPr>
            <w:tcW w:w="10455" w:type="dxa"/>
            <w:gridSpan w:val="3"/>
            <w:tcBorders>
              <w:left w:val="single" w:sz="4" w:space="0" w:color="000000"/>
              <w:right w:val="single" w:sz="4" w:space="0" w:color="000000"/>
            </w:tcBorders>
          </w:tcPr>
          <w:p>
            <w:pPr>
              <w:pStyle w:val="ConsPlusNormal"/>
              <w:jc w:val="both"/>
              <w:rPr/>
            </w:pPr>
            <w:r>
              <w:rPr/>
              <w:t>(в ред. Изменения N 2, утв. Приказом Минстроя России от 28.01.2019 N 49/пр)</w:t>
            </w:r>
          </w:p>
        </w:tc>
      </w:tr>
      <w:tr>
        <w:trPr/>
        <w:tc>
          <w:tcPr>
            <w:tcW w:w="10455" w:type="dxa"/>
            <w:gridSpan w:val="3"/>
            <w:tcBorders>
              <w:left w:val="single" w:sz="4" w:space="0" w:color="000000"/>
              <w:right w:val="single" w:sz="4" w:space="0" w:color="000000"/>
            </w:tcBorders>
          </w:tcPr>
          <w:p>
            <w:pPr>
              <w:pStyle w:val="ConsPlusNormal"/>
              <w:ind w:firstLine="283"/>
              <w:jc w:val="both"/>
              <w:rPr/>
            </w:pPr>
            <w:r>
              <w:rPr/>
              <w:t>4 Нормативные значения нагрузок для зданий и помещений, указанных в позициях 3, 4, г, 6, 11 и 14, следует принимать по заданию на проектирование на основании технологических решений.</w:t>
            </w:r>
          </w:p>
        </w:tc>
      </w:tr>
      <w:tr>
        <w:trPr/>
        <w:tc>
          <w:tcPr>
            <w:tcW w:w="10455" w:type="dxa"/>
            <w:gridSpan w:val="3"/>
            <w:tcBorders>
              <w:left w:val="single" w:sz="4" w:space="0" w:color="000000"/>
              <w:right w:val="single" w:sz="4" w:space="0" w:color="000000"/>
            </w:tcBorders>
          </w:tcPr>
          <w:p>
            <w:pPr>
              <w:pStyle w:val="ConsPlusNormal"/>
              <w:jc w:val="both"/>
              <w:rPr/>
            </w:pPr>
            <w:r>
              <w:rPr/>
              <w:t>(в ред. Изменения N 1, утв. Приказом Минстроя России от 05.07.2018 N 402/пр)</w:t>
            </w:r>
          </w:p>
        </w:tc>
      </w:tr>
      <w:tr>
        <w:trPr/>
        <w:tc>
          <w:tcPr>
            <w:tcW w:w="10455" w:type="dxa"/>
            <w:gridSpan w:val="3"/>
            <w:tcBorders>
              <w:left w:val="single" w:sz="4" w:space="0" w:color="000000"/>
              <w:right w:val="single" w:sz="4" w:space="0" w:color="000000"/>
            </w:tcBorders>
          </w:tcPr>
          <w:p>
            <w:pPr>
              <w:pStyle w:val="ConsPlusNormal"/>
              <w:ind w:firstLine="283"/>
              <w:jc w:val="both"/>
              <w:rPr/>
            </w:pPr>
            <w:r>
              <w:rPr/>
              <w:t>5 При проектировании танцевальных залов, сцен театрально-зрелищных предприятий и трибун спортивных сооружений необходимо учитывать динамическое действие нагрузок с частотой, равной 2 Гц, и интенсивностью (амплитудой), равной 1,7 кПа. Значение коэффициента динамичности, а также площадь воздействия устанавливаются в нормах проектирования или задании на проектирование.</w:t>
            </w:r>
          </w:p>
        </w:tc>
      </w:tr>
      <w:tr>
        <w:trPr/>
        <w:tc>
          <w:tcPr>
            <w:tcW w:w="10455" w:type="dxa"/>
            <w:gridSpan w:val="3"/>
            <w:tcBorders>
              <w:left w:val="single" w:sz="4" w:space="0" w:color="000000"/>
              <w:bottom w:val="single" w:sz="4" w:space="0" w:color="000000"/>
              <w:right w:val="single" w:sz="4" w:space="0" w:color="000000"/>
            </w:tcBorders>
          </w:tcPr>
          <w:p>
            <w:pPr>
              <w:pStyle w:val="ConsPlusNormal"/>
              <w:jc w:val="both"/>
              <w:rPr/>
            </w:pPr>
            <w:r>
              <w:rPr/>
              <w:t>(примечание 5 введено Изменением N 3, утв. Приказом Минстроя России от 30.12.2020 N 897/пр)</w:t>
            </w:r>
          </w:p>
        </w:tc>
      </w:tr>
    </w:tbl>
    <w:p>
      <w:pPr>
        <w:pStyle w:val="ConsPlusNormal"/>
        <w:jc w:val="both"/>
        <w:rPr/>
      </w:pPr>
      <w:r>
        <w:rPr/>
      </w:r>
    </w:p>
    <w:p>
      <w:pPr>
        <w:pStyle w:val="ConsPlusNormal"/>
        <w:ind w:firstLine="540"/>
        <w:jc w:val="both"/>
        <w:rPr>
          <w:color w:val="993300"/>
        </w:rPr>
      </w:pPr>
      <w:r>
        <w:rPr>
          <w:color w:val="993300"/>
        </w:rPr>
        <w:t>8.2.2 Нормативные значения нагрузок на ригели и плиты перекрытий от веса временных перегородок следует принимать в зависимости от их конструкции, расположения и характера опирания на перекрытия и стены. Указанные нагрузки допускается учитывать как равномерно распределенные добавочные нагрузки, принимая их нормативные значения на основании расчета для предполагаемых схем размещения перегородок, но не менее 0,5 кПа.</w:t>
      </w:r>
    </w:p>
    <w:p>
      <w:pPr>
        <w:pStyle w:val="ConsPlusNormal"/>
        <w:spacing w:before="220" w:after="0"/>
        <w:ind w:firstLine="540"/>
        <w:jc w:val="both"/>
        <w:rPr/>
      </w:pPr>
      <w:r>
        <w:rPr/>
        <w:t>Абзац исключен с 29 июля 2019 года. - Изменение N 2, утв. Приказом Минстроя России от 28.01.2019 N 49/пр.</w:t>
      </w:r>
    </w:p>
    <w:p>
      <w:pPr>
        <w:pStyle w:val="ConsPlusNormal"/>
        <w:spacing w:before="220" w:after="0"/>
        <w:ind w:firstLine="540"/>
        <w:jc w:val="both"/>
        <w:rPr/>
      </w:pPr>
      <w:r>
        <w:rPr/>
        <w:t>Абзац исключен с 29 июля 2019 года. - Изменение N 2, утв. Приказом Минстроя России от 28.01.2019 N 49/пр.</w:t>
      </w:r>
    </w:p>
    <w:p>
      <w:pPr>
        <w:pStyle w:val="ConsPlusNormal"/>
        <w:keepNext w:val="true"/>
        <w:spacing w:before="220" w:after="0"/>
        <w:ind w:firstLine="540"/>
        <w:jc w:val="both"/>
        <w:rPr/>
      </w:pPr>
      <w:r>
        <w:rPr/>
        <w:t>8.2.3 Пониженные нормативные значения равномерно распределенных кратковременных нагрузок, указанных в таблице 8.3, устанавливают в зависимости от рассматриваемой расчетной ситуации:</w:t>
      </w:r>
    </w:p>
    <w:p>
      <w:pPr>
        <w:pStyle w:val="ConsPlusNormal"/>
        <w:spacing w:before="220" w:after="0"/>
        <w:ind w:firstLine="540"/>
        <w:jc w:val="both"/>
        <w:rPr/>
      </w:pPr>
      <w:r>
        <w:rPr/>
        <w:t>- при определении вертикальных предельных прогибов элементов конструкций на основе физиологических и эстетико-психологических требований - по таблице Д.1 приложения Д.2;</w:t>
      </w:r>
    </w:p>
    <w:p>
      <w:pPr>
        <w:pStyle w:val="ConsPlusNormal"/>
        <w:spacing w:before="220" w:after="0"/>
        <w:ind w:firstLine="540"/>
        <w:jc w:val="both"/>
        <w:rPr/>
      </w:pPr>
      <w:r>
        <w:rPr/>
        <w:t>- при определении вертикальных предельных прогибов элементов конструкций, ограничиваемых исходя из технологических и конструктивных требований - по таблице Л.1 приложения Л.</w:t>
      </w:r>
    </w:p>
    <w:p>
      <w:pPr>
        <w:pStyle w:val="ConsPlusNormal"/>
        <w:spacing w:before="220" w:after="0"/>
        <w:ind w:firstLine="540"/>
        <w:jc w:val="both"/>
        <w:rPr/>
      </w:pPr>
      <w:r>
        <w:rPr/>
        <w:t>В других случаях пониженные нормативные значения равномерно распределенных кратковременных нагрузок устанавливают с понижающим коэффициентом, принимаемым в действующих документах по стандартизации в области проектирования строительных конструкций и оснований, но не менее 0,35.</w:t>
      </w:r>
    </w:p>
    <w:p>
      <w:pPr>
        <w:pStyle w:val="ConsPlusNormal"/>
        <w:jc w:val="both"/>
        <w:rPr/>
      </w:pPr>
      <w:r>
        <w:rPr/>
        <w:t>(п. 8.2.3 в ред. Изменения N 5, утв. Приказом Минстроя России от 14.12.2023 N 918/пр)</w:t>
      </w:r>
    </w:p>
    <w:p>
      <w:pPr>
        <w:pStyle w:val="ConsPlusNormal"/>
        <w:spacing w:before="220" w:after="0"/>
        <w:ind w:firstLine="540"/>
        <w:jc w:val="both"/>
        <w:rPr/>
      </w:pPr>
      <w:r>
        <w:rPr/>
        <w:t>8.2.4, 8.2.5 Исключены с 29 июля 2019 года. - Изменение N 2, утв. Приказом Минстроя России от 28.01.2019 N 49/пр.</w:t>
      </w:r>
    </w:p>
    <w:p>
      <w:pPr>
        <w:pStyle w:val="ConsPlusNormal"/>
        <w:keepNext w:val="true"/>
        <w:spacing w:before="220" w:after="0"/>
        <w:ind w:firstLine="540"/>
        <w:jc w:val="both"/>
        <w:rPr/>
      </w:pPr>
      <w:r>
        <w:rPr/>
        <w:t>8.2.6 Нормативные значения горизонтальных нагрузок на поручни перил лестниц и балконов следует принимать:</w:t>
      </w:r>
    </w:p>
    <w:p>
      <w:pPr>
        <w:pStyle w:val="ConsPlusNormal"/>
        <w:spacing w:before="220" w:after="0"/>
        <w:ind w:firstLine="540"/>
        <w:jc w:val="both"/>
        <w:rPr/>
      </w:pPr>
      <w:r>
        <w:rPr/>
        <w:t>а) для жилых зданий, дошкольных организаций, домов отдыха, санаториев, больниц и других лечебных учреждений - 0,5 кН/м;</w:t>
      </w:r>
    </w:p>
    <w:p>
      <w:pPr>
        <w:pStyle w:val="ConsPlusNormal"/>
        <w:spacing w:before="220" w:after="0"/>
        <w:ind w:firstLine="540"/>
        <w:jc w:val="both"/>
        <w:rPr/>
      </w:pPr>
      <w:r>
        <w:rPr/>
        <w:t>б) для трибун и спортивных залов - 1,5 кН/м;</w:t>
      </w:r>
    </w:p>
    <w:p>
      <w:pPr>
        <w:pStyle w:val="ConsPlusNormal"/>
        <w:spacing w:before="220" w:after="0"/>
        <w:ind w:firstLine="540"/>
        <w:jc w:val="both"/>
        <w:rPr/>
      </w:pPr>
      <w:r>
        <w:rPr/>
        <w:t>в) для других зданий и помещений - 0,8 кН/м или по заданию на проектирование;</w:t>
      </w:r>
    </w:p>
    <w:p>
      <w:pPr>
        <w:pStyle w:val="ConsPlusNormal"/>
        <w:spacing w:before="220" w:after="0"/>
        <w:ind w:firstLine="540"/>
        <w:jc w:val="both"/>
        <w:rPr/>
      </w:pPr>
      <w:r>
        <w:rPr/>
        <w:t>г) для обслуживающих площадок, мостиков, ограждений крыш, предназначенных для непродолжительного пребывания людей, нормативное значение горизонтальной нагрузки на поручни перил следует принимать 0,3 кН/м, если по заданию на проектирование на основании технологических решений не требуется большее значение нагрузки.</w:t>
      </w:r>
    </w:p>
    <w:p>
      <w:pPr>
        <w:pStyle w:val="ConsPlusNormal"/>
        <w:jc w:val="both"/>
        <w:rPr/>
      </w:pPr>
      <w:r>
        <w:rPr/>
        <w:t>(п. 8.2.6 введен Изменением N 2, утв. Приказом Минстроя России от 28.01.2019 N 49/пр)</w:t>
      </w:r>
    </w:p>
    <w:p>
      <w:pPr>
        <w:pStyle w:val="ConsPlusNormal"/>
        <w:keepNext w:val="true"/>
        <w:spacing w:before="220" w:after="0"/>
        <w:ind w:firstLine="540"/>
        <w:jc w:val="both"/>
        <w:rPr/>
      </w:pPr>
      <w:r>
        <w:rPr/>
        <w:t xml:space="preserve">8.2.7 Коэффициенты надежности по нагрузке </w:t>
      </w:r>
      <w:r>
        <w:rPr/>
        <w:drawing>
          <wp:inline distT="0" distB="0" distL="0" distR="0">
            <wp:extent cx="209550" cy="267970"/>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209550" cy="267970"/>
                    </a:xfrm>
                    <a:prstGeom prst="rect">
                      <a:avLst/>
                    </a:prstGeom>
                    <a:noFill/>
                  </pic:spPr>
                </pic:pic>
              </a:graphicData>
            </a:graphic>
          </wp:inline>
        </w:drawing>
      </w:r>
      <w:r>
        <w:rPr/>
        <w:t xml:space="preserve"> для равномерно распределенных нагрузок, указанных в 8.2.1, следует принимать:</w:t>
      </w:r>
    </w:p>
    <w:p>
      <w:pPr>
        <w:pStyle w:val="ConsPlusNormal"/>
        <w:jc w:val="both"/>
        <w:rPr/>
      </w:pPr>
      <w:r>
        <w:rPr/>
        <w:t>(в ред. Изменения N 4, утв. Приказом Минстроя России от 30.05.2022 N 430/пр)</w:t>
      </w:r>
    </w:p>
    <w:p>
      <w:pPr>
        <w:pStyle w:val="ConsPlusNormal"/>
        <w:spacing w:before="220" w:after="0"/>
        <w:ind w:firstLine="540"/>
        <w:jc w:val="both"/>
        <w:rPr/>
      </w:pPr>
      <w:r>
        <w:rPr/>
        <w:t>1,3 - при нормативном значении менее 2,0 кПа;</w:t>
      </w:r>
    </w:p>
    <w:p>
      <w:pPr>
        <w:pStyle w:val="ConsPlusNormal"/>
        <w:spacing w:before="220" w:after="0"/>
        <w:ind w:firstLine="540"/>
        <w:jc w:val="both"/>
        <w:rPr/>
      </w:pPr>
      <w:r>
        <w:rPr/>
        <w:t>1,2 - при нормативном значении 2,0 кПа и более.</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Коэффициент надежности по нагрузке от веса временных перегородок следует принимать в соответствии с 7.2.</w:t>
      </w:r>
    </w:p>
    <w:p>
      <w:pPr>
        <w:pStyle w:val="ConsPlusNormal"/>
        <w:spacing w:before="220" w:after="0"/>
        <w:ind w:firstLine="540"/>
        <w:jc w:val="both"/>
        <w:rPr/>
      </w:pPr>
      <w:r>
        <w:rPr/>
        <w:t xml:space="preserve">Для нагрузок, указанных в 8.2.6, следует принимать коэффициент надежности по нагрузке </w:t>
      </w:r>
      <w:r>
        <w:rPr/>
        <w:drawing>
          <wp:inline distT="0" distB="0" distL="0" distR="0">
            <wp:extent cx="586740" cy="267970"/>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586740" cy="267970"/>
                    </a:xfrm>
                    <a:prstGeom prst="rect">
                      <a:avLst/>
                    </a:prstGeom>
                    <a:noFill/>
                  </pic:spPr>
                </pic:pic>
              </a:graphicData>
            </a:graphic>
          </wp:inline>
        </w:drawing>
      </w:r>
      <w:r>
        <w:rPr/>
        <w:t>.</w:t>
      </w:r>
    </w:p>
    <w:p>
      <w:pPr>
        <w:pStyle w:val="ConsPlusNormal"/>
        <w:jc w:val="both"/>
        <w:rPr/>
      </w:pPr>
      <w:r>
        <w:rPr/>
        <w:t>(п. 8.2.7 введен Изменением N 2, утв. Приказом Минстроя России от 28.01.2019 N 49/пр)</w:t>
      </w:r>
    </w:p>
    <w:p>
      <w:pPr>
        <w:pStyle w:val="ConsPlusNormal"/>
        <w:ind w:firstLine="540"/>
        <w:jc w:val="both"/>
        <w:rPr/>
      </w:pPr>
      <w:r>
        <w:rPr/>
      </w:r>
    </w:p>
    <w:p>
      <w:pPr>
        <w:pStyle w:val="ConsPlusTitle"/>
        <w:keepNext w:val="true"/>
        <w:keepLines/>
        <w:widowControl/>
        <w:numPr>
          <w:ilvl w:val="0"/>
          <w:numId w:val="0"/>
        </w:numPr>
        <w:shd w:val="clear" w:color="auto" w:fill="F4F3F8"/>
        <w:ind w:firstLine="540" w:left="0"/>
        <w:jc w:val="both"/>
        <w:outlineLvl w:val="2"/>
        <w:rPr/>
      </w:pPr>
      <w:bookmarkStart w:id="12" w:name="_Toc193539709"/>
      <w:r>
        <w:rPr/>
        <w:t>8.3 Сосредоточенные нагрузки</w:t>
      </w:r>
      <w:bookmarkEnd w:id="12"/>
    </w:p>
    <w:p>
      <w:pPr>
        <w:pStyle w:val="ConsPlusNormal"/>
        <w:jc w:val="both"/>
        <w:rPr/>
      </w:pPr>
      <w:r>
        <w:rPr/>
        <w:t>(в ред. Изменения N 2, утв. Приказом Минстроя России от 28.01.2019 N 49/пр)</w:t>
      </w:r>
    </w:p>
    <w:p>
      <w:pPr>
        <w:pStyle w:val="ConsPlusNormal"/>
        <w:ind w:firstLine="540"/>
        <w:jc w:val="both"/>
        <w:rPr/>
      </w:pPr>
      <w:r>
        <w:rPr/>
      </w:r>
    </w:p>
    <w:p>
      <w:pPr>
        <w:pStyle w:val="ConsPlusNormal"/>
        <w:ind w:firstLine="540"/>
        <w:jc w:val="both"/>
        <w:rPr>
          <w:color w:val="993300"/>
        </w:rPr>
      </w:pPr>
      <w:r>
        <w:rPr>
          <w:color w:val="993300"/>
        </w:rPr>
        <w:t>8.3.1 Несущие элементы перекрытий, покрытий, лестниц и балконов (лоджий) должны быть проверены на сосредоточенную вертикальную нагрузку, приложенную к элементу, в неблагоприятном положении на квадратной площадке со сторонами не более 10 см.</w:t>
      </w:r>
    </w:p>
    <w:p>
      <w:pPr>
        <w:pStyle w:val="ConsPlusNormal"/>
        <w:spacing w:before="220" w:after="0"/>
        <w:ind w:firstLine="540"/>
        <w:jc w:val="both"/>
        <w:rPr/>
      </w:pPr>
      <w:r>
        <w:rPr/>
        <w:t>Абзацы второй, третий исключены с 01.07.2021. - Изменение N 3, утв. Приказом Минстроя России от 30.12.2020 N 897/пр.</w:t>
      </w:r>
    </w:p>
    <w:p>
      <w:pPr>
        <w:pStyle w:val="ConsPlusNormal"/>
        <w:spacing w:before="220" w:after="0"/>
        <w:ind w:firstLine="540"/>
        <w:jc w:val="both"/>
        <w:rPr/>
      </w:pPr>
      <w:r>
        <w:rPr/>
        <w:t>8.3.2, 8.3.3 Исключены с 29 июля 2019 года. - Изменение N 2, утв. Приказом Минстроя России от 28.01.2019 N 49/пр.</w:t>
      </w:r>
    </w:p>
    <w:p>
      <w:pPr>
        <w:pStyle w:val="ConsPlusNormal"/>
        <w:keepNext w:val="true"/>
        <w:spacing w:before="220" w:after="0"/>
        <w:ind w:firstLine="540"/>
        <w:jc w:val="both"/>
        <w:rPr/>
      </w:pPr>
      <w:r>
        <w:rPr/>
        <w:t>8.3.4 Если в задании на проектирование на основании технологических решений не предусмотрены более высокие нормативные значения сосредоточенных нагрузок, их следует принимать:</w:t>
      </w:r>
    </w:p>
    <w:p>
      <w:pPr>
        <w:pStyle w:val="ConsPlusNormal"/>
        <w:spacing w:before="220" w:after="0"/>
        <w:ind w:firstLine="540"/>
        <w:jc w:val="both"/>
        <w:rPr/>
      </w:pPr>
      <w:r>
        <w:rPr/>
        <w:t>а) для перекрытий и лестниц - 1,5 кН;</w:t>
      </w:r>
    </w:p>
    <w:p>
      <w:pPr>
        <w:pStyle w:val="ConsPlusNormal"/>
        <w:spacing w:before="220" w:after="0"/>
        <w:ind w:firstLine="540"/>
        <w:jc w:val="both"/>
        <w:rPr/>
      </w:pPr>
      <w:r>
        <w:rPr/>
        <w:t>б) для чердачных перекрытий, покрытий, террас и балконов - 1,0 кН;</w:t>
      </w:r>
    </w:p>
    <w:p>
      <w:pPr>
        <w:pStyle w:val="ConsPlusNormal"/>
        <w:spacing w:before="220" w:after="0"/>
        <w:ind w:firstLine="540"/>
        <w:jc w:val="both"/>
        <w:rPr/>
      </w:pPr>
      <w:r>
        <w:rPr/>
        <w:t>в) для покрытий, по которым можно передвигаться только с помощью трапов и мостиков, - 0,5 кН.</w:t>
      </w:r>
    </w:p>
    <w:p>
      <w:pPr>
        <w:pStyle w:val="ConsPlusNormal"/>
        <w:spacing w:before="220" w:after="0"/>
        <w:ind w:firstLine="540"/>
        <w:jc w:val="both"/>
        <w:rPr>
          <w:color w:val="993300"/>
        </w:rPr>
      </w:pPr>
      <w:r>
        <w:rPr>
          <w:color w:val="993300"/>
        </w:rPr>
        <w:t>Элементы, рассчитанные на возможные при возведении и эксплуатации местные нагрузки от оборудования и транспортных средств, допускается не проверять на указанную сосредоточенную нагрузку.</w:t>
      </w:r>
    </w:p>
    <w:p>
      <w:pPr>
        <w:pStyle w:val="ConsPlusNormal"/>
        <w:jc w:val="both"/>
        <w:rPr/>
      </w:pPr>
      <w:r>
        <w:rPr/>
        <w:t>(п. 8.3.4 в ред. Изменения N 3, утв. Приказом Минстроя России от 30.12.2020 N 897/пр)</w:t>
      </w:r>
    </w:p>
    <w:p>
      <w:pPr>
        <w:pStyle w:val="ConsPlusNormal"/>
        <w:spacing w:before="220" w:after="0"/>
        <w:ind w:firstLine="540"/>
        <w:jc w:val="both"/>
        <w:rPr/>
      </w:pPr>
      <w:r>
        <w:rPr/>
        <w:t xml:space="preserve">8.3.5 Для сосредоточенных нагрузок, указанных в 8.3.4, следует принимать коэффициент надежности по нагрузке </w:t>
      </w:r>
      <w:r>
        <w:rPr/>
        <w:drawing>
          <wp:inline distT="0" distB="0" distL="0" distR="0">
            <wp:extent cx="586740" cy="267970"/>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0"/>
                    <a:stretch>
                      <a:fillRect/>
                    </a:stretch>
                  </pic:blipFill>
                  <pic:spPr bwMode="auto">
                    <a:xfrm>
                      <a:off x="0" y="0"/>
                      <a:ext cx="586740" cy="267970"/>
                    </a:xfrm>
                    <a:prstGeom prst="rect">
                      <a:avLst/>
                    </a:prstGeom>
                    <a:noFill/>
                  </pic:spPr>
                </pic:pic>
              </a:graphicData>
            </a:graphic>
          </wp:inline>
        </w:drawing>
      </w:r>
      <w:r>
        <w:rPr/>
        <w:t>.</w:t>
      </w:r>
    </w:p>
    <w:p>
      <w:pPr>
        <w:pStyle w:val="ConsPlusNormal"/>
        <w:jc w:val="both"/>
        <w:rPr/>
      </w:pPr>
      <w:r>
        <w:rPr/>
        <w:t>(п. 8.3.5 введен Изменением N 2, утв. Приказом Минстроя России от 28.01.2019 N 49/пр; в ред. Изменения N 3, утв. Приказом Минстроя России от 30.12.2020 N 897/пр)</w:t>
      </w:r>
    </w:p>
    <w:p>
      <w:pPr>
        <w:pStyle w:val="ConsPlusNormal"/>
        <w:ind w:firstLine="540"/>
        <w:jc w:val="both"/>
        <w:rPr/>
      </w:pPr>
      <w:r>
        <w:rPr/>
      </w:r>
    </w:p>
    <w:p>
      <w:pPr>
        <w:pStyle w:val="ConsPlusTitle"/>
        <w:keepNext w:val="true"/>
        <w:keepLines/>
        <w:widowControl/>
        <w:numPr>
          <w:ilvl w:val="0"/>
          <w:numId w:val="0"/>
        </w:numPr>
        <w:shd w:val="clear" w:color="auto" w:fill="F4F3F8"/>
        <w:ind w:firstLine="540" w:left="0"/>
        <w:jc w:val="both"/>
        <w:outlineLvl w:val="2"/>
        <w:rPr/>
      </w:pPr>
      <w:bookmarkStart w:id="13" w:name="_Toc193539710"/>
      <w:r>
        <w:rPr/>
        <w:t>8.4 Нагрузки от транспортных средств</w:t>
      </w:r>
      <w:bookmarkEnd w:id="13"/>
    </w:p>
    <w:p>
      <w:pPr>
        <w:pStyle w:val="ConsPlusNormal"/>
        <w:keepNext w:val="true"/>
        <w:keepLines/>
        <w:widowControl/>
        <w:ind w:firstLine="540"/>
        <w:jc w:val="both"/>
        <w:rPr/>
      </w:pPr>
      <w:r>
        <w:rPr/>
      </w:r>
    </w:p>
    <w:p>
      <w:pPr>
        <w:pStyle w:val="ConsPlusNormal"/>
        <w:ind w:firstLine="540"/>
        <w:jc w:val="both"/>
        <w:rPr/>
      </w:pPr>
      <w:r>
        <w:rPr/>
        <w:t>8.4.1 Настоящий раздел регламентирует значения вертикальных строительных нагрузок на перекрытия, покрытия и полы на грунтах от колесных транспортных средств, движущихся как свободно, так и по рельсовым путям.</w:t>
      </w:r>
    </w:p>
    <w:p>
      <w:pPr>
        <w:pStyle w:val="ConsPlusNormal"/>
        <w:spacing w:before="220" w:after="0"/>
        <w:ind w:firstLine="540"/>
        <w:jc w:val="both"/>
        <w:rPr/>
      </w:pPr>
      <w:r>
        <w:rPr/>
        <w:t>Расчетные значения таких нагрузок включают собственный вес транспортных средств и полезные нагрузки, определяемые их техническими параметрами в соответствии с паспортной документацией заводов-изготовителей.</w:t>
      </w:r>
    </w:p>
    <w:p>
      <w:pPr>
        <w:pStyle w:val="ConsPlusNormal"/>
        <w:spacing w:before="220" w:after="0"/>
        <w:ind w:firstLine="540"/>
        <w:jc w:val="both"/>
        <w:rPr/>
      </w:pPr>
      <w:r>
        <w:rPr/>
        <w:t>В случаях, оговоренных в нормах на проектирование конструкций, необходим также учет горизонтальных нагрузок, передаваемых на элементы несущих конструкций зданий и сооружений.</w:t>
      </w:r>
    </w:p>
    <w:p>
      <w:pPr>
        <w:pStyle w:val="ConsPlusNormal"/>
        <w:spacing w:before="220" w:after="0"/>
        <w:ind w:firstLine="540"/>
        <w:jc w:val="both"/>
        <w:rPr>
          <w:color w:val="993300"/>
        </w:rPr>
      </w:pPr>
      <w:r>
        <w:rPr>
          <w:color w:val="993300"/>
        </w:rPr>
        <w:t>Вертикальные и горизонтальные нагрузки, способы их приложения и расположение должны определяться в каждом конкретном случае заданием на проектирование.</w:t>
      </w:r>
    </w:p>
    <w:p>
      <w:pPr>
        <w:pStyle w:val="ConsPlusNormal"/>
        <w:spacing w:before="220" w:after="0"/>
        <w:ind w:firstLine="540"/>
        <w:jc w:val="both"/>
        <w:rPr/>
      </w:pPr>
      <w:r>
        <w:rPr/>
        <w:t>Нормативные значения эквивалентных вертикальных равномерно распределенных и местных сосредоточенных нагрузок на перекрытия, покрытия и полы на грунтах автостоянок следует определять по таблице 8.4.</w:t>
      </w:r>
    </w:p>
    <w:p>
      <w:pPr>
        <w:pStyle w:val="ConsPlusNormal"/>
        <w:jc w:val="both"/>
        <w:rPr/>
      </w:pPr>
      <w:r>
        <w:rPr/>
      </w:r>
    </w:p>
    <w:p>
      <w:pPr>
        <w:pStyle w:val="ConsPlusNormal"/>
        <w:jc w:val="right"/>
        <w:rPr/>
      </w:pPr>
      <w:r>
        <w:rPr/>
        <w:t>Таблица 8.4</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520"/>
        <w:gridCol w:w="4460"/>
        <w:gridCol w:w="2081"/>
        <w:gridCol w:w="1998"/>
      </w:tblGrid>
      <w:tr>
        <w:trPr/>
        <w:tc>
          <w:tcPr>
            <w:tcW w:w="52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N п.п.</w:t>
            </w:r>
          </w:p>
        </w:tc>
        <w:tc>
          <w:tcPr>
            <w:tcW w:w="446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Помещения зданий и сооружений</w:t>
            </w:r>
          </w:p>
        </w:tc>
        <w:tc>
          <w:tcPr>
            <w:tcW w:w="208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Нормативные значения равномерно распределенных нагрузок </w:t>
            </w:r>
            <w:r>
              <w:rPr>
                <w:i/>
              </w:rPr>
              <w:t>P</w:t>
            </w:r>
            <w:r>
              <w:rPr>
                <w:i/>
                <w:vertAlign w:val="subscript"/>
              </w:rPr>
              <w:t>t</w:t>
            </w:r>
            <w:r>
              <w:rPr/>
              <w:t>, кПа, не менее</w:t>
            </w:r>
          </w:p>
        </w:tc>
        <w:tc>
          <w:tcPr>
            <w:tcW w:w="199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Нормативные значения сосредоточенных нагрузок </w:t>
            </w:r>
            <w:r>
              <w:rPr>
                <w:i/>
              </w:rPr>
              <w:t>Q</w:t>
            </w:r>
            <w:r>
              <w:rPr>
                <w:i/>
                <w:vertAlign w:val="subscript"/>
              </w:rPr>
              <w:t>t</w:t>
            </w:r>
            <w:r>
              <w:rPr/>
              <w:t>, кН, не менее</w:t>
            </w:r>
          </w:p>
        </w:tc>
      </w:tr>
      <w:tr>
        <w:trPr/>
        <w:tc>
          <w:tcPr>
            <w:tcW w:w="520" w:type="dxa"/>
            <w:vMerge w:val="restart"/>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4460" w:type="dxa"/>
            <w:tcBorders>
              <w:top w:val="single" w:sz="4" w:space="0" w:color="000000"/>
              <w:left w:val="single" w:sz="4" w:space="0" w:color="000000"/>
              <w:right w:val="single" w:sz="4" w:space="0" w:color="000000"/>
            </w:tcBorders>
          </w:tcPr>
          <w:p>
            <w:pPr>
              <w:pStyle w:val="ConsPlusNormal"/>
              <w:rPr/>
            </w:pPr>
            <w:r>
              <w:rPr/>
              <w:t>Автостоянки в зданиях для автомашин общим весом до 3 тс включительно:</w:t>
            </w:r>
          </w:p>
        </w:tc>
        <w:tc>
          <w:tcPr>
            <w:tcW w:w="2081" w:type="dxa"/>
            <w:tcBorders>
              <w:top w:val="single" w:sz="4" w:space="0" w:color="000000"/>
              <w:left w:val="single" w:sz="4" w:space="0" w:color="000000"/>
              <w:right w:val="single" w:sz="4" w:space="0" w:color="000000"/>
            </w:tcBorders>
          </w:tcPr>
          <w:p>
            <w:pPr>
              <w:pStyle w:val="ConsPlusNormal"/>
              <w:rPr/>
            </w:pPr>
            <w:r>
              <w:rPr/>
            </w:r>
          </w:p>
        </w:tc>
        <w:tc>
          <w:tcPr>
            <w:tcW w:w="1998" w:type="dxa"/>
            <w:tcBorders>
              <w:top w:val="single" w:sz="4" w:space="0" w:color="000000"/>
              <w:left w:val="single" w:sz="4" w:space="0" w:color="000000"/>
              <w:right w:val="single" w:sz="4" w:space="0" w:color="000000"/>
            </w:tcBorders>
          </w:tcPr>
          <w:p>
            <w:pPr>
              <w:pStyle w:val="ConsPlusNormal"/>
              <w:rPr/>
            </w:pPr>
            <w:r>
              <w:rPr/>
            </w:r>
          </w:p>
        </w:tc>
      </w:tr>
      <w:tr>
        <w:trPr/>
        <w:tc>
          <w:tcPr>
            <w:tcW w:w="52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4460" w:type="dxa"/>
            <w:tcBorders>
              <w:left w:val="single" w:sz="4" w:space="0" w:color="000000"/>
              <w:right w:val="single" w:sz="4" w:space="0" w:color="000000"/>
            </w:tcBorders>
          </w:tcPr>
          <w:p>
            <w:pPr>
              <w:pStyle w:val="ConsPlusNormal"/>
              <w:ind w:firstLine="283"/>
              <w:rPr/>
            </w:pPr>
            <w:r>
              <w:rPr/>
              <w:t>а) площади парковки</w:t>
            </w:r>
          </w:p>
        </w:tc>
        <w:tc>
          <w:tcPr>
            <w:tcW w:w="2081" w:type="dxa"/>
            <w:tcBorders>
              <w:left w:val="single" w:sz="4" w:space="0" w:color="000000"/>
              <w:right w:val="single" w:sz="4" w:space="0" w:color="000000"/>
            </w:tcBorders>
          </w:tcPr>
          <w:p>
            <w:pPr>
              <w:pStyle w:val="ConsPlusNormal"/>
              <w:jc w:val="center"/>
              <w:rPr/>
            </w:pPr>
            <w:r>
              <w:rPr/>
              <w:t>3,5</w:t>
            </w:r>
          </w:p>
        </w:tc>
        <w:tc>
          <w:tcPr>
            <w:tcW w:w="1998" w:type="dxa"/>
            <w:tcBorders>
              <w:left w:val="single" w:sz="4" w:space="0" w:color="000000"/>
              <w:right w:val="single" w:sz="4" w:space="0" w:color="000000"/>
            </w:tcBorders>
          </w:tcPr>
          <w:p>
            <w:pPr>
              <w:pStyle w:val="ConsPlusNormal"/>
              <w:jc w:val="center"/>
              <w:rPr/>
            </w:pPr>
            <w:r>
              <w:rPr/>
              <w:t>20,0</w:t>
            </w:r>
          </w:p>
        </w:tc>
      </w:tr>
      <w:tr>
        <w:trPr/>
        <w:tc>
          <w:tcPr>
            <w:tcW w:w="52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4460" w:type="dxa"/>
            <w:tcBorders>
              <w:left w:val="single" w:sz="4" w:space="0" w:color="000000"/>
              <w:bottom w:val="single" w:sz="4" w:space="0" w:color="000000"/>
              <w:right w:val="single" w:sz="4" w:space="0" w:color="000000"/>
            </w:tcBorders>
          </w:tcPr>
          <w:p>
            <w:pPr>
              <w:pStyle w:val="ConsPlusNormal"/>
              <w:ind w:firstLine="283"/>
              <w:rPr/>
            </w:pPr>
            <w:r>
              <w:rPr/>
              <w:t>б) пандусы и подъездные пути</w:t>
            </w:r>
          </w:p>
        </w:tc>
        <w:tc>
          <w:tcPr>
            <w:tcW w:w="2081" w:type="dxa"/>
            <w:tcBorders>
              <w:left w:val="single" w:sz="4" w:space="0" w:color="000000"/>
              <w:bottom w:val="single" w:sz="4" w:space="0" w:color="000000"/>
              <w:right w:val="single" w:sz="4" w:space="0" w:color="000000"/>
            </w:tcBorders>
          </w:tcPr>
          <w:p>
            <w:pPr>
              <w:pStyle w:val="ConsPlusNormal"/>
              <w:jc w:val="center"/>
              <w:rPr/>
            </w:pPr>
            <w:r>
              <w:rPr/>
              <w:t>5,0</w:t>
            </w:r>
          </w:p>
        </w:tc>
        <w:tc>
          <w:tcPr>
            <w:tcW w:w="1998" w:type="dxa"/>
            <w:tcBorders>
              <w:left w:val="single" w:sz="4" w:space="0" w:color="000000"/>
              <w:bottom w:val="single" w:sz="4" w:space="0" w:color="000000"/>
              <w:right w:val="single" w:sz="4" w:space="0" w:color="000000"/>
            </w:tcBorders>
          </w:tcPr>
          <w:p>
            <w:pPr>
              <w:pStyle w:val="ConsPlusNormal"/>
              <w:jc w:val="center"/>
              <w:rPr/>
            </w:pPr>
            <w:r>
              <w:rPr/>
              <w:t>25,0</w:t>
            </w:r>
          </w:p>
        </w:tc>
      </w:tr>
      <w:tr>
        <w:trPr/>
        <w:tc>
          <w:tcPr>
            <w:tcW w:w="520" w:type="dxa"/>
            <w:vMerge w:val="restart"/>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4460" w:type="dxa"/>
            <w:tcBorders>
              <w:top w:val="single" w:sz="4" w:space="0" w:color="000000"/>
              <w:left w:val="single" w:sz="4" w:space="0" w:color="000000"/>
              <w:right w:val="single" w:sz="4" w:space="0" w:color="000000"/>
            </w:tcBorders>
          </w:tcPr>
          <w:p>
            <w:pPr>
              <w:pStyle w:val="ConsPlusNormal"/>
              <w:rPr/>
            </w:pPr>
            <w:r>
              <w:rPr/>
              <w:t>Автостоянки в зданиях для автомашин общим весом от 3 до 16 тс:</w:t>
            </w:r>
          </w:p>
        </w:tc>
        <w:tc>
          <w:tcPr>
            <w:tcW w:w="2081" w:type="dxa"/>
            <w:tcBorders>
              <w:top w:val="single" w:sz="4" w:space="0" w:color="000000"/>
              <w:left w:val="single" w:sz="4" w:space="0" w:color="000000"/>
              <w:right w:val="single" w:sz="4" w:space="0" w:color="000000"/>
            </w:tcBorders>
          </w:tcPr>
          <w:p>
            <w:pPr>
              <w:pStyle w:val="ConsPlusNormal"/>
              <w:rPr/>
            </w:pPr>
            <w:r>
              <w:rPr/>
            </w:r>
          </w:p>
        </w:tc>
        <w:tc>
          <w:tcPr>
            <w:tcW w:w="1998" w:type="dxa"/>
            <w:tcBorders>
              <w:top w:val="single" w:sz="4" w:space="0" w:color="000000"/>
              <w:left w:val="single" w:sz="4" w:space="0" w:color="000000"/>
              <w:right w:val="single" w:sz="4" w:space="0" w:color="000000"/>
            </w:tcBorders>
          </w:tcPr>
          <w:p>
            <w:pPr>
              <w:pStyle w:val="ConsPlusNormal"/>
              <w:rPr/>
            </w:pPr>
            <w:r>
              <w:rPr/>
            </w:r>
          </w:p>
        </w:tc>
      </w:tr>
      <w:tr>
        <w:trPr/>
        <w:tc>
          <w:tcPr>
            <w:tcW w:w="52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4460" w:type="dxa"/>
            <w:tcBorders>
              <w:left w:val="single" w:sz="4" w:space="0" w:color="000000"/>
              <w:right w:val="single" w:sz="4" w:space="0" w:color="000000"/>
            </w:tcBorders>
          </w:tcPr>
          <w:p>
            <w:pPr>
              <w:pStyle w:val="ConsPlusNormal"/>
              <w:ind w:firstLine="283"/>
              <w:rPr/>
            </w:pPr>
            <w:r>
              <w:rPr/>
              <w:t>а) площади парковки</w:t>
            </w:r>
          </w:p>
        </w:tc>
        <w:tc>
          <w:tcPr>
            <w:tcW w:w="2081" w:type="dxa"/>
            <w:tcBorders>
              <w:left w:val="single" w:sz="4" w:space="0" w:color="000000"/>
              <w:right w:val="single" w:sz="4" w:space="0" w:color="000000"/>
            </w:tcBorders>
          </w:tcPr>
          <w:p>
            <w:pPr>
              <w:pStyle w:val="ConsPlusNormal"/>
              <w:jc w:val="center"/>
              <w:rPr/>
            </w:pPr>
            <w:r>
              <w:rPr/>
              <w:t>5,0</w:t>
            </w:r>
          </w:p>
        </w:tc>
        <w:tc>
          <w:tcPr>
            <w:tcW w:w="1998" w:type="dxa"/>
            <w:tcBorders>
              <w:left w:val="single" w:sz="4" w:space="0" w:color="000000"/>
              <w:right w:val="single" w:sz="4" w:space="0" w:color="000000"/>
            </w:tcBorders>
          </w:tcPr>
          <w:p>
            <w:pPr>
              <w:pStyle w:val="ConsPlusNormal"/>
              <w:jc w:val="center"/>
              <w:rPr/>
            </w:pPr>
            <w:r>
              <w:rPr/>
              <w:t>90,0</w:t>
            </w:r>
          </w:p>
        </w:tc>
      </w:tr>
      <w:tr>
        <w:trPr/>
        <w:tc>
          <w:tcPr>
            <w:tcW w:w="52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4460" w:type="dxa"/>
            <w:tcBorders>
              <w:left w:val="single" w:sz="4" w:space="0" w:color="000000"/>
              <w:bottom w:val="single" w:sz="4" w:space="0" w:color="000000"/>
              <w:right w:val="single" w:sz="4" w:space="0" w:color="000000"/>
            </w:tcBorders>
          </w:tcPr>
          <w:p>
            <w:pPr>
              <w:pStyle w:val="ConsPlusNormal"/>
              <w:ind w:firstLine="283"/>
              <w:rPr/>
            </w:pPr>
            <w:r>
              <w:rPr/>
              <w:t>б) пандусы и подъездные пути</w:t>
            </w:r>
          </w:p>
        </w:tc>
        <w:tc>
          <w:tcPr>
            <w:tcW w:w="2081" w:type="dxa"/>
            <w:tcBorders>
              <w:left w:val="single" w:sz="4" w:space="0" w:color="000000"/>
              <w:bottom w:val="single" w:sz="4" w:space="0" w:color="000000"/>
              <w:right w:val="single" w:sz="4" w:space="0" w:color="000000"/>
            </w:tcBorders>
          </w:tcPr>
          <w:p>
            <w:pPr>
              <w:pStyle w:val="ConsPlusNormal"/>
              <w:jc w:val="center"/>
              <w:rPr/>
            </w:pPr>
            <w:r>
              <w:rPr/>
              <w:t>7,0</w:t>
            </w:r>
          </w:p>
        </w:tc>
        <w:tc>
          <w:tcPr>
            <w:tcW w:w="1998" w:type="dxa"/>
            <w:tcBorders>
              <w:left w:val="single" w:sz="4" w:space="0" w:color="000000"/>
              <w:bottom w:val="single" w:sz="4" w:space="0" w:color="000000"/>
              <w:right w:val="single" w:sz="4" w:space="0" w:color="000000"/>
            </w:tcBorders>
          </w:tcPr>
          <w:p>
            <w:pPr>
              <w:pStyle w:val="ConsPlusNormal"/>
              <w:jc w:val="center"/>
              <w:rPr/>
            </w:pPr>
            <w:r>
              <w:rPr/>
              <w:t>100,0</w:t>
            </w:r>
          </w:p>
        </w:tc>
      </w:tr>
      <w:tr>
        <w:trPr/>
        <w:tc>
          <w:tcPr>
            <w:tcW w:w="52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4460" w:type="dxa"/>
            <w:tcBorders>
              <w:top w:val="single" w:sz="4" w:space="0" w:color="000000"/>
              <w:left w:val="single" w:sz="4" w:space="0" w:color="000000"/>
              <w:bottom w:val="single" w:sz="4" w:space="0" w:color="000000"/>
              <w:right w:val="single" w:sz="4" w:space="0" w:color="000000"/>
            </w:tcBorders>
          </w:tcPr>
          <w:p>
            <w:pPr>
              <w:pStyle w:val="ConsPlusNormal"/>
              <w:rPr/>
            </w:pPr>
            <w:r>
              <w:rPr/>
              <w:t>Автостоянки для автомашин общим весом свыше 16 тс</w:t>
            </w:r>
          </w:p>
        </w:tc>
        <w:tc>
          <w:tcPr>
            <w:tcW w:w="4079"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t>По заданию на проектирование</w:t>
            </w:r>
          </w:p>
        </w:tc>
      </w:tr>
      <w:tr>
        <w:trPr/>
        <w:tc>
          <w:tcPr>
            <w:tcW w:w="9059" w:type="dxa"/>
            <w:gridSpan w:val="4"/>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t>Примечания</w:t>
            </w:r>
          </w:p>
          <w:p>
            <w:pPr>
              <w:pStyle w:val="ConsPlusNormal"/>
              <w:ind w:firstLine="283"/>
              <w:jc w:val="both"/>
              <w:rPr/>
            </w:pPr>
            <w:r>
              <w:rPr/>
              <w:t>1 Общий вес - совокупность собственного веса автомобиля и максимальной полезной нагрузки.</w:t>
            </w:r>
          </w:p>
          <w:p>
            <w:pPr>
              <w:pStyle w:val="ConsPlusNormal"/>
              <w:ind w:firstLine="283"/>
              <w:jc w:val="both"/>
              <w:rPr/>
            </w:pPr>
            <w:r>
              <w:rPr/>
              <w:t>2 Нормативные значения нагрузок для зданий и помещений, указанных в 2, а, б следует принимать по заданию на проектирование на основании технологических решений.</w:t>
            </w:r>
          </w:p>
          <w:p>
            <w:pPr>
              <w:pStyle w:val="ConsPlusNormal"/>
              <w:ind w:firstLine="283"/>
              <w:jc w:val="both"/>
              <w:rPr/>
            </w:pPr>
            <w:r>
              <w:rPr/>
              <w:t>3 Если внутригаражные проезды доступны для проезда автотранспорта, не размещаемого на автостоянке, то их следует относить к подъездным путям.</w:t>
            </w:r>
          </w:p>
        </w:tc>
      </w:tr>
    </w:tbl>
    <w:p>
      <w:pPr>
        <w:pStyle w:val="ConsPlusNormal"/>
        <w:jc w:val="both"/>
        <w:rPr/>
      </w:pPr>
      <w:r>
        <w:rPr/>
      </w:r>
    </w:p>
    <w:p>
      <w:pPr>
        <w:pStyle w:val="ConsPlusNormal"/>
        <w:ind w:firstLine="540"/>
        <w:jc w:val="both"/>
        <w:rPr/>
      </w:pPr>
      <w:r>
        <w:rPr/>
        <w:t>8.4.2 При расчете плит перекрытий на продавливание и в других случаях учета местных воздействий следует учитывать сосредоточенные нагрузки величиной 0,5</w:t>
      </w:r>
      <w:r>
        <w:rPr>
          <w:i/>
        </w:rPr>
        <w:t>Q</w:t>
      </w:r>
      <w:r>
        <w:rPr>
          <w:i/>
          <w:vertAlign w:val="subscript"/>
        </w:rPr>
        <w:t>t</w:t>
      </w:r>
      <w:r>
        <w:rPr/>
        <w:t xml:space="preserve">, приложенные на две квадратные площадки стороной 100 мм для позиций 1, а и 1, б таблицы 8.4 и 200 мм для позиций 2, а и 2, б, расположенные на расстоянии 1,8 м друг от друга, в наиболее неблагоприятном возможном положении. Указанные нагрузки не следует рассматривать одновременно с равномерно распределенной нагрузкой </w:t>
      </w:r>
      <w:r>
        <w:rPr>
          <w:i/>
        </w:rPr>
        <w:t>P</w:t>
      </w:r>
      <w:r>
        <w:rPr>
          <w:i/>
          <w:vertAlign w:val="subscript"/>
        </w:rPr>
        <w:t>t</w:t>
      </w:r>
      <w:r>
        <w:rPr/>
        <w:t>.</w:t>
      </w:r>
    </w:p>
    <w:p>
      <w:pPr>
        <w:pStyle w:val="ConsPlusNormal"/>
        <w:spacing w:before="220" w:after="0"/>
        <w:ind w:firstLine="540"/>
        <w:jc w:val="both"/>
        <w:rPr>
          <w:color w:val="993300"/>
        </w:rPr>
      </w:pPr>
      <w:r>
        <w:rPr>
          <w:color w:val="993300"/>
        </w:rPr>
        <w:t>8.4.3 Расчетные значения нагрузок, указанные в таблице 8.4, допускается уточнять в соответствии с техническими данными автотранспортных средств, с учетом заданной схемы их размещения и коэффициента динамичности, принимаемого не менее 1,4.</w:t>
      </w:r>
    </w:p>
    <w:p>
      <w:pPr>
        <w:pStyle w:val="ConsPlusNormal"/>
        <w:jc w:val="both"/>
        <w:rPr/>
      </w:pPr>
      <w:r>
        <w:rPr/>
        <w:t>(п. 8.4.3 в ред. Изменения N 2, утв. Приказом Минстроя России от 28.01.2019 N 49/пр)</w:t>
      </w:r>
    </w:p>
    <w:p>
      <w:pPr>
        <w:pStyle w:val="ConsPlusNormal"/>
        <w:spacing w:before="220" w:after="0"/>
        <w:ind w:firstLine="540"/>
        <w:jc w:val="both"/>
        <w:rPr/>
      </w:pPr>
      <w:r>
        <w:rPr/>
        <w:t>8.4.4 Пониженные нормативные значения равномерно распределенных нагрузок от транспортных средств устанавливают с понижающим коэффициентом, принимаемым в действующих документах по стандартизации в области проектирования или в задании на проектирование в зависимости от рассматриваемой расчетной ситуации, но не менее 0,35.</w:t>
      </w:r>
    </w:p>
    <w:p>
      <w:pPr>
        <w:pStyle w:val="ConsPlusNormal"/>
        <w:jc w:val="both"/>
        <w:rPr/>
      </w:pPr>
      <w:r>
        <w:rPr/>
        <w:t>(п. 8.4.4 в ред. Изменения N 5, утв. Приказом Минстроя России от 14.12.2023 N 918/пр)</w:t>
      </w:r>
    </w:p>
    <w:p>
      <w:pPr>
        <w:pStyle w:val="ConsPlusNormal"/>
        <w:spacing w:before="220" w:after="0"/>
        <w:ind w:firstLine="540"/>
        <w:jc w:val="both"/>
        <w:rPr/>
      </w:pPr>
      <w:r>
        <w:rPr/>
        <w:t xml:space="preserve">8.4.5 Для нагрузок, указанных в 8.4.1, следует принимать коэффициент надежности по нагрузке </w:t>
      </w:r>
      <w:r>
        <w:rPr/>
        <w:drawing>
          <wp:inline distT="0" distB="0" distL="0" distR="0">
            <wp:extent cx="586740" cy="267970"/>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1"/>
                    <a:stretch>
                      <a:fillRect/>
                    </a:stretch>
                  </pic:blipFill>
                  <pic:spPr bwMode="auto">
                    <a:xfrm>
                      <a:off x="0" y="0"/>
                      <a:ext cx="586740" cy="267970"/>
                    </a:xfrm>
                    <a:prstGeom prst="rect">
                      <a:avLst/>
                    </a:prstGeom>
                    <a:noFill/>
                  </pic:spPr>
                </pic:pic>
              </a:graphicData>
            </a:graphic>
          </wp:inline>
        </w:drawing>
      </w:r>
      <w:r>
        <w:rPr/>
        <w:t>.</w:t>
      </w:r>
    </w:p>
    <w:p>
      <w:pPr>
        <w:pStyle w:val="Normal"/>
        <w:rPr>
          <w:rFonts w:ascii="Calibri" w:hAnsi="Calibri" w:eastAsia="" w:cs="Calibri" w:eastAsiaTheme="minorEastAsia"/>
          <w:b/>
          <w:lang w:eastAsia="ru-RU"/>
        </w:rPr>
      </w:pPr>
      <w:r>
        <w:rPr>
          <w:rFonts w:eastAsia="" w:cs="Calibri" w:eastAsiaTheme="minorEastAsia"/>
          <w:b/>
          <w:lang w:eastAsia="ru-RU"/>
        </w:rPr>
      </w:r>
      <w:r>
        <w:br w:type="page"/>
      </w:r>
    </w:p>
    <w:p>
      <w:pPr>
        <w:pStyle w:val="ConsPlusTitle"/>
        <w:keepNext w:val="true"/>
        <w:keepLines/>
        <w:widowControl/>
        <w:numPr>
          <w:ilvl w:val="0"/>
          <w:numId w:val="0"/>
        </w:numPr>
        <w:shd w:val="clear" w:color="auto" w:fill="F4F3F8"/>
        <w:spacing w:before="0" w:after="0"/>
        <w:ind w:firstLine="540" w:left="0"/>
        <w:jc w:val="both"/>
        <w:outlineLvl w:val="1"/>
        <w:rPr/>
      </w:pPr>
      <w:bookmarkStart w:id="14" w:name="_Toc193539711"/>
      <w:r>
        <w:rPr/>
        <w:t>9 Нагрузки от мостовых и подвесных кранов</w:t>
      </w:r>
      <w:bookmarkEnd w:id="14"/>
    </w:p>
    <w:p>
      <w:pPr>
        <w:pStyle w:val="ConsPlusNormal"/>
        <w:keepNext w:val="true"/>
        <w:keepLines/>
        <w:widowControl/>
        <w:jc w:val="both"/>
        <w:rPr/>
      </w:pPr>
      <w:r>
        <w:rPr/>
      </w:r>
    </w:p>
    <w:p>
      <w:pPr>
        <w:pStyle w:val="ConsPlusNormal"/>
        <w:ind w:firstLine="540"/>
        <w:jc w:val="both"/>
        <w:rPr/>
      </w:pPr>
      <w:r>
        <w:rPr/>
        <w:t>9.1 Нагрузки от мостовых и подвесных кранов следует определять в зависимости от групп режимов их работы, устанавливаемых в таблице А.1 приложения А и других нормативных документах, от вида привода и способа подвеса груза.</w:t>
      </w:r>
    </w:p>
    <w:p>
      <w:pPr>
        <w:pStyle w:val="ConsPlusNormal"/>
        <w:spacing w:before="220" w:after="0"/>
        <w:ind w:firstLine="540"/>
        <w:jc w:val="both"/>
        <w:rPr/>
      </w:pPr>
      <w:r>
        <w:rPr/>
        <w:t>9.2 Нормативные значения вертикальных нагрузок, передаваемых колесами кранов на балки кранового пути, и другие необходимые для расчета данные следует принимать в соответствии с требованиями государственных стандартов на краны, а для нестандартных кранов - в соответствии с данными, указанными в паспортах заводов-изготовителей.</w:t>
      </w:r>
    </w:p>
    <w:p>
      <w:pPr>
        <w:pStyle w:val="ConsPlusNormal"/>
        <w:spacing w:before="220" w:after="0"/>
        <w:ind w:firstLine="540"/>
        <w:jc w:val="both"/>
        <w:rPr/>
      </w:pPr>
      <w:r>
        <w:rPr/>
        <w:t>Примечание - Под крановым путем понимаются обе балки, несущие один мостовой кран, и все балки, несущие один подвесной кран (две балки - при однопролетном, три - при двухпролетном подвесном кране и т.п.).</w:t>
      </w:r>
    </w:p>
    <w:p>
      <w:pPr>
        <w:pStyle w:val="ConsPlusNormal"/>
        <w:jc w:val="both"/>
        <w:rPr/>
      </w:pPr>
      <w:r>
        <w:rPr/>
      </w:r>
    </w:p>
    <w:p>
      <w:pPr>
        <w:pStyle w:val="ConsPlusNormal"/>
        <w:ind w:firstLine="540"/>
        <w:jc w:val="both"/>
        <w:rPr/>
      </w:pPr>
      <w:r>
        <w:rPr/>
        <w:t>9.3 Нормативное значение горизонтальной нагрузки, направленной вдоль кранового пути и вызываемой торможением моста крана, следует принимать равным 0,1 полного нормативного значения вертикальной нагрузки на тормозные колеса рассматриваемой стороны крана.</w:t>
      </w:r>
    </w:p>
    <w:p>
      <w:pPr>
        <w:pStyle w:val="ConsPlusNormal"/>
        <w:spacing w:before="220" w:after="0"/>
        <w:ind w:firstLine="540"/>
        <w:jc w:val="both"/>
        <w:rPr>
          <w:color w:val="993300"/>
        </w:rPr>
      </w:pPr>
      <w:r>
        <w:rPr>
          <w:color w:val="993300"/>
        </w:rPr>
        <w:t>При отсутствии данных допускается принимать, что половина колес крана являются тормозными.</w:t>
      </w:r>
    </w:p>
    <w:p>
      <w:pPr>
        <w:pStyle w:val="ConsPlusNormal"/>
        <w:keepNext w:val="true"/>
        <w:spacing w:before="220" w:after="0"/>
        <w:ind w:firstLine="540"/>
        <w:jc w:val="both"/>
        <w:rPr/>
      </w:pPr>
      <w:r>
        <w:rPr/>
        <w:t>9.4 Нормативное значение горизонтальной нагрузки, направленной поперек кранового пути и вызываемой торможением электрической тележки, следует принимать равным:</w:t>
      </w:r>
    </w:p>
    <w:p>
      <w:pPr>
        <w:pStyle w:val="ConsPlusNormal"/>
        <w:spacing w:before="220" w:after="0"/>
        <w:ind w:firstLine="540"/>
        <w:jc w:val="both"/>
        <w:rPr/>
      </w:pPr>
      <w:r>
        <w:rPr/>
        <w:t>- для кранов с гибким подвесом груза - 0,05 суммы подъемной силы крана и веса тележки;</w:t>
      </w:r>
    </w:p>
    <w:p>
      <w:pPr>
        <w:pStyle w:val="ConsPlusNormal"/>
        <w:spacing w:before="220" w:after="0"/>
        <w:ind w:firstLine="540"/>
        <w:jc w:val="both"/>
        <w:rPr/>
      </w:pPr>
      <w:r>
        <w:rPr/>
        <w:t>- для кранов с жестким подвесом груза - 0,1 суммы подъемной силы крана и веса тележки.</w:t>
      </w:r>
    </w:p>
    <w:p>
      <w:pPr>
        <w:pStyle w:val="ConsPlusNormal"/>
        <w:spacing w:before="220" w:after="0"/>
        <w:ind w:firstLine="540"/>
        <w:jc w:val="both"/>
        <w:rPr/>
      </w:pPr>
      <w:r>
        <w:rPr/>
        <w:t>Эту нагрузку следует учитывать при расчете поперечных рам зданий и балок крановых путей. При этом принимается, что нагрузка передается на одну сторону (балку) кранового пути, распределяется поровну между всеми опирающимися на нее колесами крана и может быть направлена как внутрь, так и наружу рассматриваемого пролета.</w:t>
      </w:r>
    </w:p>
    <w:p>
      <w:pPr>
        <w:pStyle w:val="ConsPlusNormal"/>
        <w:spacing w:before="220" w:after="0"/>
        <w:ind w:firstLine="540"/>
        <w:jc w:val="both"/>
        <w:rPr/>
      </w:pPr>
      <w:r>
        <w:rPr/>
        <w:t>9.5 Нормативное значение горизонтальной нагрузки, направленной поперек кранового пути и вызываемой перекосами мостовых кранов и непараллельностью крановых путей (боковой силой), для каждого ходового колеса крана следует принимать равным 0,2 полного нормативного значения вертикальной нагрузки на колесо.</w:t>
      </w:r>
    </w:p>
    <w:p>
      <w:pPr>
        <w:pStyle w:val="ConsPlusNormal"/>
        <w:spacing w:before="220" w:after="0"/>
        <w:ind w:firstLine="540"/>
        <w:jc w:val="both"/>
        <w:rPr/>
      </w:pPr>
      <w:r>
        <w:rPr/>
        <w:t>Эту нагрузку необходимо учитывать только при расчете прочности и устойчивости балок крановых путей и их креплений к колоннам в зданиях с кранами групп режимов работы 7К, 8К. При этом принимается, что нагрузка передается на балку кранового пути от всех колес одной стороны крана и может быть направлена как внутрь, так и наружу рассматриваемого пролета здания. Нагрузку, указанную в 9.4, не следует учитывать совместно с боковой силой.</w:t>
      </w:r>
    </w:p>
    <w:p>
      <w:pPr>
        <w:pStyle w:val="ConsPlusNormal"/>
        <w:spacing w:before="220" w:after="0"/>
        <w:ind w:firstLine="540"/>
        <w:jc w:val="both"/>
        <w:rPr/>
      </w:pPr>
      <w:r>
        <w:rPr/>
        <w:t>9.6 Горизонтальные нагрузки от торможения моста и тележки крана и боковые силы считаются приложенными в месте контакта ходовых колес крана с рельсом.</w:t>
      </w:r>
    </w:p>
    <w:p>
      <w:pPr>
        <w:pStyle w:val="ConsPlusNormal"/>
        <w:spacing w:before="220" w:after="0"/>
        <w:ind w:firstLine="540"/>
        <w:jc w:val="both"/>
        <w:rPr/>
      </w:pPr>
      <w:r>
        <w:rPr/>
        <w:t>9.7 Нормативное значение горизонтальной нагрузки, направленной вдоль кранового пути и вызываемой ударом крана о тупиковый упор, следует определять в соответствии с указаниями, приведенными в А.2 приложения А. Эту нагрузку необходимо учитывать только при расчете упоров и их креплений к балкам кранового пути.</w:t>
      </w:r>
    </w:p>
    <w:p>
      <w:pPr>
        <w:pStyle w:val="ConsPlusNormal"/>
        <w:spacing w:before="220" w:after="0"/>
        <w:ind w:firstLine="540"/>
        <w:jc w:val="both"/>
        <w:rPr/>
      </w:pPr>
      <w:r>
        <w:rPr/>
        <w:t xml:space="preserve">9.8 Коэффициент надежности по нагрузке для крановых нагрузок, в том числе, при проверке местной устойчивости стенок балок, следует принимать равным </w:t>
      </w:r>
      <w:r>
        <w:rPr/>
        <w:drawing>
          <wp:inline distT="0" distB="0" distL="0" distR="0">
            <wp:extent cx="586740" cy="267970"/>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586740" cy="267970"/>
                    </a:xfrm>
                    <a:prstGeom prst="rect">
                      <a:avLst/>
                    </a:prstGeom>
                    <a:noFill/>
                  </pic:spPr>
                </pic:pic>
              </a:graphicData>
            </a:graphic>
          </wp:inline>
        </w:drawing>
      </w:r>
      <w:r>
        <w:rPr/>
        <w:t xml:space="preserve"> для всех режимов работы.</w:t>
      </w:r>
    </w:p>
    <w:p>
      <w:pPr>
        <w:pStyle w:val="ConsPlusNormal"/>
        <w:keepNext w:val="true"/>
        <w:spacing w:before="220" w:after="0"/>
        <w:ind w:firstLine="540"/>
        <w:jc w:val="both"/>
        <w:rPr/>
      </w:pPr>
      <w:r>
        <w:rPr/>
        <w:t>9.9 При учете местного и динамического действия сосредоточенной вертикальной нагрузки от одного колеса крана полное нормативное значение этой нагрузки следует умножать при расчете прочности балок крановых путей на дополнительный коэффициент, равный:</w:t>
      </w:r>
    </w:p>
    <w:p>
      <w:pPr>
        <w:pStyle w:val="ConsPlusNormal"/>
        <w:spacing w:before="220" w:after="0"/>
        <w:ind w:firstLine="540"/>
        <w:jc w:val="both"/>
        <w:rPr/>
      </w:pPr>
      <w:r>
        <w:rPr/>
        <w:t>1,8 - для группы режима работы кранов 8К с жестким подвесом груза;</w:t>
      </w:r>
    </w:p>
    <w:p>
      <w:pPr>
        <w:pStyle w:val="ConsPlusNormal"/>
        <w:spacing w:before="220" w:after="0"/>
        <w:ind w:firstLine="540"/>
        <w:jc w:val="both"/>
        <w:rPr/>
      </w:pPr>
      <w:r>
        <w:rPr/>
        <w:t>1,7 - для группы режима работы кранов 8К с гибким подвесом груза;</w:t>
      </w:r>
    </w:p>
    <w:p>
      <w:pPr>
        <w:pStyle w:val="ConsPlusNormal"/>
        <w:spacing w:before="220" w:after="0"/>
        <w:ind w:firstLine="540"/>
        <w:jc w:val="both"/>
        <w:rPr/>
      </w:pPr>
      <w:r>
        <w:rPr/>
        <w:t>1,6 - для группы режима работы кранов 7К;</w:t>
      </w:r>
    </w:p>
    <w:p>
      <w:pPr>
        <w:pStyle w:val="ConsPlusNormal"/>
        <w:spacing w:before="220" w:after="0"/>
        <w:ind w:firstLine="540"/>
        <w:jc w:val="both"/>
        <w:rPr/>
      </w:pPr>
      <w:r>
        <w:rPr/>
        <w:t>1,4 - для группы режима работы кранов 6К;</w:t>
      </w:r>
    </w:p>
    <w:p>
      <w:pPr>
        <w:pStyle w:val="ConsPlusNormal"/>
        <w:spacing w:before="220" w:after="0"/>
        <w:ind w:firstLine="540"/>
        <w:jc w:val="both"/>
        <w:rPr/>
      </w:pPr>
      <w:r>
        <w:rPr/>
        <w:t>1,2 - для остальных групп режимов работы кранов.</w:t>
      </w:r>
    </w:p>
    <w:p>
      <w:pPr>
        <w:pStyle w:val="ConsPlusNormal"/>
        <w:spacing w:before="220" w:after="0"/>
        <w:ind w:firstLine="540"/>
        <w:jc w:val="both"/>
        <w:rPr/>
      </w:pPr>
      <w:r>
        <w:rPr/>
        <w:t>9.10 При расчете прочности и устойчивости балок кранового пути и их креплений к несущим конструкциям нормативные значения вертикальных крановых нагрузок следует умножать на коэффициент динамичности, равный 1,2 независимо от шага колонн.</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При расчете конструкций на выносливость, проверке прогибов балок крановых путей и смещений колонн, а также при учете местного действия сосредоточенной вертикальной нагрузки от одного колеса крана коэффициент динамичности учитывать не следует.</w:t>
      </w:r>
    </w:p>
    <w:p>
      <w:pPr>
        <w:pStyle w:val="ConsPlusNormal"/>
        <w:spacing w:before="220" w:after="0"/>
        <w:ind w:firstLine="540"/>
        <w:jc w:val="both"/>
        <w:rPr/>
      </w:pPr>
      <w:r>
        <w:rPr/>
        <w:t>9.11 Вертикальные нагрузки при расчете прочности и устойчивости балок крановых путей следует учитывать не более чем от двух наиболее неблагоприятных по воздействию мостовых или подвесных кранов.</w:t>
      </w:r>
    </w:p>
    <w:p>
      <w:pPr>
        <w:pStyle w:val="ConsPlusNormal"/>
        <w:spacing w:before="220" w:after="0"/>
        <w:ind w:firstLine="540"/>
        <w:jc w:val="both"/>
        <w:rPr/>
      </w:pPr>
      <w:r>
        <w:rPr/>
        <w:t>9.12 Вертикальные нагрузки при расчете прочности и устойчивости рам, колонн, фундаментов, а также оснований в зданиях с мостовыми кранами в нескольких пролетах (в каждом пролете на одном ярусе) следует принимать на каждом пути не более чем от двух наиболее неблагоприятных по воздействию кранов, а при учете совмещения в одном створе кранов разных пролетов - не более чем от четырех наиболее неблагоприятных по воздействию кранов.</w:t>
      </w:r>
    </w:p>
    <w:p>
      <w:pPr>
        <w:pStyle w:val="ConsPlusNormal"/>
        <w:keepNext w:val="true"/>
        <w:spacing w:before="220" w:after="0"/>
        <w:ind w:firstLine="540"/>
        <w:jc w:val="both"/>
        <w:rPr/>
      </w:pPr>
      <w:r>
        <w:rPr/>
        <w:t>9.13 Вертикальные нагрузки при расчете прочности и устойчивости рам, колонн, стропильных и подстропильных конструкций, фундаментов, а также оснований зданий с подвесными кранами на одном или нескольких путях следует принимать на каждом пути не более чем от двух наиболее неблагоприятных по воздействию кранов. При учете совмещения в одном створе подвесных кранов, работающих на разных путях, вертикальные нагрузки следует принимать:</w:t>
      </w:r>
    </w:p>
    <w:p>
      <w:pPr>
        <w:pStyle w:val="ConsPlusNormal"/>
        <w:keepNext w:val="true"/>
        <w:spacing w:before="220" w:after="0"/>
        <w:ind w:firstLine="540"/>
        <w:jc w:val="both"/>
        <w:rPr/>
      </w:pPr>
      <w:r>
        <w:rPr/>
        <w:t>не более чем от двух кранов:</w:t>
      </w:r>
    </w:p>
    <w:p>
      <w:pPr>
        <w:pStyle w:val="ConsPlusNormal"/>
        <w:spacing w:before="220" w:after="0"/>
        <w:ind w:firstLine="540"/>
        <w:jc w:val="both"/>
        <w:rPr/>
      </w:pPr>
      <w:r>
        <w:rPr/>
        <w:t>- для колонн, подстропильных конструкций, фундаментов и оснований крайнего ряда при двух крановых путях в пролете;</w:t>
      </w:r>
    </w:p>
    <w:p>
      <w:pPr>
        <w:pStyle w:val="ConsPlusNormal"/>
        <w:keepNext w:val="true"/>
        <w:spacing w:before="220" w:after="0"/>
        <w:ind w:firstLine="540"/>
        <w:jc w:val="both"/>
        <w:rPr/>
      </w:pPr>
      <w:r>
        <w:rPr/>
        <w:t>не более чем от четырех кранов:</w:t>
      </w:r>
    </w:p>
    <w:p>
      <w:pPr>
        <w:pStyle w:val="ConsPlusNormal"/>
        <w:spacing w:before="220" w:after="0"/>
        <w:ind w:firstLine="540"/>
        <w:jc w:val="both"/>
        <w:rPr/>
      </w:pPr>
      <w:r>
        <w:rPr/>
        <w:t>- для колонн, подстропильных конструкций, фундаментов и оснований среднего ряда;</w:t>
      </w:r>
    </w:p>
    <w:p>
      <w:pPr>
        <w:pStyle w:val="ConsPlusNormal"/>
        <w:spacing w:before="220" w:after="0"/>
        <w:ind w:firstLine="540"/>
        <w:jc w:val="both"/>
        <w:rPr/>
      </w:pPr>
      <w:r>
        <w:rPr/>
        <w:t>- для колонн, подстропильных конструкций, фундаментов и оснований крайнего ряда при трех крановых путях в пролете;</w:t>
      </w:r>
    </w:p>
    <w:p>
      <w:pPr>
        <w:pStyle w:val="ConsPlusNormal"/>
        <w:spacing w:before="220" w:after="0"/>
        <w:ind w:firstLine="540"/>
        <w:jc w:val="both"/>
        <w:rPr/>
      </w:pPr>
      <w:r>
        <w:rPr/>
        <w:t>- для стропильных конструкций при двух или трех крановых путях в пролете.</w:t>
      </w:r>
    </w:p>
    <w:p>
      <w:pPr>
        <w:pStyle w:val="ConsPlusNormal"/>
        <w:spacing w:before="220" w:after="0"/>
        <w:ind w:firstLine="540"/>
        <w:jc w:val="both"/>
        <w:rPr/>
      </w:pPr>
      <w:r>
        <w:rPr/>
        <w:t>9.14 Горизонтальные нагрузки при расчете прочности и устойчивости балок крановых путей, колонн, рам, стропильных и подстропильных конструкций, фундаментов, а также оснований следует учитывать не более чем от двух наиболее неблагоприятных по воздействию кранов, расположенных на одном крановом пути или на разных путях в одном створе. При этом для каждого крана необходимо учитывать только одну горизонтальную нагрузку (поперечную или продольную).</w:t>
      </w:r>
    </w:p>
    <w:p>
      <w:pPr>
        <w:pStyle w:val="ConsPlusNormal"/>
        <w:spacing w:before="220" w:after="0"/>
        <w:ind w:firstLine="540"/>
        <w:jc w:val="both"/>
        <w:rPr/>
      </w:pPr>
      <w:r>
        <w:rPr/>
        <w:t>9.15 Число кранов, учитываемое в расчетах прочности и устойчивости при определении вертикальных и горизонтальных нагрузок от мостовых кранов на двух или трех ярусах в пролете, при одновременном размещении в пролете как подвесных, так и мостовых кранов, а также при эксплуатации подвесных кранов, предназначенных для передачи груза с одного крана на другой с помощью перекидных мостиков, следует принимать по заданию на проектирование на основании технологических решений.</w:t>
      </w:r>
    </w:p>
    <w:p>
      <w:pPr>
        <w:pStyle w:val="ConsPlusNormal"/>
        <w:spacing w:before="220" w:after="0"/>
        <w:ind w:firstLine="540"/>
        <w:jc w:val="both"/>
        <w:rPr/>
      </w:pPr>
      <w:r>
        <w:rPr/>
        <w:t>9.16 При определении вертикальных и горизонтальных прогибов балок крановых путей, а также горизонтальных смещений колонн нагрузку следует учитывать от одного наиболее неблагоприятного по воздействию крана.</w:t>
      </w:r>
    </w:p>
    <w:p>
      <w:pPr>
        <w:pStyle w:val="ConsPlusNormal"/>
        <w:spacing w:before="220" w:after="0"/>
        <w:ind w:firstLine="540"/>
        <w:jc w:val="both"/>
        <w:rPr>
          <w:color w:val="993300"/>
        </w:rPr>
      </w:pPr>
      <w:r>
        <w:rPr>
          <w:color w:val="993300"/>
        </w:rPr>
        <w:t>9.17 При наличии на крановом пути одного крана и при условии, что второй кран не будет установлен во время эксплуатации сооружения, нагрузки на этом пути должны быть учтены только от одного крана.</w:t>
      </w:r>
    </w:p>
    <w:p>
      <w:pPr>
        <w:pStyle w:val="ConsPlusNormal"/>
        <w:keepNext w:val="true"/>
        <w:spacing w:before="220" w:after="0"/>
        <w:ind w:firstLine="540"/>
        <w:jc w:val="both"/>
        <w:rPr/>
      </w:pPr>
      <w:r>
        <w:rPr/>
        <w:t>9.18 При учете двух кранов нагрузки от них необходимо умножать на коэффициент сочетаний:</w:t>
      </w:r>
    </w:p>
    <w:p>
      <w:pPr>
        <w:pStyle w:val="ConsPlusNormal"/>
        <w:spacing w:before="220" w:after="0"/>
        <w:ind w:firstLine="540"/>
        <w:jc w:val="both"/>
        <w:rPr/>
      </w:pPr>
      <w:r>
        <w:rPr/>
        <w:drawing>
          <wp:inline distT="0" distB="0" distL="0" distR="0">
            <wp:extent cx="684530" cy="259080"/>
            <wp:effectExtent l="0" t="0" r="0" b="0"/>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3"/>
                    <a:stretch>
                      <a:fillRect/>
                    </a:stretch>
                  </pic:blipFill>
                  <pic:spPr bwMode="auto">
                    <a:xfrm>
                      <a:off x="0" y="0"/>
                      <a:ext cx="684530" cy="259080"/>
                    </a:xfrm>
                    <a:prstGeom prst="rect">
                      <a:avLst/>
                    </a:prstGeom>
                    <a:noFill/>
                  </pic:spPr>
                </pic:pic>
              </a:graphicData>
            </a:graphic>
          </wp:inline>
        </w:drawing>
      </w:r>
      <w:r>
        <w:rPr/>
        <w:t xml:space="preserve"> </w:t>
      </w:r>
      <w:r>
        <w:rPr/>
        <w:t>- для групп режимов работы кранов 1К - 6К;</w:t>
      </w:r>
    </w:p>
    <w:p>
      <w:pPr>
        <w:pStyle w:val="ConsPlusNormal"/>
        <w:spacing w:before="220" w:after="0"/>
        <w:ind w:firstLine="540"/>
        <w:jc w:val="both"/>
        <w:rPr/>
      </w:pPr>
      <w:r>
        <w:rPr/>
        <w:drawing>
          <wp:inline distT="0" distB="0" distL="0" distR="0">
            <wp:extent cx="684530" cy="259080"/>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4"/>
                    <a:stretch>
                      <a:fillRect/>
                    </a:stretch>
                  </pic:blipFill>
                  <pic:spPr bwMode="auto">
                    <a:xfrm>
                      <a:off x="0" y="0"/>
                      <a:ext cx="684530" cy="259080"/>
                    </a:xfrm>
                    <a:prstGeom prst="rect">
                      <a:avLst/>
                    </a:prstGeom>
                    <a:noFill/>
                  </pic:spPr>
                </pic:pic>
              </a:graphicData>
            </a:graphic>
          </wp:inline>
        </w:drawing>
      </w:r>
      <w:r>
        <w:rPr/>
        <w:t xml:space="preserve"> </w:t>
      </w:r>
      <w:r>
        <w:rPr/>
        <w:t>- для групп режимов работы кранов 7К, 8К.</w:t>
      </w:r>
    </w:p>
    <w:p>
      <w:pPr>
        <w:pStyle w:val="ConsPlusNormal"/>
        <w:keepNext w:val="true"/>
        <w:spacing w:before="220" w:after="0"/>
        <w:ind w:firstLine="540"/>
        <w:jc w:val="both"/>
        <w:rPr/>
      </w:pPr>
      <w:r>
        <w:rPr/>
        <w:t>При учете четырех кранов нагрузки от них необходимо умножать на коэффициент сочетаний:</w:t>
      </w:r>
    </w:p>
    <w:p>
      <w:pPr>
        <w:pStyle w:val="ConsPlusNormal"/>
        <w:spacing w:before="220" w:after="0"/>
        <w:ind w:firstLine="540"/>
        <w:jc w:val="both"/>
        <w:rPr/>
      </w:pPr>
      <w:r>
        <w:rPr/>
        <w:drawing>
          <wp:inline distT="0" distB="0" distL="0" distR="0">
            <wp:extent cx="593725" cy="259080"/>
            <wp:effectExtent l="0" t="0" r="0" b="0"/>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5"/>
                    <a:stretch>
                      <a:fillRect/>
                    </a:stretch>
                  </pic:blipFill>
                  <pic:spPr bwMode="auto">
                    <a:xfrm>
                      <a:off x="0" y="0"/>
                      <a:ext cx="593725" cy="259080"/>
                    </a:xfrm>
                    <a:prstGeom prst="rect">
                      <a:avLst/>
                    </a:prstGeom>
                    <a:noFill/>
                  </pic:spPr>
                </pic:pic>
              </a:graphicData>
            </a:graphic>
          </wp:inline>
        </w:drawing>
      </w:r>
      <w:r>
        <w:rPr/>
        <w:t xml:space="preserve"> </w:t>
      </w:r>
      <w:r>
        <w:rPr/>
        <w:t>- для групп режимов работы кранов 1К - 6К;</w:t>
      </w:r>
    </w:p>
    <w:p>
      <w:pPr>
        <w:pStyle w:val="ConsPlusNormal"/>
        <w:spacing w:before="220" w:after="0"/>
        <w:ind w:firstLine="540"/>
        <w:jc w:val="both"/>
        <w:rPr/>
      </w:pPr>
      <w:r>
        <w:rPr/>
        <w:drawing>
          <wp:inline distT="0" distB="0" distL="0" distR="0">
            <wp:extent cx="593725" cy="259080"/>
            <wp:effectExtent l="0" t="0" r="0" b="0"/>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593725" cy="259080"/>
                    </a:xfrm>
                    <a:prstGeom prst="rect">
                      <a:avLst/>
                    </a:prstGeom>
                    <a:noFill/>
                  </pic:spPr>
                </pic:pic>
              </a:graphicData>
            </a:graphic>
          </wp:inline>
        </w:drawing>
      </w:r>
      <w:r>
        <w:rPr/>
        <w:t xml:space="preserve"> </w:t>
      </w:r>
      <w:r>
        <w:rPr/>
        <w:t>- для групп режимов работы кранов 7К, 8К.</w:t>
      </w:r>
    </w:p>
    <w:p>
      <w:pPr>
        <w:pStyle w:val="ConsPlusNormal"/>
        <w:spacing w:before="220" w:after="0"/>
        <w:ind w:firstLine="540"/>
        <w:jc w:val="both"/>
        <w:rPr/>
      </w:pPr>
      <w:r>
        <w:rPr/>
        <w:t>При учете одного крана вертикальные и горизонтальные нагрузки от него необходимо принимать без снижения.</w:t>
      </w:r>
    </w:p>
    <w:p>
      <w:pPr>
        <w:pStyle w:val="ConsPlusNormal"/>
        <w:spacing w:before="220" w:after="0"/>
        <w:ind w:firstLine="540"/>
        <w:jc w:val="both"/>
        <w:rPr/>
      </w:pPr>
      <w:r>
        <w:rPr/>
        <w:t>9.19 При расчете на выносливость балок крановых путей под электрические мостовые краны и креплений этих балок к несущим конструкциям пониженные нормативные значения крановых нагрузок определяются умножением нормативного значения вертикальной нагрузки от одного крана (см. 9.2) в каждом пролете здания на коэффициент: 0,4 - для групп режимов работы кранов 1К - 3К; 0,5 - для групп режимов работы кранов 4К - 6К; 0,6 - для группы режима работы кранов 7К; 0,7 - для группы режима работы кранов 8К.</w:t>
      </w:r>
    </w:p>
    <w:p>
      <w:pPr>
        <w:pStyle w:val="ConsPlusNormal"/>
        <w:jc w:val="both"/>
        <w:rPr/>
      </w:pPr>
      <w:r>
        <w:rPr/>
        <w:t>(в ред. Изменения N 3, утв. Приказом Минстроя России от 30.12.2020 N 897/пр, Изменения N 5, утв. Приказом Минстроя России от 14.12.2023 N 918/пр)</w:t>
      </w:r>
    </w:p>
    <w:p>
      <w:pPr>
        <w:pStyle w:val="ConsPlusNormal"/>
        <w:spacing w:before="220" w:after="0"/>
        <w:ind w:firstLine="540"/>
        <w:jc w:val="both"/>
        <w:rPr/>
      </w:pPr>
      <w:r>
        <w:rPr/>
        <w:t>9.20 Для проверки выносливости стенок балок в зоне действия сосредоточенной вертикальной нагрузки от одного колеса крана значения вертикального усилия от колеса, принимаемые с учетом 9.19, следует умножать на коэффициент, учитываемый при расчете прочности балок крановых путей в соответствии с 9.9.</w:t>
      </w:r>
    </w:p>
    <w:p>
      <w:pPr>
        <w:pStyle w:val="ConsPlusNormal"/>
        <w:spacing w:before="220" w:after="0"/>
        <w:ind w:firstLine="540"/>
        <w:jc w:val="both"/>
        <w:rPr/>
      </w:pPr>
      <w:r>
        <w:rPr/>
        <w:t>Группы режимов работы кранов, при которых следует проводить расчет на выносливость, устанавливаются нормами на проектирование конструкций.</w:t>
      </w:r>
    </w:p>
    <w:p>
      <w:pPr>
        <w:pStyle w:val="ConsPlusNormal"/>
        <w:jc w:val="both"/>
        <w:rPr/>
      </w:pPr>
      <w:r>
        <w:rPr/>
        <w:t>(п. 9.20 в ред. Изменения N 3, утв. Приказом Минстроя России от 30.12.2020 N 897/пр)</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15" w:name="_Toc193539712"/>
      <w:r>
        <w:rPr/>
        <w:t>10 Снеговые нагрузки</w:t>
      </w:r>
      <w:bookmarkEnd w:id="15"/>
    </w:p>
    <w:p>
      <w:pPr>
        <w:pStyle w:val="ConsPlusNormal"/>
        <w:keepNext w:val="true"/>
        <w:keepLines/>
        <w:widowControl/>
        <w:jc w:val="both"/>
        <w:rPr/>
      </w:pPr>
      <w:r>
        <w:rPr/>
      </w:r>
    </w:p>
    <w:p>
      <w:pPr>
        <w:pStyle w:val="ConsPlusNormal"/>
        <w:keepNext w:val="true"/>
        <w:ind w:firstLine="540"/>
        <w:jc w:val="both"/>
        <w:rPr/>
      </w:pPr>
      <w:r>
        <w:rPr/>
        <w:t>10.1 Нормативное значение снеговой нагрузки на горизонтальную проекцию покрытия следует определять по формуле</w:t>
      </w:r>
    </w:p>
    <w:p>
      <w:pPr>
        <w:pStyle w:val="ConsPlusNormal"/>
        <w:keepNext w:val="true"/>
        <w:jc w:val="both"/>
        <w:rPr/>
      </w:pPr>
      <w:r>
        <w:rPr/>
      </w:r>
    </w:p>
    <w:p>
      <w:pPr>
        <w:pStyle w:val="ConsPlusNormal"/>
        <w:keepNext w:val="true"/>
        <w:jc w:val="center"/>
        <w:rPr/>
      </w:pPr>
      <w:r>
        <w:rPr/>
        <w:drawing>
          <wp:inline distT="0" distB="0" distL="0" distR="0">
            <wp:extent cx="922020" cy="267970"/>
            <wp:effectExtent l="0" t="0" r="0" b="0"/>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922020" cy="267970"/>
                    </a:xfrm>
                    <a:prstGeom prst="rect">
                      <a:avLst/>
                    </a:prstGeom>
                    <a:noFill/>
                  </pic:spPr>
                </pic:pic>
              </a:graphicData>
            </a:graphic>
          </wp:inline>
        </w:drawing>
      </w:r>
      <w:r>
        <w:rPr/>
        <w:t xml:space="preserve"> </w:t>
      </w:r>
      <w:r>
        <w:rPr/>
        <w:t>(10.1)</w:t>
      </w:r>
    </w:p>
    <w:p>
      <w:pPr>
        <w:pStyle w:val="ConsPlusNormal"/>
        <w:keepNext w:val="true"/>
        <w:jc w:val="both"/>
        <w:rPr/>
      </w:pPr>
      <w:r>
        <w:rPr/>
      </w:r>
    </w:p>
    <w:p>
      <w:pPr>
        <w:pStyle w:val="ConsPlusNormal"/>
        <w:keepNext w:val="true"/>
        <w:ind w:firstLine="540"/>
        <w:jc w:val="both"/>
        <w:rPr/>
      </w:pPr>
      <w:r>
        <w:rPr/>
        <w:t xml:space="preserve">где </w:t>
      </w:r>
      <w:r>
        <w:rPr>
          <w:i/>
        </w:rPr>
        <w:t>c</w:t>
      </w:r>
      <w:r>
        <w:rPr>
          <w:i/>
          <w:vertAlign w:val="subscript"/>
        </w:rPr>
        <w:t>e</w:t>
      </w:r>
      <w:r>
        <w:rPr/>
        <w:t xml:space="preserve"> - коэффициент, учитывающий снос снега с покрытий зданий под действием ветра или иных факторов, принимаемый в соответствии с 10.5 - 10.9;</w:t>
      </w:r>
    </w:p>
    <w:p>
      <w:pPr>
        <w:pStyle w:val="ConsPlusNormal"/>
        <w:spacing w:before="220" w:after="0"/>
        <w:ind w:firstLine="540"/>
        <w:jc w:val="both"/>
        <w:rPr/>
      </w:pPr>
      <w:r>
        <w:rPr>
          <w:i/>
        </w:rPr>
        <w:t>c</w:t>
      </w:r>
      <w:r>
        <w:rPr>
          <w:i/>
          <w:vertAlign w:val="subscript"/>
        </w:rPr>
        <w:t>t</w:t>
      </w:r>
      <w:r>
        <w:rPr/>
        <w:t xml:space="preserve"> - термический коэффициент, принимаемый в соответствии с 10.10;</w:t>
      </w:r>
    </w:p>
    <w:p>
      <w:pPr>
        <w:pStyle w:val="ConsPlusNormal"/>
        <w:spacing w:before="220" w:after="0"/>
        <w:ind w:firstLine="540"/>
        <w:jc w:val="both"/>
        <w:rPr/>
      </w:pPr>
      <w:r>
        <w:rPr/>
        <w:drawing>
          <wp:inline distT="0" distB="0" distL="0" distR="0">
            <wp:extent cx="167640" cy="185420"/>
            <wp:effectExtent l="0" t="0" r="0" b="0"/>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48"/>
                    <a:stretch>
                      <a:fillRect/>
                    </a:stretch>
                  </pic:blipFill>
                  <pic:spPr bwMode="auto">
                    <a:xfrm>
                      <a:off x="0" y="0"/>
                      <a:ext cx="167640" cy="185420"/>
                    </a:xfrm>
                    <a:prstGeom prst="rect">
                      <a:avLst/>
                    </a:prstGeom>
                    <a:noFill/>
                  </pic:spPr>
                </pic:pic>
              </a:graphicData>
            </a:graphic>
          </wp:inline>
        </w:drawing>
      </w:r>
      <w:r>
        <w:rPr/>
        <w:t xml:space="preserve"> </w:t>
      </w:r>
      <w:r>
        <w:rPr/>
        <w:t>- коэффициент формы, учитывающий переход от веса снегового покрова земли к снеговой нагрузке на покрытие, принимаемый в соответствии с 10.4;</w:t>
      </w:r>
    </w:p>
    <w:p>
      <w:pPr>
        <w:pStyle w:val="ConsPlusNormal"/>
        <w:jc w:val="both"/>
        <w:rPr/>
      </w:pPr>
      <w:r>
        <w:rPr/>
        <w:t>(в ред. Изменения N 2, утв. Приказом Минстроя России от 28.01.2019 N 49/пр)</w:t>
      </w:r>
    </w:p>
    <w:p>
      <w:pPr>
        <w:pStyle w:val="ConsPlusNormal"/>
        <w:spacing w:before="220" w:after="0"/>
        <w:ind w:firstLine="540"/>
        <w:jc w:val="both"/>
        <w:rPr/>
      </w:pPr>
      <w:r>
        <w:rPr>
          <w:i/>
        </w:rPr>
        <w:t>S</w:t>
      </w:r>
      <w:r>
        <w:rPr>
          <w:i/>
          <w:vertAlign w:val="subscript"/>
        </w:rPr>
        <w:t>g</w:t>
      </w:r>
      <w:r>
        <w:rPr/>
        <w:t xml:space="preserve"> - нормативное значение веса снегового покрова на 1 м</w:t>
      </w:r>
      <w:r>
        <w:rPr>
          <w:vertAlign w:val="superscript"/>
        </w:rPr>
        <w:t>2</w:t>
      </w:r>
      <w:r>
        <w:rPr/>
        <w:t xml:space="preserve"> горизонтальной поверхности земли, принимаемое в соответствии с 10.2.</w:t>
      </w:r>
    </w:p>
    <w:p>
      <w:pPr>
        <w:pStyle w:val="ConsPlusNormal"/>
        <w:spacing w:before="220" w:after="0"/>
        <w:ind w:firstLine="540"/>
        <w:jc w:val="both"/>
        <w:rPr/>
      </w:pPr>
      <w:r>
        <w:rPr/>
        <w:t xml:space="preserve">10.2 Нормативное значение веса снегового покрова </w:t>
      </w:r>
      <w:r>
        <w:rPr>
          <w:i/>
        </w:rPr>
        <w:t>S</w:t>
      </w:r>
      <w:r>
        <w:rPr>
          <w:i/>
          <w:vertAlign w:val="subscript"/>
        </w:rPr>
        <w:t>g</w:t>
      </w:r>
      <w:r>
        <w:rPr/>
        <w:t xml:space="preserve"> на 1 м</w:t>
      </w:r>
      <w:r>
        <w:rPr>
          <w:vertAlign w:val="superscript"/>
        </w:rPr>
        <w:t>2</w:t>
      </w:r>
      <w:r>
        <w:rPr/>
        <w:t xml:space="preserve"> горизонтальной поверхности земли для отдельных населенных пунктов Российской Федерации принимают в соответствии с приложением К.</w:t>
      </w:r>
    </w:p>
    <w:p>
      <w:pPr>
        <w:pStyle w:val="ConsPlusNormal"/>
        <w:spacing w:before="220" w:after="0"/>
        <w:ind w:firstLine="540"/>
        <w:jc w:val="both"/>
        <w:rPr/>
      </w:pPr>
      <w:r>
        <w:rPr/>
        <w:t xml:space="preserve">Для остальной территории Российской Федерации нормативное значение веса снегового покрова </w:t>
      </w:r>
      <w:r>
        <w:rPr>
          <w:i/>
        </w:rPr>
        <w:t>S</w:t>
      </w:r>
      <w:r>
        <w:rPr>
          <w:i/>
          <w:vertAlign w:val="subscript"/>
        </w:rPr>
        <w:t>g</w:t>
      </w:r>
      <w:r>
        <w:rPr/>
        <w:t xml:space="preserve"> на 1 м</w:t>
      </w:r>
      <w:r>
        <w:rPr>
          <w:vertAlign w:val="superscript"/>
        </w:rPr>
        <w:t>2</w:t>
      </w:r>
      <w:r>
        <w:rPr/>
        <w:t xml:space="preserve"> горизонтальной поверхности земли следует принимать в зависимости от снегового района по данным таблицы 10.1.</w:t>
      </w:r>
    </w:p>
    <w:p>
      <w:pPr>
        <w:pStyle w:val="ConsPlusNormal"/>
        <w:ind w:firstLine="540"/>
        <w:jc w:val="both"/>
        <w:rPr/>
      </w:pPr>
      <w:r>
        <w:rPr/>
      </w:r>
    </w:p>
    <w:p>
      <w:pPr>
        <w:pStyle w:val="ConsPlusNormal"/>
        <w:jc w:val="right"/>
        <w:rPr/>
      </w:pPr>
      <w:r>
        <w:rPr/>
        <w:t>Таблица 10.1</w:t>
      </w:r>
    </w:p>
    <w:p>
      <w:pPr>
        <w:pStyle w:val="ConsPlusNormal"/>
        <w:ind w:firstLine="540"/>
        <w:jc w:val="both"/>
        <w:rPr/>
      </w:pPr>
      <w:r>
        <w:rPr/>
      </w:r>
    </w:p>
    <w:tbl>
      <w:tblPr>
        <w:tblW w:w="9071"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4648"/>
        <w:gridCol w:w="510"/>
        <w:gridCol w:w="567"/>
        <w:gridCol w:w="567"/>
        <w:gridCol w:w="568"/>
        <w:gridCol w:w="512"/>
        <w:gridCol w:w="507"/>
        <w:gridCol w:w="567"/>
        <w:gridCol w:w="624"/>
      </w:tblGrid>
      <w:tr>
        <w:trPr/>
        <w:tc>
          <w:tcPr>
            <w:tcW w:w="464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Снеговые районы</w:t>
            </w:r>
          </w:p>
          <w:p>
            <w:pPr>
              <w:pStyle w:val="ConsPlusNormal"/>
              <w:jc w:val="center"/>
              <w:rPr/>
            </w:pPr>
            <w:r>
              <w:rPr/>
              <w:t>(принимаются по карте 1 приложения Е)</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II</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III</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IV</w:t>
            </w:r>
          </w:p>
        </w:tc>
        <w:tc>
          <w:tcPr>
            <w:tcW w:w="51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V</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VI</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VII</w:t>
            </w:r>
          </w:p>
        </w:tc>
        <w:tc>
          <w:tcPr>
            <w:tcW w:w="62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VIII</w:t>
            </w:r>
          </w:p>
        </w:tc>
      </w:tr>
      <w:tr>
        <w:trPr/>
        <w:tc>
          <w:tcPr>
            <w:tcW w:w="464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S</w:t>
            </w:r>
            <w:r>
              <w:rPr>
                <w:i/>
                <w:vertAlign w:val="subscript"/>
              </w:rPr>
              <w:t>g</w:t>
            </w:r>
            <w:r>
              <w:rPr/>
              <w:t>, кН/м</w:t>
            </w:r>
            <w:r>
              <w:rPr>
                <w:vertAlign w:val="superscript"/>
              </w:rPr>
              <w:t>2</w:t>
            </w:r>
          </w:p>
        </w:tc>
        <w:tc>
          <w:tcPr>
            <w:tcW w:w="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c>
          <w:tcPr>
            <w:tcW w:w="56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w:t>
            </w:r>
          </w:p>
        </w:tc>
        <w:tc>
          <w:tcPr>
            <w:tcW w:w="51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w:t>
            </w:r>
          </w:p>
        </w:tc>
        <w:tc>
          <w:tcPr>
            <w:tcW w:w="5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c>
          <w:tcPr>
            <w:tcW w:w="5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3,5</w:t>
            </w:r>
          </w:p>
        </w:tc>
        <w:tc>
          <w:tcPr>
            <w:tcW w:w="62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4,0</w:t>
            </w:r>
          </w:p>
        </w:tc>
      </w:tr>
    </w:tbl>
    <w:p>
      <w:pPr>
        <w:pStyle w:val="ConsPlusNormal"/>
        <w:ind w:firstLine="540"/>
        <w:jc w:val="both"/>
        <w:rPr/>
      </w:pPr>
      <w:r>
        <w:rPr/>
      </w:r>
    </w:p>
    <w:p>
      <w:pPr>
        <w:pStyle w:val="ConsPlusNormal"/>
        <w:ind w:firstLine="540"/>
        <w:jc w:val="both"/>
        <w:rPr>
          <w:color w:val="993300"/>
        </w:rPr>
      </w:pPr>
      <w:r>
        <w:rPr>
          <w:color w:val="993300"/>
        </w:rPr>
        <w:t xml:space="preserve">Значения </w:t>
      </w:r>
      <w:r>
        <w:rPr>
          <w:i/>
          <w:color w:val="993300"/>
        </w:rPr>
        <w:t>S</w:t>
      </w:r>
      <w:r>
        <w:rPr>
          <w:i/>
          <w:color w:val="993300"/>
          <w:vertAlign w:val="subscript"/>
        </w:rPr>
        <w:t>g</w:t>
      </w:r>
      <w:r>
        <w:rPr>
          <w:color w:val="993300"/>
        </w:rPr>
        <w:t xml:space="preserve"> допускается уточнять в установленном порядке на основе данных организаций по гидрометеорологии для места строительства. В этом случае значение </w:t>
      </w:r>
      <w:r>
        <w:rPr>
          <w:i/>
          <w:color w:val="993300"/>
        </w:rPr>
        <w:t>S</w:t>
      </w:r>
      <w:r>
        <w:rPr>
          <w:i/>
          <w:color w:val="993300"/>
          <w:vertAlign w:val="subscript"/>
        </w:rPr>
        <w:t>g</w:t>
      </w:r>
      <w:r>
        <w:rPr>
          <w:color w:val="993300"/>
        </w:rPr>
        <w:t xml:space="preserve"> следует вычислять по формуле </w:t>
      </w:r>
      <w:r>
        <w:rPr>
          <w:i/>
          <w:color w:val="993300"/>
        </w:rPr>
        <w:t>S</w:t>
      </w:r>
      <w:r>
        <w:rPr>
          <w:i/>
          <w:color w:val="993300"/>
          <w:vertAlign w:val="subscript"/>
        </w:rPr>
        <w:t>g</w:t>
      </w:r>
      <w:r>
        <w:rPr>
          <w:color w:val="993300"/>
        </w:rPr>
        <w:t xml:space="preserve"> = S</w:t>
      </w:r>
      <w:r>
        <w:rPr>
          <w:color w:val="993300"/>
          <w:vertAlign w:val="subscript"/>
        </w:rPr>
        <w:t>g,50</w:t>
      </w:r>
      <w:r>
        <w:rPr>
          <w:color w:val="993300"/>
        </w:rPr>
        <w:t>/1,4, где S</w:t>
      </w:r>
      <w:r>
        <w:rPr>
          <w:color w:val="993300"/>
          <w:vertAlign w:val="subscript"/>
        </w:rPr>
        <w:t>g,50</w:t>
      </w:r>
      <w:r>
        <w:rPr>
          <w:color w:val="993300"/>
        </w:rPr>
        <w:t xml:space="preserve"> - превышаемый в среднем один раз в 50 лет ежегодный максимум веса снегового покрова, определяемый на основе данных многолетних маршрутных снегосъемок о запасах воды в снеговом покрове на защищенных от прямого воздействия ветра участках местности.</w:t>
      </w:r>
    </w:p>
    <w:p>
      <w:pPr>
        <w:pStyle w:val="ConsPlusNormal"/>
        <w:jc w:val="both"/>
        <w:rPr/>
      </w:pPr>
      <w:r>
        <w:rPr/>
        <w:t>(в ред. Изменения N 5, утв. Приказом Минстроя России от 14.12.2023 N 918/пр)</w:t>
      </w:r>
    </w:p>
    <w:p>
      <w:pPr>
        <w:pStyle w:val="ConsPlusNormal"/>
        <w:keepNext w:val="true"/>
        <w:spacing w:before="220" w:after="0"/>
        <w:ind w:firstLine="540"/>
        <w:jc w:val="both"/>
        <w:rPr/>
      </w:pPr>
      <w:r>
        <w:rPr/>
        <w:t>Нормативное значение веса снегового покрова необходимо определять по формуле, приведенной в примечании 1 к карте 1 приложения Е, с учетом высотного коэффициента, принимаемого по таблице Е.1, или устанавливать на основе данных организаций по гидрометеорологии в следующих случаях:</w:t>
      </w:r>
    </w:p>
    <w:p>
      <w:pPr>
        <w:pStyle w:val="ConsPlusNormal"/>
        <w:spacing w:before="220" w:after="0"/>
        <w:ind w:firstLine="540"/>
        <w:jc w:val="both"/>
        <w:rPr/>
      </w:pPr>
      <w:r>
        <w:rPr/>
        <w:t>- для пунктов, расположенных в горных и малоизученных районах, обозначенных на карте 1 приложения Е;</w:t>
      </w:r>
    </w:p>
    <w:p>
      <w:pPr>
        <w:pStyle w:val="ConsPlusNormal"/>
        <w:spacing w:before="220" w:after="0"/>
        <w:ind w:firstLine="540"/>
        <w:jc w:val="both"/>
        <w:rPr/>
      </w:pPr>
      <w:r>
        <w:rPr/>
        <w:t>- в местах со сложным изменением рельефа и высотой над уровнем моря более 500 м.</w:t>
      </w:r>
    </w:p>
    <w:p>
      <w:pPr>
        <w:pStyle w:val="ConsPlusNormal"/>
        <w:jc w:val="both"/>
        <w:rPr/>
      </w:pPr>
      <w:r>
        <w:rPr/>
        <w:t>(п. 10.2 в ред. Изменения N 2, утв. Приказом Минстроя России от 28.01.2019 N 49/пр)</w:t>
      </w:r>
    </w:p>
    <w:p>
      <w:pPr>
        <w:pStyle w:val="ConsPlusNormal"/>
        <w:spacing w:before="220" w:after="0"/>
        <w:ind w:firstLine="540"/>
        <w:jc w:val="both"/>
        <w:rPr/>
      </w:pPr>
      <w:r>
        <w:rPr/>
        <w:t>10.3 В расчетах необходимо рассматривать схемы равномерно распределенных и не равномерно распределенных снеговых нагрузок на покрытия в их наиболее неблагоприятных расчетных сочетаниях.</w:t>
      </w:r>
    </w:p>
    <w:p>
      <w:pPr>
        <w:pStyle w:val="ConsPlusNormal"/>
        <w:spacing w:before="220" w:after="0"/>
        <w:ind w:firstLine="540"/>
        <w:jc w:val="both"/>
        <w:rPr/>
      </w:pPr>
      <w:r>
        <w:rPr/>
        <w:t xml:space="preserve">10.4 Схемы распределения снеговой нагрузки и значения коэффициента формы </w:t>
      </w:r>
      <w:r>
        <w:rPr/>
        <w:drawing>
          <wp:inline distT="0" distB="0" distL="0" distR="0">
            <wp:extent cx="142240" cy="184150"/>
            <wp:effectExtent l="0" t="0" r="0" b="0"/>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142240" cy="184150"/>
                    </a:xfrm>
                    <a:prstGeom prst="rect">
                      <a:avLst/>
                    </a:prstGeom>
                    <a:noFill/>
                  </pic:spPr>
                </pic:pic>
              </a:graphicData>
            </a:graphic>
          </wp:inline>
        </w:drawing>
      </w:r>
      <w:r>
        <w:rPr/>
        <w:t xml:space="preserve"> для покрытий следует принимать в соответствии с приложением Б.</w:t>
      </w:r>
    </w:p>
    <w:p>
      <w:pPr>
        <w:pStyle w:val="ConsPlusNormal"/>
        <w:jc w:val="both"/>
        <w:rPr/>
      </w:pPr>
      <w:r>
        <w:rPr/>
        <w:t>(в ред. Изменения N 2, утв. Приказом Минстроя России от 28.01.2019 N 49/пр)</w:t>
      </w:r>
    </w:p>
    <w:p>
      <w:pPr>
        <w:pStyle w:val="ConsPlusNormal"/>
        <w:spacing w:before="220" w:after="0"/>
        <w:ind w:firstLine="540"/>
        <w:jc w:val="both"/>
        <w:rPr/>
      </w:pPr>
      <w:r>
        <w:rPr/>
        <w:t xml:space="preserve">Для зданий и сооружений, имеющих габаритные размеры покрытия, превышающие 100 м в обоих направлениях, за исключением покрытий, указанных на схемах Б.1 и Б.5 приложения Б, а также во всех случаях, не предусмотренных приложением Б (при иных формах покрытий, при необходимости учета различных направлений переноса снега по покрытию, близко расположенных зданий и сооружений окружающей застройки и т.п.), схемы распределения снеговой нагрузки по покрытиям и значения коэффициента </w:t>
      </w:r>
      <w:r>
        <w:rPr/>
        <w:drawing>
          <wp:inline distT="0" distB="0" distL="0" distR="0">
            <wp:extent cx="167640" cy="176530"/>
            <wp:effectExtent l="0" t="0" r="0" b="0"/>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167640" cy="176530"/>
                    </a:xfrm>
                    <a:prstGeom prst="rect">
                      <a:avLst/>
                    </a:prstGeom>
                    <a:noFill/>
                  </pic:spPr>
                </pic:pic>
              </a:graphicData>
            </a:graphic>
          </wp:inline>
        </w:drawing>
      </w:r>
      <w:r>
        <w:rPr/>
        <w:t xml:space="preserve"> устанавливают на основе опыта нормирования снеговых нагрузок, результатов модельных испытаний в аэродинамических трубах (см. приложения Ж и И) с учетом 4.7 или имеющихся данных, с учетом оценки объемов снегопереноса и снегонакопления.</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t xml:space="preserve">Значения коэффициента формы </w:t>
      </w:r>
      <w:r>
        <w:rPr/>
        <w:drawing>
          <wp:inline distT="0" distB="0" distL="0" distR="0">
            <wp:extent cx="142240" cy="184150"/>
            <wp:effectExtent l="0" t="0" r="0" b="0"/>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1"/>
                    <a:stretch>
                      <a:fillRect/>
                    </a:stretch>
                  </pic:blipFill>
                  <pic:spPr bwMode="auto">
                    <a:xfrm>
                      <a:off x="0" y="0"/>
                      <a:ext cx="142240" cy="184150"/>
                    </a:xfrm>
                    <a:prstGeom prst="rect">
                      <a:avLst/>
                    </a:prstGeom>
                    <a:noFill/>
                  </pic:spPr>
                </pic:pic>
              </a:graphicData>
            </a:graphic>
          </wp:inline>
        </w:drawing>
      </w:r>
      <w:r>
        <w:rPr/>
        <w:t xml:space="preserve"> необходимо устанавливать с учетом наиболее неблагоприятных направлений снегопереноса, средней температуры воздуха в зимний период, влажности, закономерностей изменения плотности и структуры снегоотложений во времени для места строительства.</w:t>
      </w:r>
    </w:p>
    <w:p>
      <w:pPr>
        <w:pStyle w:val="ConsPlusNormal"/>
        <w:jc w:val="both"/>
        <w:rPr/>
      </w:pPr>
      <w:r>
        <w:rPr/>
        <w:t>(в ред. Изменения N 2, утв. Приказом Минстроя России от 28.01.2019 N 49/пр)</w:t>
      </w:r>
    </w:p>
    <w:p>
      <w:pPr>
        <w:pStyle w:val="ConsPlusNormal"/>
        <w:keepNext w:val="true"/>
        <w:spacing w:before="220" w:after="0"/>
        <w:ind w:firstLine="540"/>
        <w:jc w:val="both"/>
        <w:rPr/>
      </w:pPr>
      <w:r>
        <w:rPr/>
        <w:t>В тех случаях, когда более неблагоприятные условия работы элементов конструкций возникают при частичном загружении покрытия, следует рассматривать дополнительные схемы приложения снеговых нагрузок:</w:t>
      </w:r>
    </w:p>
    <w:p>
      <w:pPr>
        <w:pStyle w:val="ConsPlusNormal"/>
        <w:spacing w:before="220" w:after="0"/>
        <w:ind w:firstLine="540"/>
        <w:jc w:val="both"/>
        <w:rPr/>
      </w:pPr>
      <w:r>
        <w:rPr/>
        <w:t>- на одном скате двускатных покрытий и половине площади (вдоль пролета) сводчатых покрытий, указанных в Б.1, Б.2 приложения Б, имеющих наибольший уклон более 20°;</w:t>
      </w:r>
    </w:p>
    <w:p>
      <w:pPr>
        <w:pStyle w:val="ConsPlusNormal"/>
        <w:spacing w:before="220" w:after="0"/>
        <w:ind w:firstLine="540"/>
        <w:jc w:val="both"/>
        <w:rPr/>
      </w:pPr>
      <w:r>
        <w:rPr/>
        <w:t>- на одном скате в каждом пролете либо на двух смежных скатах через пролет двух- и многопролетных зданий с двускатными покрытиями (Б.5 приложения Б) при уклоне ската более 20°;</w:t>
      </w:r>
    </w:p>
    <w:p>
      <w:pPr>
        <w:pStyle w:val="ConsPlusNormal"/>
        <w:spacing w:before="220" w:after="0"/>
        <w:ind w:firstLine="540"/>
        <w:jc w:val="both"/>
        <w:rPr/>
      </w:pPr>
      <w:r>
        <w:rPr/>
        <w:t>- на половине площади двух смежных сводов через пролет многопролетных сводчатых покрытий (Б.6 приложения Б) при наибольшем уклоне поверхности свода более 20°;</w:t>
      </w:r>
    </w:p>
    <w:p>
      <w:pPr>
        <w:pStyle w:val="ConsPlusNormal"/>
        <w:spacing w:before="220" w:after="0"/>
        <w:ind w:firstLine="540"/>
        <w:jc w:val="both"/>
        <w:rPr/>
      </w:pPr>
      <w:r>
        <w:rPr/>
        <w:t>- в секторе, равном половине или четверти площади покрытий, указанных в Б.10 - Б.12 приложения Б, имеющих наибольший уклон более 20°;</w:t>
      </w:r>
    </w:p>
    <w:p>
      <w:pPr>
        <w:pStyle w:val="ConsPlusNormal"/>
        <w:spacing w:before="220" w:after="0"/>
        <w:ind w:firstLine="540"/>
        <w:jc w:val="both"/>
        <w:rPr/>
      </w:pPr>
      <w:r>
        <w:rPr/>
        <w:t xml:space="preserve">- для покрытий с фонарями (Б.3 приложения Б) - на одном из участков шириной </w:t>
      </w:r>
      <w:r>
        <w:rPr>
          <w:i/>
        </w:rPr>
        <w:t>b</w:t>
      </w:r>
      <w:r>
        <w:rPr/>
        <w:t>.</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Примечания</w:t>
      </w:r>
    </w:p>
    <w:p>
      <w:pPr>
        <w:pStyle w:val="ConsPlusNormal"/>
        <w:spacing w:before="220" w:after="0"/>
        <w:ind w:firstLine="540"/>
        <w:jc w:val="both"/>
        <w:rPr/>
      </w:pPr>
      <w:r>
        <w:rPr/>
        <w:t>1 В необходимых случаях снеговые нагрузки следует определять с учетом предусмотренного дальнейшего расширения здания.</w:t>
      </w:r>
    </w:p>
    <w:p>
      <w:pPr>
        <w:pStyle w:val="ConsPlusNormal"/>
        <w:spacing w:before="220" w:after="0"/>
        <w:ind w:firstLine="540"/>
        <w:jc w:val="both"/>
        <w:rPr/>
      </w:pPr>
      <w:r>
        <w:rPr/>
        <w:t xml:space="preserve">2 В приложении Б следует учитывать нормативное значение снеговой нагрузки </w:t>
      </w:r>
      <w:r>
        <w:rPr>
          <w:i/>
        </w:rPr>
        <w:t>S</w:t>
      </w:r>
      <w:r>
        <w:rPr>
          <w:vertAlign w:val="subscript"/>
        </w:rPr>
        <w:t>0</w:t>
      </w:r>
      <w:r>
        <w:rPr/>
        <w:t xml:space="preserve"> = </w:t>
      </w:r>
      <w:r>
        <w:rPr>
          <w:i/>
        </w:rPr>
        <w:t>S</w:t>
      </w:r>
      <w:r>
        <w:rPr>
          <w:i/>
          <w:vertAlign w:val="subscript"/>
        </w:rPr>
        <w:t>g</w:t>
      </w:r>
      <w:r>
        <w:rPr/>
        <w:t>.</w:t>
      </w:r>
    </w:p>
    <w:p>
      <w:pPr>
        <w:pStyle w:val="ConsPlusNormal"/>
        <w:spacing w:before="220" w:after="0"/>
        <w:ind w:firstLine="540"/>
        <w:jc w:val="both"/>
        <w:rPr>
          <w:color w:val="993300"/>
        </w:rPr>
      </w:pPr>
      <w:r>
        <w:rPr>
          <w:color w:val="993300"/>
        </w:rPr>
        <w:t>3 При расчетах конструкций допускается применение упрощенных схем снеговых нагрузок, эквивалентных по воздействию схемам нагрузок, приведенным в приложении Б.</w:t>
      </w:r>
    </w:p>
    <w:p>
      <w:pPr>
        <w:pStyle w:val="ConsPlusNormal"/>
        <w:spacing w:before="220" w:after="0"/>
        <w:ind w:firstLine="540"/>
        <w:jc w:val="both"/>
        <w:rPr/>
      </w:pPr>
      <w:r>
        <w:rPr/>
        <w:t xml:space="preserve">4 При расчете прогонов покрытий на снеговую равномерно распределенную нагрузку следует учесть локальную неравномерность снегоотложений введением дополнительного коэффициента </w:t>
      </w:r>
      <w:r>
        <w:rPr/>
        <w:drawing>
          <wp:inline distT="0" distB="0" distL="0" distR="0">
            <wp:extent cx="502920" cy="220345"/>
            <wp:effectExtent l="0" t="0" r="0" b="0"/>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2"/>
                    <a:stretch>
                      <a:fillRect/>
                    </a:stretch>
                  </pic:blipFill>
                  <pic:spPr bwMode="auto">
                    <a:xfrm>
                      <a:off x="0" y="0"/>
                      <a:ext cx="502920" cy="220345"/>
                    </a:xfrm>
                    <a:prstGeom prst="rect">
                      <a:avLst/>
                    </a:prstGeom>
                    <a:noFill/>
                  </pic:spPr>
                </pic:pic>
              </a:graphicData>
            </a:graphic>
          </wp:inline>
        </w:drawing>
      </w:r>
      <w:r>
        <w:rPr/>
        <w:t>.</w:t>
      </w:r>
    </w:p>
    <w:p>
      <w:pPr>
        <w:pStyle w:val="ConsPlusNormal"/>
        <w:jc w:val="both"/>
        <w:rPr/>
      </w:pPr>
      <w:r>
        <w:rPr/>
        <w:t>(примечание 4 в ред. Изменения N 3, утв. Приказом Минстроя России от 30.12.2020 N 897/пр)</w:t>
      </w:r>
    </w:p>
    <w:p>
      <w:pPr>
        <w:pStyle w:val="ConsPlusNormal"/>
        <w:spacing w:before="220" w:after="0"/>
        <w:ind w:firstLine="540"/>
        <w:jc w:val="both"/>
        <w:rPr/>
      </w:pPr>
      <w:r>
        <w:rPr/>
        <w:t>5 При эксплуатации существующих зданий, запроектированных на более низкие расчетные значения снеговой нагрузки, чем установлено действующим сводом правил, до проведения реконструкции зданий необходимо предусмотреть мероприятия по очистке кровли от снега.</w:t>
      </w:r>
    </w:p>
    <w:p>
      <w:pPr>
        <w:pStyle w:val="ConsPlusNormal"/>
        <w:jc w:val="both"/>
        <w:rPr/>
      </w:pPr>
      <w:r>
        <w:rPr/>
        <w:t>(примечание 5 введено Изменением N 3, утв. Приказом Минстроя России от 30.12.2020 N 897/пр)</w:t>
      </w:r>
    </w:p>
    <w:p>
      <w:pPr>
        <w:pStyle w:val="ConsPlusNormal"/>
        <w:jc w:val="both"/>
        <w:rPr/>
      </w:pPr>
      <w:r>
        <w:rPr/>
      </w:r>
    </w:p>
    <w:p>
      <w:pPr>
        <w:pStyle w:val="ConsPlusNormal"/>
        <w:ind w:firstLine="540"/>
        <w:jc w:val="both"/>
        <w:rPr/>
      </w:pPr>
      <w:r>
        <w:rPr/>
        <w:t xml:space="preserve">10.5 Коэффициент </w:t>
      </w:r>
      <w:r>
        <w:rPr>
          <w:i/>
        </w:rPr>
        <w:t>c</w:t>
      </w:r>
      <w:r>
        <w:rPr>
          <w:i/>
          <w:vertAlign w:val="subscript"/>
        </w:rPr>
        <w:t>e</w:t>
      </w:r>
      <w:r>
        <w:rPr/>
        <w:t>, учитывающий снос снега с покрытий зданий под действием ветра или иных факторов, устанавливается в зависимости от типа местности (см. 11.1.6), формы покрытия и степени его защищенности от прямого воздействия ветра согласно 10.6 - 10.9.</w:t>
      </w:r>
    </w:p>
    <w:p>
      <w:pPr>
        <w:pStyle w:val="ConsPlusNormal"/>
        <w:spacing w:before="220" w:after="0"/>
        <w:ind w:firstLine="540"/>
        <w:jc w:val="both"/>
        <w:rPr/>
      </w:pPr>
      <w:r>
        <w:rPr/>
        <w:t>10.6 Для покрытий зданий, защищенных от прямого воздействия ветра, в том числе: соседними более высокими зданиями, удаленными менее чем на 10</w:t>
      </w:r>
      <w:r>
        <w:rPr>
          <w:i/>
        </w:rPr>
        <w:t>h</w:t>
      </w:r>
      <w:r>
        <w:rPr>
          <w:vertAlign w:val="subscript"/>
        </w:rPr>
        <w:t>1</w:t>
      </w:r>
      <w:r>
        <w:rPr/>
        <w:t xml:space="preserve">, где </w:t>
      </w:r>
      <w:r>
        <w:rPr>
          <w:i/>
        </w:rPr>
        <w:t>h</w:t>
      </w:r>
      <w:r>
        <w:rPr>
          <w:vertAlign w:val="subscript"/>
        </w:rPr>
        <w:t>1</w:t>
      </w:r>
      <w:r>
        <w:rPr/>
        <w:t xml:space="preserve"> - разность высот соседнего и проектируемого зданий; сплошными элементами конструкций, возвышающимися над покрытием с двух и более сторон; более высоким лесным массивом; для покрытий, расположенных ниже окружающей местности, проектируемых на местности типа C (см. 11.1.6), а также во всех случаях, не предусмотренных в 10.7 и 10.8, следует принимать </w:t>
      </w:r>
      <w:r>
        <w:rPr>
          <w:i/>
        </w:rPr>
        <w:t>c</w:t>
      </w:r>
      <w:r>
        <w:rPr>
          <w:i/>
          <w:vertAlign w:val="subscript"/>
        </w:rPr>
        <w:t>e</w:t>
      </w:r>
      <w:r>
        <w:rPr/>
        <w:t xml:space="preserve"> = 1,0.</w:t>
      </w:r>
    </w:p>
    <w:p>
      <w:pPr>
        <w:pStyle w:val="ConsPlusNormal"/>
        <w:spacing w:before="220" w:after="0"/>
        <w:ind w:firstLine="540"/>
        <w:jc w:val="both"/>
        <w:rPr>
          <w:color w:val="993300"/>
        </w:rPr>
      </w:pPr>
      <w:r>
        <w:rPr>
          <w:color w:val="993300"/>
        </w:rPr>
        <w:t xml:space="preserve">10.7 Для пологих (с уклонами до 10° или с </w:t>
      </w:r>
      <w:r>
        <w:rPr>
          <w:i/>
          <w:color w:val="993300"/>
        </w:rPr>
        <w:t>f</w:t>
      </w:r>
      <w:r>
        <w:rPr>
          <w:color w:val="993300"/>
        </w:rPr>
        <w:t>/</w:t>
      </w:r>
      <w:r>
        <w:rPr>
          <w:i/>
          <w:color w:val="993300"/>
        </w:rPr>
        <w:t>l</w:t>
      </w:r>
      <w:r>
        <w:rPr>
          <w:color w:val="993300"/>
        </w:rPr>
        <w:t xml:space="preserve"> &lt;= 0,05, где </w:t>
      </w:r>
      <w:r>
        <w:rPr>
          <w:i/>
          <w:color w:val="993300"/>
        </w:rPr>
        <w:t>f</w:t>
      </w:r>
      <w:r>
        <w:rPr>
          <w:color w:val="993300"/>
        </w:rPr>
        <w:t xml:space="preserve"> - стрела подъема покрытия, м; </w:t>
      </w:r>
      <w:r>
        <w:rPr>
          <w:i/>
          <w:color w:val="993300"/>
        </w:rPr>
        <w:t>l</w:t>
      </w:r>
      <w:r>
        <w:rPr>
          <w:color w:val="993300"/>
        </w:rPr>
        <w:t xml:space="preserve"> - пролет покрытия, м) покрытий однопролетных и многопролетных зданий без фонарей, проектируемых на местности типов A или B (см. 11.1.6) и имеющих характерный размер в плане </w:t>
      </w:r>
      <w:r>
        <w:rPr>
          <w:i/>
          <w:color w:val="993300"/>
        </w:rPr>
        <w:t>l</w:t>
      </w:r>
      <w:r>
        <w:rPr>
          <w:i/>
          <w:color w:val="993300"/>
          <w:vertAlign w:val="subscript"/>
        </w:rPr>
        <w:t>c</w:t>
      </w:r>
      <w:r>
        <w:rPr>
          <w:color w:val="993300"/>
        </w:rPr>
        <w:t xml:space="preserve"> не более 100 м (см. схемы Б.1, Б.2, Б.5 и Б.6 приложения Б), а также для покрытий высотных зданий допускается учитывать коэффициент сноса снега, принимаемый по формуле (10.2), но не менее 0,5 и не более 1,0:</w:t>
      </w:r>
    </w:p>
    <w:p>
      <w:pPr>
        <w:pStyle w:val="ConsPlusNormal"/>
        <w:jc w:val="both"/>
        <w:rPr/>
      </w:pPr>
      <w:r>
        <w:rPr/>
      </w:r>
    </w:p>
    <w:p>
      <w:pPr>
        <w:pStyle w:val="ConsPlusNormal"/>
        <w:keepNext w:val="true"/>
        <w:jc w:val="center"/>
        <w:rPr/>
      </w:pPr>
      <w:r>
        <w:rPr/>
        <w:drawing>
          <wp:inline distT="0" distB="0" distL="0" distR="0">
            <wp:extent cx="2273935" cy="335280"/>
            <wp:effectExtent l="0" t="0" r="0" b="0"/>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3"/>
                    <a:stretch>
                      <a:fillRect/>
                    </a:stretch>
                  </pic:blipFill>
                  <pic:spPr bwMode="auto">
                    <a:xfrm>
                      <a:off x="0" y="0"/>
                      <a:ext cx="2273935" cy="335280"/>
                    </a:xfrm>
                    <a:prstGeom prst="rect">
                      <a:avLst/>
                    </a:prstGeom>
                    <a:noFill/>
                  </pic:spPr>
                </pic:pic>
              </a:graphicData>
            </a:graphic>
          </wp:inline>
        </w:drawing>
      </w:r>
      <w:r>
        <w:rPr/>
        <w:t xml:space="preserve"> </w:t>
      </w:r>
      <w:r>
        <w:rPr/>
        <w:t>(10.2)</w:t>
      </w:r>
    </w:p>
    <w:p>
      <w:pPr>
        <w:pStyle w:val="ConsPlusNormal"/>
        <w:keepNext w:val="true"/>
        <w:jc w:val="both"/>
        <w:rPr/>
      </w:pPr>
      <w:r>
        <w:rPr/>
      </w:r>
    </w:p>
    <w:p>
      <w:pPr>
        <w:pStyle w:val="ConsPlusNormal"/>
        <w:keepNext w:val="true"/>
        <w:ind w:firstLine="540"/>
        <w:jc w:val="both"/>
        <w:rPr/>
      </w:pPr>
      <w:r>
        <w:rPr/>
        <w:t xml:space="preserve">где </w:t>
      </w:r>
      <w:r>
        <w:rPr>
          <w:i/>
        </w:rPr>
        <w:t>k</w:t>
      </w:r>
      <w:r>
        <w:rPr>
          <w:i/>
          <w:vertAlign w:val="subscript"/>
        </w:rPr>
        <w:t>v</w:t>
      </w:r>
      <w:r>
        <w:rPr/>
        <w:t xml:space="preserve"> - коэффициент, зависящий от средней скорости ветра в зимний период и среднемесячной температуры воздуха в январе, принимаемый по таблице 10.2;</w:t>
      </w:r>
    </w:p>
    <w:p>
      <w:pPr>
        <w:pStyle w:val="ConsPlusNormal"/>
        <w:spacing w:before="220" w:after="0"/>
        <w:ind w:firstLine="540"/>
        <w:jc w:val="both"/>
        <w:rPr/>
      </w:pPr>
      <w:r>
        <w:rPr>
          <w:i/>
        </w:rPr>
        <w:t>k</w:t>
      </w:r>
      <w:r>
        <w:rPr/>
        <w:t xml:space="preserve"> - коэффициент, зависящий от высоты над уровнем планировочной отметки земли, принимаемый по таблице 11.2 для типов местности A или B (см. 11.1.6);</w:t>
      </w:r>
    </w:p>
    <w:p>
      <w:pPr>
        <w:pStyle w:val="ConsPlusNormal"/>
        <w:spacing w:before="0" w:after="1"/>
        <w:rPr/>
      </w:pPr>
      <w:r>
        <w:rPr/>
      </w:r>
    </w:p>
    <w:p>
      <w:pPr>
        <w:pStyle w:val="ConsPlusNormal"/>
        <w:ind w:left="567"/>
        <w:jc w:val="both"/>
        <w:rPr/>
      </w:pPr>
      <w:r>
        <w:rPr/>
        <w:drawing>
          <wp:inline distT="0" distB="0" distL="0" distR="0">
            <wp:extent cx="890905" cy="502920"/>
            <wp:effectExtent l="0" t="0" r="0" b="0"/>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4"/>
                    <a:stretch>
                      <a:fillRect/>
                    </a:stretch>
                  </pic:blipFill>
                  <pic:spPr bwMode="auto">
                    <a:xfrm>
                      <a:off x="0" y="0"/>
                      <a:ext cx="890905" cy="502920"/>
                    </a:xfrm>
                    <a:prstGeom prst="rect">
                      <a:avLst/>
                    </a:prstGeom>
                    <a:noFill/>
                  </pic:spPr>
                </pic:pic>
              </a:graphicData>
            </a:graphic>
          </wp:inline>
        </w:drawing>
      </w:r>
      <w:r>
        <w:rPr/>
        <w:t xml:space="preserve"> </w:t>
      </w:r>
      <w:r>
        <w:rPr/>
        <w:t>- характерный размер покрытия, принимаемый не более 100 м;</w:t>
      </w:r>
    </w:p>
    <w:p>
      <w:pPr>
        <w:pStyle w:val="ConsPlusNormal"/>
        <w:spacing w:before="220" w:after="0"/>
        <w:ind w:firstLine="540"/>
        <w:jc w:val="both"/>
        <w:rPr/>
      </w:pPr>
      <w:r>
        <w:rPr/>
        <w:t xml:space="preserve">здесь </w:t>
      </w:r>
      <w:r>
        <w:rPr>
          <w:i/>
        </w:rPr>
        <w:t>b</w:t>
      </w:r>
      <w:r>
        <w:rPr/>
        <w:t xml:space="preserve"> - наименьший размер покрытия в плане;</w:t>
      </w:r>
    </w:p>
    <w:p>
      <w:pPr>
        <w:pStyle w:val="ConsPlusNormal"/>
        <w:spacing w:before="220" w:after="0"/>
        <w:ind w:firstLine="540"/>
        <w:jc w:val="both"/>
        <w:rPr/>
      </w:pPr>
      <w:r>
        <w:rPr>
          <w:i/>
        </w:rPr>
        <w:t>l</w:t>
      </w:r>
      <w:r>
        <w:rPr>
          <w:vertAlign w:val="subscript"/>
        </w:rPr>
        <w:t>max</w:t>
      </w:r>
      <w:r>
        <w:rPr/>
        <w:t xml:space="preserve"> - наибольший размер покрытия в плане.</w:t>
      </w:r>
    </w:p>
    <w:p>
      <w:pPr>
        <w:pStyle w:val="ConsPlusNormal"/>
        <w:jc w:val="both"/>
        <w:rPr/>
      </w:pPr>
      <w:r>
        <w:rPr/>
      </w:r>
    </w:p>
    <w:p>
      <w:pPr>
        <w:pStyle w:val="ConsPlusNormal"/>
        <w:jc w:val="right"/>
        <w:rPr/>
      </w:pPr>
      <w:r>
        <w:rPr/>
        <w:t>Таблица 10.2</w:t>
      </w:r>
    </w:p>
    <w:p>
      <w:pPr>
        <w:pStyle w:val="ConsPlusNormal"/>
        <w:jc w:val="both"/>
        <w:rPr/>
      </w:pPr>
      <w:r>
        <w:rPr/>
      </w:r>
    </w:p>
    <w:p>
      <w:pPr>
        <w:pStyle w:val="ConsPlusNormal"/>
        <w:jc w:val="center"/>
        <w:rPr/>
      </w:pPr>
      <w:r>
        <w:rPr>
          <w:b/>
        </w:rPr>
        <w:t>Коэффициент</w:t>
      </w:r>
      <w:r>
        <w:rPr/>
        <w:t xml:space="preserve"> </w:t>
      </w:r>
      <w:r>
        <w:rPr>
          <w:b/>
          <w:i/>
        </w:rPr>
        <w:t>k</w:t>
      </w:r>
      <w:r>
        <w:rPr>
          <w:b/>
          <w:i/>
          <w:vertAlign w:val="subscript"/>
        </w:rPr>
        <w:t>v</w:t>
      </w:r>
    </w:p>
    <w:p>
      <w:pPr>
        <w:pStyle w:val="ConsPlusNormal"/>
        <w:jc w:val="both"/>
        <w:rPr/>
      </w:pPr>
      <w:r>
        <w:rPr/>
      </w:r>
    </w:p>
    <w:tbl>
      <w:tblPr>
        <w:tblW w:w="9054"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890"/>
        <w:gridCol w:w="1215"/>
        <w:gridCol w:w="1036"/>
        <w:gridCol w:w="913"/>
        <w:gridCol w:w="913"/>
        <w:gridCol w:w="1035"/>
        <w:gridCol w:w="1051"/>
      </w:tblGrid>
      <w:tr>
        <w:trPr/>
        <w:tc>
          <w:tcPr>
            <w:tcW w:w="2890"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Среднемесячная температура воздуха в январе </w:t>
            </w:r>
            <w:r>
              <w:rPr>
                <w:i/>
              </w:rPr>
              <w:t>T</w:t>
            </w:r>
            <w:r>
              <w:rPr/>
              <w:t>, °C</w:t>
            </w:r>
          </w:p>
          <w:p>
            <w:pPr>
              <w:pStyle w:val="ConsPlusNormal"/>
              <w:jc w:val="center"/>
              <w:rPr/>
            </w:pPr>
            <w:r>
              <w:rPr/>
              <w:t>(по таблице 5.1</w:t>
            </w:r>
          </w:p>
          <w:p>
            <w:pPr>
              <w:pStyle w:val="ConsPlusNormal"/>
              <w:jc w:val="center"/>
              <w:rPr/>
            </w:pPr>
            <w:r>
              <w:rPr/>
              <w:t>СП 131.13330.2020)</w:t>
            </w:r>
          </w:p>
        </w:tc>
        <w:tc>
          <w:tcPr>
            <w:tcW w:w="6163" w:type="dxa"/>
            <w:gridSpan w:val="6"/>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Средняя скорость ветра </w:t>
            </w:r>
            <w:r>
              <w:rPr>
                <w:i/>
              </w:rPr>
              <w:t>v</w:t>
            </w:r>
            <w:r>
              <w:rPr/>
              <w:t>, м/с, за период со средней суточной температурой воздуха &lt;= 8 °C</w:t>
            </w:r>
          </w:p>
          <w:p>
            <w:pPr>
              <w:pStyle w:val="ConsPlusNormal"/>
              <w:jc w:val="center"/>
              <w:rPr/>
            </w:pPr>
            <w:r>
              <w:rPr/>
              <w:t>(по таблице 3.1 СП 131.13330.2020) для типов местности</w:t>
            </w:r>
          </w:p>
        </w:tc>
      </w:tr>
      <w:tr>
        <w:trPr/>
        <w:tc>
          <w:tcPr>
            <w:tcW w:w="289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251" w:type="dxa"/>
            <w:gridSpan w:val="2"/>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3 &lt; </w:t>
            </w:r>
            <w:r>
              <w:rPr>
                <w:i/>
              </w:rPr>
              <w:t>v</w:t>
            </w:r>
            <w:r>
              <w:rPr/>
              <w:t xml:space="preserve"> &lt;= 4</w:t>
            </w:r>
          </w:p>
        </w:tc>
        <w:tc>
          <w:tcPr>
            <w:tcW w:w="1826" w:type="dxa"/>
            <w:gridSpan w:val="2"/>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4 &lt; </w:t>
            </w:r>
            <w:r>
              <w:rPr>
                <w:i/>
              </w:rPr>
              <w:t>v</w:t>
            </w:r>
            <w:r>
              <w:rPr/>
              <w:t xml:space="preserve"> &lt;= 6</w:t>
            </w:r>
          </w:p>
        </w:tc>
        <w:tc>
          <w:tcPr>
            <w:tcW w:w="2086" w:type="dxa"/>
            <w:gridSpan w:val="2"/>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v</w:t>
            </w:r>
            <w:r>
              <w:rPr/>
              <w:t xml:space="preserve"> &gt; 6</w:t>
            </w:r>
          </w:p>
        </w:tc>
      </w:tr>
      <w:tr>
        <w:trPr/>
        <w:tc>
          <w:tcPr>
            <w:tcW w:w="289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21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A</w:t>
            </w:r>
          </w:p>
        </w:tc>
        <w:tc>
          <w:tcPr>
            <w:tcW w:w="103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B</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A</w:t>
            </w:r>
          </w:p>
        </w:tc>
        <w:tc>
          <w:tcPr>
            <w:tcW w:w="91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B</w:t>
            </w:r>
          </w:p>
        </w:tc>
        <w:tc>
          <w:tcPr>
            <w:tcW w:w="10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A</w:t>
            </w:r>
          </w:p>
        </w:tc>
        <w:tc>
          <w:tcPr>
            <w:tcW w:w="105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B</w:t>
            </w:r>
          </w:p>
        </w:tc>
      </w:tr>
      <w:tr>
        <w:trPr/>
        <w:tc>
          <w:tcPr>
            <w:tcW w:w="289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 xml:space="preserve">-15 &lt;= </w:t>
            </w:r>
            <w:r>
              <w:rPr>
                <w:i/>
              </w:rPr>
              <w:t>T</w:t>
            </w:r>
            <w:r>
              <w:rPr/>
              <w:t xml:space="preserve"> &lt; -5</w:t>
            </w:r>
          </w:p>
        </w:tc>
        <w:tc>
          <w:tcPr>
            <w:tcW w:w="12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103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9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c>
          <w:tcPr>
            <w:tcW w:w="9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103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c>
          <w:tcPr>
            <w:tcW w:w="105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r>
      <w:tr>
        <w:trPr/>
        <w:tc>
          <w:tcPr>
            <w:tcW w:w="289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 xml:space="preserve">-25 &lt;= </w:t>
            </w:r>
            <w:r>
              <w:rPr>
                <w:i/>
              </w:rPr>
              <w:t>T</w:t>
            </w:r>
            <w:r>
              <w:rPr/>
              <w:t xml:space="preserve"> &lt; -15</w:t>
            </w:r>
          </w:p>
        </w:tc>
        <w:tc>
          <w:tcPr>
            <w:tcW w:w="12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103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9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c>
          <w:tcPr>
            <w:tcW w:w="9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103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c>
          <w:tcPr>
            <w:tcW w:w="105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r>
      <w:tr>
        <w:trPr/>
        <w:tc>
          <w:tcPr>
            <w:tcW w:w="289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T</w:t>
            </w:r>
            <w:r>
              <w:rPr/>
              <w:t xml:space="preserve"> &lt; -25</w:t>
            </w:r>
          </w:p>
        </w:tc>
        <w:tc>
          <w:tcPr>
            <w:tcW w:w="12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c>
          <w:tcPr>
            <w:tcW w:w="103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9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c>
          <w:tcPr>
            <w:tcW w:w="9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c>
          <w:tcPr>
            <w:tcW w:w="103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c>
          <w:tcPr>
            <w:tcW w:w="105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r>
      <w:tr>
        <w:trPr/>
        <w:tc>
          <w:tcPr>
            <w:tcW w:w="9053" w:type="dxa"/>
            <w:gridSpan w:val="7"/>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t>Примечания</w:t>
            </w:r>
          </w:p>
          <w:p>
            <w:pPr>
              <w:pStyle w:val="ConsPlusNormal"/>
              <w:ind w:firstLine="283"/>
              <w:jc w:val="both"/>
              <w:rPr/>
            </w:pPr>
            <w:r>
              <w:rPr/>
              <w:t>1 Среднемесячная температура воздуха в январе и средняя скорость ветра принимаются для ближайшего населенного пункта к месту строительства.</w:t>
            </w:r>
          </w:p>
          <w:p>
            <w:pPr>
              <w:pStyle w:val="ConsPlusNormal"/>
              <w:ind w:firstLine="283"/>
              <w:jc w:val="both"/>
              <w:rPr/>
            </w:pPr>
            <w:r>
              <w:rPr/>
              <w:t>2 Тип местности может отличаться при различных направлениях снегопереноса. В случае если местность типа A распространяется на расстояние менее 300 м от объекта, а далее расположены здания или сооружения, лесной массив или иные препятствия, характерные для местности типа B, данное направление следует относить к местности типа B.</w:t>
            </w:r>
          </w:p>
        </w:tc>
      </w:tr>
    </w:tbl>
    <w:p>
      <w:pPr>
        <w:pStyle w:val="ConsPlusNormal"/>
        <w:jc w:val="both"/>
        <w:rPr/>
      </w:pPr>
      <w:r>
        <w:rPr/>
        <w:t>(в ред. Изменения N 3, утв. Приказом Минстроя России от 30.12.2020 N 897/пр, Изменения N 5, утв. Приказом Минстроя России от 14.12.2023 N 918/пр)</w:t>
      </w:r>
    </w:p>
    <w:p>
      <w:pPr>
        <w:pStyle w:val="ConsPlusNormal"/>
        <w:keepNext w:val="true"/>
        <w:spacing w:before="220" w:after="0"/>
        <w:ind w:firstLine="540"/>
        <w:jc w:val="both"/>
        <w:rPr/>
      </w:pPr>
      <w:r>
        <w:rPr/>
        <w:t xml:space="preserve">10.8 Для купольных сферических и конических покрытий зданий на круглом плане, регламентируемых схемами Б.13, Б.14 приложения Б, при задании равномерно распределенной снеговой нагрузки значения коэффициента </w:t>
      </w:r>
      <w:r>
        <w:rPr>
          <w:i/>
        </w:rPr>
        <w:t>c</w:t>
      </w:r>
      <w:r>
        <w:rPr>
          <w:i/>
          <w:vertAlign w:val="subscript"/>
        </w:rPr>
        <w:t>e</w:t>
      </w:r>
      <w:r>
        <w:rPr/>
        <w:t xml:space="preserve"> следует устанавливать в зависимости от диаметра </w:t>
      </w:r>
      <w:r>
        <w:rPr>
          <w:i/>
        </w:rPr>
        <w:t>d</w:t>
      </w:r>
      <w:r>
        <w:rPr/>
        <w:t xml:space="preserve"> основания купола:</w:t>
      </w:r>
    </w:p>
    <w:p>
      <w:pPr>
        <w:pStyle w:val="ConsPlusNormal"/>
        <w:keepNext w:val="true"/>
        <w:jc w:val="both"/>
        <w:rPr/>
      </w:pPr>
      <w:r>
        <w:rPr/>
      </w:r>
    </w:p>
    <w:p>
      <w:pPr>
        <w:pStyle w:val="ConsPlusNormal"/>
        <w:jc w:val="center"/>
        <w:rPr/>
      </w:pPr>
      <w:r>
        <w:rPr/>
        <w:drawing>
          <wp:inline distT="0" distB="0" distL="0" distR="0">
            <wp:extent cx="3939540" cy="762000"/>
            <wp:effectExtent l="0" t="0" r="0" b="0"/>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5"/>
                    <a:stretch>
                      <a:fillRect/>
                    </a:stretch>
                  </pic:blipFill>
                  <pic:spPr bwMode="auto">
                    <a:xfrm>
                      <a:off x="0" y="0"/>
                      <a:ext cx="3939540" cy="762000"/>
                    </a:xfrm>
                    <a:prstGeom prst="rect">
                      <a:avLst/>
                    </a:prstGeom>
                    <a:noFill/>
                  </pic:spPr>
                </pic:pic>
              </a:graphicData>
            </a:graphic>
          </wp:inline>
        </w:drawing>
      </w:r>
      <w:r>
        <w:rPr/>
        <w:t xml:space="preserve"> </w:t>
      </w:r>
      <w:r>
        <w:rPr/>
        <w:t>(10.3)</w:t>
      </w:r>
    </w:p>
    <w:p>
      <w:pPr>
        <w:pStyle w:val="ConsPlusNormal"/>
        <w:jc w:val="both"/>
        <w:rPr/>
      </w:pPr>
      <w:r>
        <w:rPr/>
      </w:r>
    </w:p>
    <w:p>
      <w:pPr>
        <w:pStyle w:val="ConsPlusNormal"/>
        <w:keepNext w:val="true"/>
        <w:ind w:firstLine="540"/>
        <w:jc w:val="both"/>
        <w:rPr/>
      </w:pPr>
      <w:r>
        <w:rPr/>
        <w:t>10.9 Снижение снеговой нагрузки, предусматриваемое 10.7, 10.8, не распространяется:</w:t>
      </w:r>
    </w:p>
    <w:p>
      <w:pPr>
        <w:pStyle w:val="ConsPlusNormal"/>
        <w:spacing w:before="220" w:after="0"/>
        <w:ind w:firstLine="540"/>
        <w:jc w:val="both"/>
        <w:rPr/>
      </w:pPr>
      <w:r>
        <w:rPr/>
        <w:t>а) на покрытия зданий в районах со среднемесячной температурой воздуха в январе выше минус 5 °C (см. таблицу 5.1 СП 131.13330);</w:t>
      </w:r>
    </w:p>
    <w:p>
      <w:pPr>
        <w:pStyle w:val="ConsPlusNormal"/>
        <w:spacing w:before="220" w:after="0"/>
        <w:ind w:firstLine="540"/>
        <w:jc w:val="both"/>
        <w:rPr/>
      </w:pPr>
      <w:r>
        <w:rPr/>
        <w:t xml:space="preserve">б) на участки покрытий длиной </w:t>
      </w:r>
      <w:r>
        <w:rPr>
          <w:i/>
        </w:rPr>
        <w:t>b</w:t>
      </w:r>
      <w:r>
        <w:rPr/>
        <w:t xml:space="preserve">, </w:t>
      </w:r>
      <w:r>
        <w:rPr>
          <w:i/>
        </w:rPr>
        <w:t>b</w:t>
      </w:r>
      <w:r>
        <w:rPr>
          <w:vertAlign w:val="subscript"/>
        </w:rPr>
        <w:t>1</w:t>
      </w:r>
      <w:r>
        <w:rPr/>
        <w:t xml:space="preserve"> и </w:t>
      </w:r>
      <w:r>
        <w:rPr>
          <w:i/>
        </w:rPr>
        <w:t>b</w:t>
      </w:r>
      <w:r>
        <w:rPr>
          <w:vertAlign w:val="subscript"/>
        </w:rPr>
        <w:t>2</w:t>
      </w:r>
      <w:r>
        <w:rPr/>
        <w:t>, у перепадов высот зданий и парапетов (см. схемы Б.8 - Б.11 приложения Б).</w:t>
      </w:r>
    </w:p>
    <w:p>
      <w:pPr>
        <w:pStyle w:val="ConsPlusNormal"/>
        <w:spacing w:before="220" w:after="0"/>
        <w:ind w:firstLine="540"/>
        <w:jc w:val="both"/>
        <w:rPr/>
      </w:pPr>
      <w:r>
        <w:rPr/>
        <w:t xml:space="preserve">10.10 Термический коэффициент </w:t>
      </w:r>
      <w:r>
        <w:rPr>
          <w:i/>
        </w:rPr>
        <w:t>c</w:t>
      </w:r>
      <w:r>
        <w:rPr>
          <w:i/>
          <w:vertAlign w:val="subscript"/>
        </w:rPr>
        <w:t>t</w:t>
      </w:r>
      <w:r>
        <w:rPr/>
        <w:t xml:space="preserve"> следует применять для учета снижения снеговых нагрузок на покрытия с высоким коэффициентом теплопередачи (&gt; 1 Вт/(м</w:t>
      </w:r>
      <w:r>
        <w:rPr>
          <w:vertAlign w:val="superscript"/>
        </w:rPr>
        <w:t>2</w:t>
      </w:r>
      <w:r>
        <w:rPr/>
        <w:t>°C)) вследствие таяния, вызванного потерей тепла.</w:t>
      </w:r>
    </w:p>
    <w:p>
      <w:pPr>
        <w:pStyle w:val="ConsPlusNormal"/>
        <w:spacing w:before="220" w:after="0"/>
        <w:ind w:firstLine="540"/>
        <w:jc w:val="both"/>
        <w:rPr/>
      </w:pPr>
      <w:r>
        <w:rPr/>
        <w:t xml:space="preserve">При определении снеговых нагрузок для неутепленных покрытий зданий с повышенными тепловыделениями, приводящими к таянию снега, при уклонах кровли свыше 3% и обеспечении надлежащего отвода талой воды следует вводить термический коэффициент </w:t>
      </w:r>
      <w:r>
        <w:rPr>
          <w:i/>
        </w:rPr>
        <w:t>c</w:t>
      </w:r>
      <w:r>
        <w:rPr>
          <w:i/>
          <w:vertAlign w:val="subscript"/>
        </w:rPr>
        <w:t>t</w:t>
      </w:r>
      <w:r>
        <w:rPr/>
        <w:t xml:space="preserve"> = 0,8. В остальных случаях </w:t>
      </w:r>
      <w:r>
        <w:rPr>
          <w:i/>
        </w:rPr>
        <w:t>c</w:t>
      </w:r>
      <w:r>
        <w:rPr>
          <w:i/>
          <w:vertAlign w:val="subscript"/>
        </w:rPr>
        <w:t>t</w:t>
      </w:r>
      <w:r>
        <w:rPr/>
        <w:t xml:space="preserve"> = 1,0.</w:t>
      </w:r>
    </w:p>
    <w:p>
      <w:pPr>
        <w:pStyle w:val="ConsPlusNormal"/>
        <w:spacing w:before="220" w:after="0"/>
        <w:ind w:firstLine="540"/>
        <w:jc w:val="both"/>
        <w:rPr>
          <w:color w:val="993300"/>
        </w:rPr>
      </w:pPr>
      <w:r>
        <w:rPr>
          <w:color w:val="993300"/>
        </w:rPr>
        <w:t xml:space="preserve">Примечание - Значения коэффициента </w:t>
      </w:r>
      <w:r>
        <w:rPr>
          <w:i/>
          <w:color w:val="993300"/>
        </w:rPr>
        <w:t>c</w:t>
      </w:r>
      <w:r>
        <w:rPr>
          <w:i/>
          <w:color w:val="993300"/>
          <w:vertAlign w:val="subscript"/>
        </w:rPr>
        <w:t>t</w:t>
      </w:r>
      <w:r>
        <w:rPr>
          <w:color w:val="993300"/>
        </w:rPr>
        <w:t xml:space="preserve"> допускается устанавливать в специальных рекомендациях с учетом термоизоляционных свойств материалов и формы конструктивных элементов.</w:t>
      </w:r>
    </w:p>
    <w:p>
      <w:pPr>
        <w:pStyle w:val="ConsPlusNormal"/>
        <w:jc w:val="both"/>
        <w:rPr/>
      </w:pPr>
      <w:r>
        <w:rPr/>
      </w:r>
    </w:p>
    <w:p>
      <w:pPr>
        <w:pStyle w:val="ConsPlusNormal"/>
        <w:ind w:firstLine="540"/>
        <w:jc w:val="both"/>
        <w:rPr/>
      </w:pPr>
      <w:r>
        <w:rPr/>
        <w:t xml:space="preserve">10.11 Для районов со средней температурой января минус 5 °C и ниже (по таблице 5.1 СП 131.13330.2020) пониженное нормативное значение снеговой нагрузки устанавливают в зависимости от рассматриваемой расчетной ситуации, но не ниже 0,5 от ее полного нормативного значения. При этом коэффициенты </w:t>
      </w:r>
      <w:r>
        <w:rPr>
          <w:i/>
        </w:rPr>
        <w:t>c</w:t>
      </w:r>
      <w:r>
        <w:rPr>
          <w:i/>
          <w:vertAlign w:val="subscript"/>
        </w:rPr>
        <w:t>e</w:t>
      </w:r>
      <w:r>
        <w:rPr/>
        <w:t xml:space="preserve"> и </w:t>
      </w:r>
      <w:r>
        <w:rPr>
          <w:i/>
        </w:rPr>
        <w:t>c</w:t>
      </w:r>
      <w:r>
        <w:rPr>
          <w:i/>
          <w:vertAlign w:val="subscript"/>
        </w:rPr>
        <w:t>t</w:t>
      </w:r>
      <w:r>
        <w:rPr/>
        <w:t xml:space="preserve"> принимают равными единице.</w:t>
      </w:r>
    </w:p>
    <w:p>
      <w:pPr>
        <w:pStyle w:val="ConsPlusNormal"/>
        <w:spacing w:before="220" w:after="0"/>
        <w:ind w:firstLine="540"/>
        <w:jc w:val="both"/>
        <w:rPr/>
      </w:pPr>
      <w:r>
        <w:rPr/>
        <w:t>Для районов со средней температурой января выше минус 5 °C пониженное значение снеговой нагрузки не учитывают.</w:t>
      </w:r>
    </w:p>
    <w:p>
      <w:pPr>
        <w:pStyle w:val="ConsPlusNormal"/>
        <w:spacing w:before="220" w:after="0"/>
        <w:ind w:firstLine="540"/>
        <w:jc w:val="both"/>
        <w:rPr/>
      </w:pPr>
      <w:r>
        <w:rPr/>
        <w:t>Примечание - Положения настоящего пункта распространяются на все случаи применения пониженных нормативных значений снеговой нагрузки, в том числе приведенных в таблице Д.1 приложения Д, таблице Л.1 приложения Л.</w:t>
      </w:r>
    </w:p>
    <w:p>
      <w:pPr>
        <w:pStyle w:val="ConsPlusNormal"/>
        <w:jc w:val="both"/>
        <w:rPr/>
      </w:pPr>
      <w:r>
        <w:rPr/>
        <w:t>(п. 10.11 в ред. Изменения N 5, утв. Приказом Минстроя России от 14.12.2023 N 918/пр)</w:t>
      </w:r>
    </w:p>
    <w:p>
      <w:pPr>
        <w:pStyle w:val="ConsPlusNormal"/>
        <w:ind w:firstLine="540"/>
        <w:jc w:val="both"/>
        <w:rPr/>
      </w:pPr>
      <w:r>
        <w:rPr/>
      </w:r>
    </w:p>
    <w:p>
      <w:pPr>
        <w:pStyle w:val="ConsPlusNormal"/>
        <w:ind w:firstLine="540"/>
        <w:jc w:val="both"/>
        <w:rPr/>
      </w:pPr>
      <w:r>
        <w:rPr/>
        <w:t xml:space="preserve">10.12 Коэффициент надежности по нагрузке </w:t>
      </w:r>
      <w:r>
        <w:rPr/>
        <w:drawing>
          <wp:inline distT="0" distB="0" distL="0" distR="0">
            <wp:extent cx="209550" cy="267970"/>
            <wp:effectExtent l="0" t="0" r="0" b="0"/>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56"/>
                    <a:stretch>
                      <a:fillRect/>
                    </a:stretch>
                  </pic:blipFill>
                  <pic:spPr bwMode="auto">
                    <a:xfrm>
                      <a:off x="0" y="0"/>
                      <a:ext cx="209550" cy="267970"/>
                    </a:xfrm>
                    <a:prstGeom prst="rect">
                      <a:avLst/>
                    </a:prstGeom>
                    <a:noFill/>
                  </pic:spPr>
                </pic:pic>
              </a:graphicData>
            </a:graphic>
          </wp:inline>
        </w:drawing>
      </w:r>
      <w:r>
        <w:rPr/>
        <w:t xml:space="preserve"> для снеговой нагрузки следует принимать равным 1,4.</w:t>
      </w:r>
    </w:p>
    <w:p>
      <w:pPr>
        <w:pStyle w:val="ConsPlusNormal"/>
        <w:keepNext w:val="true"/>
        <w:spacing w:before="220" w:after="0"/>
        <w:ind w:firstLine="540"/>
        <w:jc w:val="both"/>
        <w:rPr/>
      </w:pPr>
      <w:r>
        <w:rPr/>
        <w:t xml:space="preserve">10.13 Нормативное значение горизонтальной нагрузки </w:t>
      </w:r>
      <w:r>
        <w:rPr>
          <w:i/>
        </w:rPr>
        <w:t>T</w:t>
      </w:r>
      <w:r>
        <w:rPr/>
        <w:t xml:space="preserve">, кН/м, от сползания снега, действующей на выступающие над кровлей парапеты, элементы ограждающих конструкций, фасадных систем и снегозадерживающие устройства, устанавливается в зависимости от уклона </w:t>
      </w:r>
      <w:r>
        <w:rPr/>
        <w:drawing>
          <wp:inline distT="0" distB="0" distL="0" distR="0">
            <wp:extent cx="167640" cy="157480"/>
            <wp:effectExtent l="0" t="0" r="0" b="0"/>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57"/>
                    <a:stretch>
                      <a:fillRect/>
                    </a:stretch>
                  </pic:blipFill>
                  <pic:spPr bwMode="auto">
                    <a:xfrm>
                      <a:off x="0" y="0"/>
                      <a:ext cx="167640" cy="157480"/>
                    </a:xfrm>
                    <a:prstGeom prst="rect">
                      <a:avLst/>
                    </a:prstGeom>
                    <a:noFill/>
                  </pic:spPr>
                </pic:pic>
              </a:graphicData>
            </a:graphic>
          </wp:inline>
        </w:drawing>
      </w:r>
      <w:r>
        <w:rPr/>
        <w:t xml:space="preserve"> покрытия по формуле</w:t>
      </w:r>
    </w:p>
    <w:p>
      <w:pPr>
        <w:pStyle w:val="ConsPlusNormal"/>
        <w:keepNext w:val="true"/>
        <w:jc w:val="both"/>
        <w:rPr/>
      </w:pPr>
      <w:r>
        <w:rPr/>
      </w:r>
    </w:p>
    <w:p>
      <w:pPr>
        <w:pStyle w:val="ConsPlusNormal"/>
        <w:keepNext w:val="true"/>
        <w:jc w:val="center"/>
        <w:rPr/>
      </w:pPr>
      <w:r>
        <w:rPr/>
        <w:drawing>
          <wp:inline distT="0" distB="0" distL="0" distR="0">
            <wp:extent cx="2106295" cy="283210"/>
            <wp:effectExtent l="0" t="0" r="0" b="0"/>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58"/>
                    <a:stretch>
                      <a:fillRect/>
                    </a:stretch>
                  </pic:blipFill>
                  <pic:spPr bwMode="auto">
                    <a:xfrm>
                      <a:off x="0" y="0"/>
                      <a:ext cx="2106295" cy="283210"/>
                    </a:xfrm>
                    <a:prstGeom prst="rect">
                      <a:avLst/>
                    </a:prstGeom>
                    <a:noFill/>
                  </pic:spPr>
                </pic:pic>
              </a:graphicData>
            </a:graphic>
          </wp:inline>
        </w:drawing>
      </w:r>
      <w:r>
        <w:rPr/>
        <w:t xml:space="preserve"> </w:t>
      </w:r>
      <w:r>
        <w:rPr/>
        <w:t>(10.4)</w:t>
      </w:r>
    </w:p>
    <w:p>
      <w:pPr>
        <w:pStyle w:val="ConsPlusNormal"/>
        <w:keepNext w:val="true"/>
        <w:jc w:val="both"/>
        <w:rPr/>
      </w:pPr>
      <w:r>
        <w:rPr/>
      </w:r>
    </w:p>
    <w:p>
      <w:pPr>
        <w:pStyle w:val="ConsPlusNormal"/>
        <w:keepNext w:val="true"/>
        <w:ind w:firstLine="540"/>
        <w:jc w:val="both"/>
        <w:rPr/>
      </w:pPr>
      <w:r>
        <w:rPr/>
        <w:t xml:space="preserve">где </w:t>
      </w:r>
      <w:r>
        <w:rPr>
          <w:i/>
        </w:rPr>
        <w:t>k</w:t>
      </w:r>
      <w:r>
        <w:rPr>
          <w:i/>
          <w:vertAlign w:val="subscript"/>
        </w:rPr>
        <w:t>t</w:t>
      </w:r>
      <w:r>
        <w:rPr/>
        <w:t xml:space="preserve"> </w:t>
      </w:r>
      <w:r>
        <w:rPr>
          <w:i/>
        </w:rPr>
        <w:t>-</w:t>
      </w:r>
      <w:r>
        <w:rPr/>
        <w:t xml:space="preserve"> коэффициент, учитывающий таяние снега, принимаемый равным 0,9;</w:t>
      </w:r>
    </w:p>
    <w:p>
      <w:pPr>
        <w:pStyle w:val="ConsPlusNormal"/>
        <w:spacing w:before="220" w:after="0"/>
        <w:ind w:firstLine="540"/>
        <w:jc w:val="both"/>
        <w:rPr/>
      </w:pPr>
      <w:r>
        <w:rPr>
          <w:i/>
        </w:rPr>
        <w:t>S</w:t>
      </w:r>
      <w:r>
        <w:rPr>
          <w:vertAlign w:val="subscript"/>
        </w:rPr>
        <w:t>0</w:t>
      </w:r>
      <w:r>
        <w:rPr/>
        <w:t xml:space="preserve"> - нормативное значение снеговой нагрузки на покрытие, кН/м</w:t>
      </w:r>
      <w:r>
        <w:rPr>
          <w:vertAlign w:val="superscript"/>
        </w:rPr>
        <w:t>2</w:t>
      </w:r>
      <w:r>
        <w:rPr/>
        <w:t>, принимаемое согласно 10.1;</w:t>
      </w:r>
    </w:p>
    <w:p>
      <w:pPr>
        <w:pStyle w:val="ConsPlusNormal"/>
        <w:spacing w:before="220" w:after="0"/>
        <w:ind w:firstLine="540"/>
        <w:jc w:val="both"/>
        <w:rPr/>
      </w:pPr>
      <w:r>
        <w:rPr/>
        <w:drawing>
          <wp:inline distT="0" distB="0" distL="0" distR="0">
            <wp:extent cx="167640" cy="157480"/>
            <wp:effectExtent l="0" t="0" r="0" b="0"/>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59"/>
                    <a:stretch>
                      <a:fillRect/>
                    </a:stretch>
                  </pic:blipFill>
                  <pic:spPr bwMode="auto">
                    <a:xfrm>
                      <a:off x="0" y="0"/>
                      <a:ext cx="167640" cy="157480"/>
                    </a:xfrm>
                    <a:prstGeom prst="rect">
                      <a:avLst/>
                    </a:prstGeom>
                    <a:noFill/>
                  </pic:spPr>
                </pic:pic>
              </a:graphicData>
            </a:graphic>
          </wp:inline>
        </w:drawing>
      </w:r>
      <w:r>
        <w:rPr/>
        <w:t xml:space="preserve"> </w:t>
      </w:r>
      <w:r>
        <w:rPr/>
        <w:t>- уклон поверхности покрытия в месте приложения нагрузки, градусы, принимаемый не менее 12°;</w:t>
      </w:r>
    </w:p>
    <w:p>
      <w:pPr>
        <w:pStyle w:val="ConsPlusNormal"/>
        <w:spacing w:before="220" w:after="0"/>
        <w:ind w:firstLine="540"/>
        <w:jc w:val="both"/>
        <w:rPr/>
      </w:pPr>
      <w:r>
        <w:rPr>
          <w:i/>
        </w:rPr>
        <w:t>v</w:t>
      </w:r>
      <w:r>
        <w:rPr/>
        <w:t xml:space="preserve"> - коэффициент трения снега по материалу покрытия, принимаемый по таблице 10.3;</w:t>
      </w:r>
    </w:p>
    <w:p>
      <w:pPr>
        <w:pStyle w:val="ConsPlusNormal"/>
        <w:spacing w:before="220" w:after="0"/>
        <w:ind w:firstLine="540"/>
        <w:jc w:val="both"/>
        <w:rPr/>
      </w:pPr>
      <w:r>
        <w:rPr>
          <w:i/>
        </w:rPr>
        <w:t>L</w:t>
      </w:r>
      <w:r>
        <w:rPr/>
        <w:t xml:space="preserve"> - длина зоны сползания снега или расстояние между снегозадерживающими преградами (в проекции на горизонтальную поверхность), м.</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10.3</w:t>
      </w:r>
    </w:p>
    <w:p>
      <w:pPr>
        <w:pStyle w:val="ConsPlusNormal"/>
        <w:jc w:val="both"/>
        <w:rPr/>
      </w:pPr>
      <w:r>
        <w:rPr/>
      </w:r>
    </w:p>
    <w:p>
      <w:pPr>
        <w:pStyle w:val="ConsPlusNormal"/>
        <w:jc w:val="center"/>
        <w:rPr/>
      </w:pPr>
      <w:r>
        <w:rPr>
          <w:b/>
        </w:rPr>
        <w:t>Коэффициент трения</w:t>
      </w:r>
      <w:r>
        <w:rPr/>
        <w:t xml:space="preserve"> </w:t>
      </w:r>
      <w:r>
        <w:rPr>
          <w:b/>
          <w:i/>
        </w:rPr>
        <w:t>v</w:t>
      </w:r>
      <w:r>
        <w:rPr/>
        <w:t xml:space="preserve"> </w:t>
      </w:r>
      <w:r>
        <w:rPr>
          <w:b/>
        </w:rPr>
        <w:t>снега по материалу</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655"/>
        <w:gridCol w:w="1988"/>
        <w:gridCol w:w="2823"/>
        <w:gridCol w:w="1988"/>
      </w:tblGrid>
      <w:tr>
        <w:trPr/>
        <w:tc>
          <w:tcPr>
            <w:tcW w:w="365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Материал поверхности покрытия</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 xml:space="preserve">Коэффициент трения </w:t>
            </w:r>
            <w:r>
              <w:rPr>
                <w:i/>
              </w:rPr>
              <w:t>v</w:t>
            </w:r>
          </w:p>
        </w:tc>
        <w:tc>
          <w:tcPr>
            <w:tcW w:w="28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Материал поверхности покрытия</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 xml:space="preserve">Коэффициент трения </w:t>
            </w:r>
            <w:r>
              <w:rPr>
                <w:i/>
              </w:rPr>
              <w:t>v</w:t>
            </w:r>
          </w:p>
        </w:tc>
      </w:tr>
      <w:tr>
        <w:trPr/>
        <w:tc>
          <w:tcPr>
            <w:tcW w:w="3655" w:type="dxa"/>
            <w:tcBorders>
              <w:top w:val="single" w:sz="4" w:space="0" w:color="000000"/>
              <w:left w:val="single" w:sz="4" w:space="0" w:color="000000"/>
              <w:bottom w:val="single" w:sz="4" w:space="0" w:color="000000"/>
              <w:right w:val="single" w:sz="4" w:space="0" w:color="000000"/>
            </w:tcBorders>
          </w:tcPr>
          <w:p>
            <w:pPr>
              <w:pStyle w:val="ConsPlusNormal"/>
              <w:rPr/>
            </w:pPr>
            <w:r>
              <w:rPr/>
              <w:t>Сталь листовая</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0,02</w:t>
            </w:r>
          </w:p>
        </w:tc>
        <w:tc>
          <w:tcPr>
            <w:tcW w:w="2823" w:type="dxa"/>
            <w:tcBorders>
              <w:top w:val="single" w:sz="4" w:space="0" w:color="000000"/>
              <w:left w:val="single" w:sz="4" w:space="0" w:color="000000"/>
              <w:bottom w:val="single" w:sz="4" w:space="0" w:color="000000"/>
              <w:right w:val="single" w:sz="4" w:space="0" w:color="000000"/>
            </w:tcBorders>
          </w:tcPr>
          <w:p>
            <w:pPr>
              <w:pStyle w:val="ConsPlusNormal"/>
              <w:rPr/>
            </w:pPr>
            <w:r>
              <w:rPr/>
              <w:t>Дерево, сухой снег</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0,035</w:t>
            </w:r>
          </w:p>
        </w:tc>
      </w:tr>
      <w:tr>
        <w:trPr/>
        <w:tc>
          <w:tcPr>
            <w:tcW w:w="3655" w:type="dxa"/>
            <w:tcBorders>
              <w:top w:val="single" w:sz="4" w:space="0" w:color="000000"/>
              <w:left w:val="single" w:sz="4" w:space="0" w:color="000000"/>
              <w:bottom w:val="single" w:sz="4" w:space="0" w:color="000000"/>
              <w:right w:val="single" w:sz="4" w:space="0" w:color="000000"/>
            </w:tcBorders>
          </w:tcPr>
          <w:p>
            <w:pPr>
              <w:pStyle w:val="ConsPlusNormal"/>
              <w:rPr/>
            </w:pPr>
            <w:r>
              <w:rPr/>
              <w:t>Сталь, фальцевая кровля</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0,03</w:t>
            </w:r>
          </w:p>
        </w:tc>
        <w:tc>
          <w:tcPr>
            <w:tcW w:w="2823" w:type="dxa"/>
            <w:tcBorders>
              <w:top w:val="single" w:sz="4" w:space="0" w:color="000000"/>
              <w:left w:val="single" w:sz="4" w:space="0" w:color="000000"/>
              <w:bottom w:val="single" w:sz="4" w:space="0" w:color="000000"/>
              <w:right w:val="single" w:sz="4" w:space="0" w:color="000000"/>
            </w:tcBorders>
          </w:tcPr>
          <w:p>
            <w:pPr>
              <w:pStyle w:val="ConsPlusNormal"/>
              <w:rPr/>
            </w:pPr>
            <w:r>
              <w:rPr/>
              <w:t>Дерево, влажный снег</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0,1</w:t>
            </w:r>
          </w:p>
        </w:tc>
      </w:tr>
      <w:tr>
        <w:trPr/>
        <w:tc>
          <w:tcPr>
            <w:tcW w:w="3655" w:type="dxa"/>
            <w:tcBorders>
              <w:top w:val="single" w:sz="4" w:space="0" w:color="000000"/>
              <w:left w:val="single" w:sz="4" w:space="0" w:color="000000"/>
              <w:bottom w:val="single" w:sz="4" w:space="0" w:color="000000"/>
              <w:right w:val="single" w:sz="4" w:space="0" w:color="000000"/>
            </w:tcBorders>
          </w:tcPr>
          <w:p>
            <w:pPr>
              <w:pStyle w:val="ConsPlusNormal"/>
              <w:rPr/>
            </w:pPr>
            <w:r>
              <w:rPr/>
              <w:t>Алюминий</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0,04</w:t>
            </w:r>
          </w:p>
        </w:tc>
        <w:tc>
          <w:tcPr>
            <w:tcW w:w="2823" w:type="dxa"/>
            <w:tcBorders>
              <w:top w:val="single" w:sz="4" w:space="0" w:color="000000"/>
              <w:left w:val="single" w:sz="4" w:space="0" w:color="000000"/>
              <w:bottom w:val="single" w:sz="4" w:space="0" w:color="000000"/>
              <w:right w:val="single" w:sz="4" w:space="0" w:color="000000"/>
            </w:tcBorders>
          </w:tcPr>
          <w:p>
            <w:pPr>
              <w:pStyle w:val="ConsPlusNormal"/>
              <w:rPr/>
            </w:pPr>
            <w:r>
              <w:rPr/>
              <w:t>Лед</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0,028</w:t>
            </w:r>
          </w:p>
        </w:tc>
      </w:tr>
      <w:tr>
        <w:trPr/>
        <w:tc>
          <w:tcPr>
            <w:tcW w:w="3655" w:type="dxa"/>
            <w:tcBorders>
              <w:top w:val="single" w:sz="4" w:space="0" w:color="000000"/>
              <w:left w:val="single" w:sz="4" w:space="0" w:color="000000"/>
              <w:bottom w:val="single" w:sz="4" w:space="0" w:color="000000"/>
              <w:right w:val="single" w:sz="4" w:space="0" w:color="000000"/>
            </w:tcBorders>
          </w:tcPr>
          <w:p>
            <w:pPr>
              <w:pStyle w:val="ConsPlusNormal"/>
              <w:rPr/>
            </w:pPr>
            <w:r>
              <w:rPr/>
              <w:t>Стекло</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0,012</w:t>
            </w:r>
          </w:p>
        </w:tc>
        <w:tc>
          <w:tcPr>
            <w:tcW w:w="2823" w:type="dxa"/>
            <w:tcBorders>
              <w:top w:val="single" w:sz="4" w:space="0" w:color="000000"/>
              <w:left w:val="single" w:sz="4" w:space="0" w:color="000000"/>
              <w:bottom w:val="single" w:sz="4" w:space="0" w:color="000000"/>
              <w:right w:val="single" w:sz="4" w:space="0" w:color="000000"/>
            </w:tcBorders>
          </w:tcPr>
          <w:p>
            <w:pPr>
              <w:pStyle w:val="ConsPlusNormal"/>
              <w:rPr/>
            </w:pPr>
            <w:r>
              <w:rPr/>
              <w:t>Металлочерепица</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0,1</w:t>
            </w:r>
          </w:p>
        </w:tc>
      </w:tr>
      <w:tr>
        <w:trPr/>
        <w:tc>
          <w:tcPr>
            <w:tcW w:w="3655" w:type="dxa"/>
            <w:tcBorders>
              <w:top w:val="single" w:sz="4" w:space="0" w:color="000000"/>
              <w:left w:val="single" w:sz="4" w:space="0" w:color="000000"/>
              <w:bottom w:val="single" w:sz="4" w:space="0" w:color="000000"/>
              <w:right w:val="single" w:sz="4" w:space="0" w:color="000000"/>
            </w:tcBorders>
          </w:tcPr>
          <w:p>
            <w:pPr>
              <w:pStyle w:val="ConsPlusNormal"/>
              <w:rPr/>
            </w:pPr>
            <w:r>
              <w:rPr/>
              <w:t>Полимерное покрытие из поливинилхлорида</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0,014</w:t>
            </w:r>
          </w:p>
        </w:tc>
        <w:tc>
          <w:tcPr>
            <w:tcW w:w="2823" w:type="dxa"/>
            <w:tcBorders>
              <w:top w:val="single" w:sz="4" w:space="0" w:color="000000"/>
              <w:left w:val="single" w:sz="4" w:space="0" w:color="000000"/>
              <w:bottom w:val="single" w:sz="4" w:space="0" w:color="000000"/>
              <w:right w:val="single" w:sz="4" w:space="0" w:color="000000"/>
            </w:tcBorders>
          </w:tcPr>
          <w:p>
            <w:pPr>
              <w:pStyle w:val="ConsPlusNormal"/>
              <w:rPr/>
            </w:pPr>
            <w:r>
              <w:rPr/>
              <w:t>Керамическая черепица</w:t>
            </w:r>
          </w:p>
        </w:tc>
        <w:tc>
          <w:tcPr>
            <w:tcW w:w="198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0,2</w:t>
            </w:r>
          </w:p>
        </w:tc>
      </w:tr>
      <w:tr>
        <w:trPr/>
        <w:tc>
          <w:tcPr>
            <w:tcW w:w="10454" w:type="dxa"/>
            <w:gridSpan w:val="4"/>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t>Примечание - Для других материалов покрытия коэффициент трения принимают на основе опубликованных данных.</w:t>
            </w:r>
          </w:p>
        </w:tc>
      </w:tr>
    </w:tbl>
    <w:p>
      <w:pPr>
        <w:pStyle w:val="ConsPlusNormal"/>
        <w:jc w:val="both"/>
        <w:rPr/>
      </w:pPr>
      <w:r>
        <w:rPr/>
      </w:r>
    </w:p>
    <w:p>
      <w:pPr>
        <w:pStyle w:val="ConsPlusNormal"/>
        <w:ind w:firstLine="540"/>
        <w:jc w:val="both"/>
        <w:rPr/>
      </w:pPr>
      <w:r>
        <w:rPr/>
        <w:t>Коэффициент надежности по нагрузке следует принимать согласно 10.12.</w:t>
      </w:r>
    </w:p>
    <w:p>
      <w:pPr>
        <w:pStyle w:val="ConsPlusNormal"/>
        <w:jc w:val="both"/>
        <w:rPr/>
      </w:pPr>
      <w:r>
        <w:rPr/>
        <w:t>(п. 10.13 в ред. Изменения N 3, утв. Приказом Минстроя России от 30.12.2020 N 897/пр)</w:t>
      </w:r>
    </w:p>
    <w:p>
      <w:pPr>
        <w:pStyle w:val="ConsPlusNormal"/>
        <w:spacing w:before="220" w:after="0"/>
        <w:ind w:firstLine="540"/>
        <w:jc w:val="both"/>
        <w:rPr/>
      </w:pPr>
      <w:r>
        <w:rPr/>
        <w:t>10.14 Экстремальные значения снеговой нагрузки необходимо учитывать в соответствии с СП 296.1325800.2017 (таблица А.1 приложения А) в особых сочетаниях для населенных пунктов или в задании на проектирование.</w:t>
      </w:r>
    </w:p>
    <w:p>
      <w:pPr>
        <w:pStyle w:val="ConsPlusNormal"/>
        <w:jc w:val="both"/>
        <w:rPr/>
      </w:pPr>
      <w:r>
        <w:rPr/>
        <w:t>(п. 10.14 введен Изменением N 5, утв. Приказом Минстроя России от 14.12.2023 N 918/пр)</w:t>
      </w:r>
    </w:p>
    <w:p>
      <w:pPr>
        <w:pStyle w:val="ConsPlusNormal"/>
        <w:ind w:firstLine="540"/>
        <w:jc w:val="both"/>
        <w:rPr/>
      </w:pPr>
      <w:r>
        <w:rPr/>
      </w:r>
    </w:p>
    <w:p>
      <w:pPr>
        <w:pStyle w:val="ConsPlusTitle"/>
        <w:keepNext w:val="true"/>
        <w:keepLines/>
        <w:widowControl/>
        <w:numPr>
          <w:ilvl w:val="0"/>
          <w:numId w:val="0"/>
        </w:numPr>
        <w:shd w:val="clear" w:color="auto" w:fill="F4F3F8"/>
        <w:ind w:firstLine="540" w:left="0"/>
        <w:jc w:val="both"/>
        <w:outlineLvl w:val="1"/>
        <w:rPr/>
      </w:pPr>
      <w:bookmarkStart w:id="16" w:name="_Toc193539713"/>
      <w:r>
        <w:rPr/>
        <w:t>11 Воздействия ветра</w:t>
      </w:r>
      <w:bookmarkEnd w:id="16"/>
    </w:p>
    <w:p>
      <w:pPr>
        <w:pStyle w:val="ConsPlusNormal"/>
        <w:keepNext w:val="true"/>
        <w:keepLines/>
        <w:widowControl/>
        <w:jc w:val="both"/>
        <w:rPr/>
      </w:pPr>
      <w:r>
        <w:rPr/>
      </w:r>
    </w:p>
    <w:p>
      <w:pPr>
        <w:pStyle w:val="ConsPlusNormal"/>
        <w:keepNext w:val="true"/>
        <w:ind w:firstLine="540"/>
        <w:jc w:val="both"/>
        <w:rPr/>
      </w:pPr>
      <w:r>
        <w:rPr/>
        <w:t>Для зданий и сооружений необходимо учитывать следующие воздействия ветра:</w:t>
      </w:r>
    </w:p>
    <w:p>
      <w:pPr>
        <w:pStyle w:val="ConsPlusNormal"/>
        <w:spacing w:before="220" w:after="0"/>
        <w:ind w:firstLine="540"/>
        <w:jc w:val="both"/>
        <w:rPr/>
      </w:pPr>
      <w:r>
        <w:rPr/>
        <w:t>а) основной тип ветровой нагрузки (в дальнейшем - "основная ветровая нагрузка", см. раздел 11.1);</w:t>
      </w:r>
    </w:p>
    <w:p>
      <w:pPr>
        <w:pStyle w:val="ConsPlusNormal"/>
        <w:spacing w:before="220" w:after="0"/>
        <w:ind w:firstLine="540"/>
        <w:jc w:val="both"/>
        <w:rPr/>
      </w:pPr>
      <w:r>
        <w:rPr/>
        <w:t>б) пиковые значения ветровой нагрузки, действующие на конструктивные элементы ограждения и элементы их крепления (в дальнейшем - "пиковая ветровая нагрузка", см. раздел 11.2);</w:t>
      </w:r>
    </w:p>
    <w:p>
      <w:pPr>
        <w:pStyle w:val="ConsPlusNormal"/>
        <w:spacing w:before="220" w:after="0"/>
        <w:ind w:firstLine="540"/>
        <w:jc w:val="both"/>
        <w:rPr/>
      </w:pPr>
      <w:r>
        <w:rPr/>
        <w:t>в) резонансное вихревое возбуждение (см. раздел 11.3 и приложение В.2);</w:t>
      </w:r>
    </w:p>
    <w:p>
      <w:pPr>
        <w:pStyle w:val="ConsPlusNormal"/>
        <w:spacing w:before="220" w:after="0"/>
        <w:ind w:firstLine="540"/>
        <w:jc w:val="both"/>
        <w:rPr/>
      </w:pPr>
      <w:r>
        <w:rPr/>
        <w:t>г) аэродинамически неустойчивые колебания типа галопирования, дивергенции и флаттера.</w:t>
      </w:r>
    </w:p>
    <w:p>
      <w:pPr>
        <w:pStyle w:val="ConsPlusNormal"/>
        <w:spacing w:before="220" w:after="0"/>
        <w:ind w:firstLine="540"/>
        <w:jc w:val="both"/>
        <w:rPr>
          <w:color w:val="993300"/>
        </w:rPr>
      </w:pPr>
      <w:r>
        <w:rPr>
          <w:color w:val="993300"/>
        </w:rPr>
        <w:t>Основной тип ветровой нагрузки и пиковые ветровые нагрузки связаны с непосредственным действием на здания и сооружения максимальных для места строительства ураганных ветров и должны учитываться при проектировании всех сооружений.</w:t>
      </w:r>
    </w:p>
    <w:p>
      <w:pPr>
        <w:pStyle w:val="ConsPlusNormal"/>
        <w:spacing w:before="220" w:after="0"/>
        <w:ind w:firstLine="540"/>
        <w:jc w:val="both"/>
        <w:rPr>
          <w:color w:val="993300"/>
        </w:rPr>
      </w:pPr>
      <w:r>
        <w:rPr>
          <w:color w:val="993300"/>
        </w:rPr>
        <w:t xml:space="preserve">Резонансное вихревое возбуждение и аэродинамические неустойчивые колебания необходимо учитывать для зданий, сплошностенчатых сооружений или их отдельных участков, имеющих прямолинейную (или близкую к прямолинейной) центральную ось, а также неизменяющиеся или плавно изменяющиеся формы и размеры поперечного сечения, для которых </w:t>
      </w:r>
      <w:r>
        <w:rPr/>
        <w:drawing>
          <wp:inline distT="0" distB="0" distL="0" distR="0">
            <wp:extent cx="525780" cy="251460"/>
            <wp:effectExtent l="0" t="0" r="0" b="0"/>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60"/>
                    <a:stretch>
                      <a:fillRect/>
                    </a:stretch>
                  </pic:blipFill>
                  <pic:spPr bwMode="auto">
                    <a:xfrm>
                      <a:off x="0" y="0"/>
                      <a:ext cx="525780" cy="251460"/>
                    </a:xfrm>
                    <a:prstGeom prst="rect">
                      <a:avLst/>
                    </a:prstGeom>
                    <a:noFill/>
                  </pic:spPr>
                </pic:pic>
              </a:graphicData>
            </a:graphic>
          </wp:inline>
        </w:drawing>
      </w:r>
      <w:r>
        <w:rPr>
          <w:color w:val="993300"/>
        </w:rPr>
        <w:t xml:space="preserve">, где </w:t>
      </w:r>
      <w:r>
        <w:rPr/>
        <w:drawing>
          <wp:inline distT="0" distB="0" distL="0" distR="0">
            <wp:extent cx="175895" cy="251460"/>
            <wp:effectExtent l="0" t="0" r="0" b="0"/>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61"/>
                    <a:stretch>
                      <a:fillRect/>
                    </a:stretch>
                  </pic:blipFill>
                  <pic:spPr bwMode="auto">
                    <a:xfrm>
                      <a:off x="0" y="0"/>
                      <a:ext cx="175895" cy="251460"/>
                    </a:xfrm>
                    <a:prstGeom prst="rect">
                      <a:avLst/>
                    </a:prstGeom>
                    <a:noFill/>
                  </pic:spPr>
                </pic:pic>
              </a:graphicData>
            </a:graphic>
          </wp:inline>
        </w:drawing>
      </w:r>
      <w:r>
        <w:rPr>
          <w:color w:val="993300"/>
        </w:rPr>
        <w:t xml:space="preserve"> определено в В.1.15. Критерии возможности возбуждения аэродинамически неустойчивых колебаний устанавливаются в нормах проектирования. При проектировании сооружений должны использоваться такие архитектурные и конструктивные решения, которые исключают возбуждение аэродинамически неустойчивых колебаний.</w:t>
      </w:r>
    </w:p>
    <w:p>
      <w:pPr>
        <w:pStyle w:val="ConsPlusNormal"/>
        <w:jc w:val="both"/>
        <w:rPr/>
      </w:pPr>
      <w:r>
        <w:rPr/>
        <w:t>(в ред. Изменения N 1, утв. Приказом Минстроя России от 05.07.2018 N 402/пр)</w:t>
      </w:r>
    </w:p>
    <w:p>
      <w:pPr>
        <w:pStyle w:val="ConsPlusNormal"/>
        <w:spacing w:before="220" w:after="0"/>
        <w:ind w:firstLine="540"/>
        <w:jc w:val="both"/>
        <w:rPr/>
      </w:pPr>
      <w:r>
        <w:rPr/>
        <w:t>Абзац исключен с 15.01.2024. - Изменение N 5, утв. Приказом Минстроя России от 14.12.2023 N 918/пр.</w:t>
      </w:r>
    </w:p>
    <w:p>
      <w:pPr>
        <w:pStyle w:val="ConsPlusNormal"/>
        <w:spacing w:before="220" w:after="0"/>
        <w:ind w:firstLine="540"/>
        <w:jc w:val="both"/>
        <w:rPr/>
      </w:pPr>
      <w:r>
        <w:rPr/>
        <w:t>При разработке архитектурно-планировочных решений городских кварталов, а также при планировании возведения зданий внутри существующих городских кварталов необходимо провести оценку комфортности пешеходных зон.</w:t>
      </w:r>
    </w:p>
    <w:p>
      <w:pPr>
        <w:pStyle w:val="ConsPlusNormal"/>
        <w:ind w:firstLine="540"/>
        <w:jc w:val="both"/>
        <w:rPr/>
      </w:pPr>
      <w:r>
        <w:rPr/>
      </w:r>
    </w:p>
    <w:p>
      <w:pPr>
        <w:pStyle w:val="ConsPlusTitle"/>
        <w:keepNext w:val="true"/>
        <w:keepLines/>
        <w:widowControl/>
        <w:numPr>
          <w:ilvl w:val="0"/>
          <w:numId w:val="0"/>
        </w:numPr>
        <w:shd w:val="clear" w:color="auto" w:fill="F4F3F8"/>
        <w:ind w:firstLine="540" w:left="0"/>
        <w:jc w:val="both"/>
        <w:outlineLvl w:val="2"/>
        <w:rPr/>
      </w:pPr>
      <w:bookmarkStart w:id="17" w:name="_Toc193539714"/>
      <w:r>
        <w:rPr/>
        <w:t>11.1 Основная ветровая нагрузка</w:t>
      </w:r>
      <w:bookmarkEnd w:id="17"/>
    </w:p>
    <w:p>
      <w:pPr>
        <w:pStyle w:val="ConsPlusNormal"/>
        <w:keepNext w:val="true"/>
        <w:keepLines/>
        <w:widowControl/>
        <w:ind w:firstLine="540"/>
        <w:jc w:val="both"/>
        <w:rPr/>
      </w:pPr>
      <w:r>
        <w:rPr/>
      </w:r>
    </w:p>
    <w:p>
      <w:pPr>
        <w:pStyle w:val="ConsPlusNormal"/>
        <w:keepNext w:val="true"/>
        <w:ind w:firstLine="540"/>
        <w:jc w:val="both"/>
        <w:rPr/>
      </w:pPr>
      <w:r>
        <w:rPr/>
        <w:t xml:space="preserve">11.1.1 Нормативное значение основной ветровой нагрузки </w:t>
      </w:r>
      <w:r>
        <w:rPr>
          <w:i/>
        </w:rPr>
        <w:t>w</w:t>
      </w:r>
      <w:r>
        <w:rPr/>
        <w:t xml:space="preserve"> следует задавать в одном из двух вариантов. В первом случае нагрузка </w:t>
      </w:r>
      <w:r>
        <w:rPr>
          <w:i/>
        </w:rPr>
        <w:t>w</w:t>
      </w:r>
      <w:r>
        <w:rPr/>
        <w:t xml:space="preserve"> представляет собой совокупность:</w:t>
      </w:r>
    </w:p>
    <w:p>
      <w:pPr>
        <w:pStyle w:val="ConsPlusNormal"/>
        <w:spacing w:before="220" w:after="0"/>
        <w:ind w:firstLine="540"/>
        <w:jc w:val="both"/>
        <w:rPr/>
      </w:pPr>
      <w:r>
        <w:rPr/>
        <w:t xml:space="preserve">а) нормального давления </w:t>
      </w:r>
      <w:r>
        <w:rPr>
          <w:i/>
        </w:rPr>
        <w:t>w</w:t>
      </w:r>
      <w:r>
        <w:rPr>
          <w:i/>
          <w:vertAlign w:val="subscript"/>
        </w:rPr>
        <w:t>e</w:t>
      </w:r>
      <w:r>
        <w:rPr/>
        <w:t>, приложенного к внешней поверхности сооружения или элемента;</w:t>
      </w:r>
    </w:p>
    <w:p>
      <w:pPr>
        <w:pStyle w:val="ConsPlusNormal"/>
        <w:spacing w:before="220" w:after="0"/>
        <w:ind w:firstLine="540"/>
        <w:jc w:val="both"/>
        <w:rPr/>
      </w:pPr>
      <w:r>
        <w:rPr/>
        <w:t xml:space="preserve">б) сил трения </w:t>
      </w:r>
      <w:r>
        <w:rPr>
          <w:i/>
        </w:rPr>
        <w:t>w</w:t>
      </w:r>
      <w:r>
        <w:rPr>
          <w:i/>
          <w:vertAlign w:val="subscript"/>
        </w:rPr>
        <w:t>f</w:t>
      </w:r>
      <w:r>
        <w:rPr/>
        <w:t>, направленных по касательной к внешней поверхности и отнесенных к площади ее горизонтальной (для шедовых или волнистых покрытий, покрытий с фонарями) или вертикальной проекции (для стен с лоджиями и подобных конструкций);</w:t>
      </w:r>
    </w:p>
    <w:p>
      <w:pPr>
        <w:pStyle w:val="ConsPlusNormal"/>
        <w:spacing w:before="220" w:after="0"/>
        <w:ind w:firstLine="540"/>
        <w:jc w:val="both"/>
        <w:rPr/>
      </w:pPr>
      <w:r>
        <w:rPr/>
        <w:t xml:space="preserve">в) нормального давления </w:t>
      </w:r>
      <w:r>
        <w:rPr>
          <w:i/>
        </w:rPr>
        <w:t>w</w:t>
      </w:r>
      <w:r>
        <w:rPr>
          <w:i/>
          <w:vertAlign w:val="subscript"/>
        </w:rPr>
        <w:t>i</w:t>
      </w:r>
      <w:r>
        <w:rPr/>
        <w:t>, приложенного к внутренним поверхностям сооружений с проницаемыми ограждениями, открывающимися или постоянно открытыми проемами.</w:t>
      </w:r>
    </w:p>
    <w:p>
      <w:pPr>
        <w:pStyle w:val="ConsPlusNormal"/>
        <w:keepNext w:val="true"/>
        <w:spacing w:before="220" w:after="0"/>
        <w:ind w:firstLine="540"/>
        <w:jc w:val="both"/>
        <w:rPr/>
      </w:pPr>
      <w:r>
        <w:rPr/>
        <w:t xml:space="preserve">Во втором случае нагрузка </w:t>
      </w:r>
      <w:r>
        <w:rPr>
          <w:i/>
        </w:rPr>
        <w:t>w</w:t>
      </w:r>
      <w:r>
        <w:rPr/>
        <w:t xml:space="preserve"> рассматривается как совокупность:</w:t>
      </w:r>
    </w:p>
    <w:p>
      <w:pPr>
        <w:pStyle w:val="ConsPlusNormal"/>
        <w:spacing w:before="220" w:after="0"/>
        <w:ind w:firstLine="540"/>
        <w:jc w:val="both"/>
        <w:rPr/>
      </w:pPr>
      <w:r>
        <w:rPr/>
        <w:t xml:space="preserve">а) проекций </w:t>
      </w:r>
      <w:r>
        <w:rPr>
          <w:i/>
        </w:rPr>
        <w:t>w</w:t>
      </w:r>
      <w:r>
        <w:rPr>
          <w:i/>
          <w:vertAlign w:val="subscript"/>
        </w:rPr>
        <w:t>x</w:t>
      </w:r>
      <w:r>
        <w:rPr/>
        <w:t xml:space="preserve"> и </w:t>
      </w:r>
      <w:r>
        <w:rPr>
          <w:i/>
        </w:rPr>
        <w:t>w</w:t>
      </w:r>
      <w:r>
        <w:rPr>
          <w:i/>
          <w:vertAlign w:val="subscript"/>
        </w:rPr>
        <w:t>y</w:t>
      </w:r>
      <w:r>
        <w:rPr/>
        <w:t xml:space="preserve">, внешних сил, обусловленных общим сопротивлением сооружения в направлении осей </w:t>
      </w:r>
      <w:r>
        <w:rPr>
          <w:i/>
        </w:rPr>
        <w:t>x</w:t>
      </w:r>
      <w:r>
        <w:rPr/>
        <w:t xml:space="preserve"> и </w:t>
      </w:r>
      <w:r>
        <w:rPr>
          <w:i/>
        </w:rPr>
        <w:t>y</w:t>
      </w:r>
      <w:r>
        <w:rPr/>
        <w:t>;</w:t>
      </w:r>
    </w:p>
    <w:p>
      <w:pPr>
        <w:pStyle w:val="ConsPlusNormal"/>
        <w:spacing w:before="220" w:after="0"/>
        <w:ind w:firstLine="540"/>
        <w:jc w:val="both"/>
        <w:rPr/>
      </w:pPr>
      <w:r>
        <w:rPr/>
        <w:t xml:space="preserve">б) крутящего момента </w:t>
      </w:r>
      <w:r>
        <w:rPr>
          <w:i/>
        </w:rPr>
        <w:t>w</w:t>
      </w:r>
      <w:r>
        <w:rPr>
          <w:i/>
          <w:vertAlign w:val="subscript"/>
        </w:rPr>
        <w:t>Mz</w:t>
      </w:r>
      <w:r>
        <w:rPr/>
        <w:t xml:space="preserve"> относительно оси </w:t>
      </w:r>
      <w:r>
        <w:rPr>
          <w:i/>
        </w:rPr>
        <w:t>z</w:t>
      </w:r>
      <w:r>
        <w:rPr/>
        <w:t>.</w:t>
      </w:r>
    </w:p>
    <w:p>
      <w:pPr>
        <w:pStyle w:val="ConsPlusNormal"/>
        <w:spacing w:before="220" w:after="0"/>
        <w:ind w:firstLine="540"/>
        <w:jc w:val="both"/>
        <w:rPr/>
      </w:pPr>
      <w:r>
        <w:rPr/>
        <w:t>Примечание - Для линейных конструктивных элементов (проводов, тросов и т.п.), покрытых гололедом, их диаметр необходимо принимать с учетом толщины стенки гололеда (см. раздел 12).</w:t>
      </w:r>
    </w:p>
    <w:p>
      <w:pPr>
        <w:pStyle w:val="ConsPlusNormal"/>
        <w:jc w:val="both"/>
        <w:rPr/>
      </w:pPr>
      <w:r>
        <w:rPr/>
        <w:t>(примечание введено Изменением N 3, утв. Приказом Минстроя России от 30.12.2020 N 897/пр)</w:t>
      </w:r>
    </w:p>
    <w:p>
      <w:pPr>
        <w:pStyle w:val="ConsPlusNormal"/>
        <w:ind w:firstLine="540"/>
        <w:jc w:val="both"/>
        <w:rPr/>
      </w:pPr>
      <w:r>
        <w:rPr/>
      </w:r>
    </w:p>
    <w:p>
      <w:pPr>
        <w:pStyle w:val="ConsPlusNormal"/>
        <w:ind w:firstLine="540"/>
        <w:jc w:val="both"/>
        <w:rPr/>
      </w:pPr>
      <w:r>
        <w:rPr/>
        <w:t xml:space="preserve">11.1.2 Во всех случаях нормативное значение основной ветровой нагрузки </w:t>
      </w:r>
      <w:r>
        <w:rPr>
          <w:i/>
        </w:rPr>
        <w:t>w</w:t>
      </w:r>
      <w:r>
        <w:rPr/>
        <w:t xml:space="preserve"> следует определять как сумму средней </w:t>
      </w:r>
      <w:r>
        <w:rPr>
          <w:i/>
        </w:rPr>
        <w:t>w</w:t>
      </w:r>
      <w:r>
        <w:rPr>
          <w:i/>
          <w:vertAlign w:val="subscript"/>
        </w:rPr>
        <w:t>m</w:t>
      </w:r>
      <w:r>
        <w:rPr/>
        <w:t xml:space="preserve"> и пульсационной </w:t>
      </w:r>
      <w:r>
        <w:rPr>
          <w:i/>
        </w:rPr>
        <w:t>w</w:t>
      </w:r>
      <w:r>
        <w:rPr>
          <w:i/>
          <w:vertAlign w:val="subscript"/>
        </w:rPr>
        <w:t>g</w:t>
      </w:r>
      <w:r>
        <w:rPr/>
        <w:t xml:space="preserve"> составляющих</w:t>
      </w:r>
    </w:p>
    <w:p>
      <w:pPr>
        <w:pStyle w:val="ConsPlusNormal"/>
        <w:ind w:firstLine="540"/>
        <w:jc w:val="both"/>
        <w:rPr/>
      </w:pPr>
      <w:r>
        <w:rPr/>
      </w:r>
    </w:p>
    <w:p>
      <w:pPr>
        <w:pStyle w:val="ConsPlusNormal"/>
        <w:jc w:val="center"/>
        <w:rPr/>
      </w:pPr>
      <w:r>
        <w:rPr>
          <w:i/>
        </w:rPr>
        <w:t>w</w:t>
      </w:r>
      <w:r>
        <w:rPr/>
        <w:t xml:space="preserve"> = </w:t>
      </w:r>
      <w:r>
        <w:rPr>
          <w:i/>
        </w:rPr>
        <w:t>w</w:t>
      </w:r>
      <w:r>
        <w:rPr>
          <w:i/>
          <w:vertAlign w:val="subscript"/>
        </w:rPr>
        <w:t>m</w:t>
      </w:r>
      <w:r>
        <w:rPr/>
        <w:t xml:space="preserve"> + </w:t>
      </w:r>
      <w:r>
        <w:rPr>
          <w:i/>
        </w:rPr>
        <w:t>w</w:t>
      </w:r>
      <w:r>
        <w:rPr>
          <w:i/>
          <w:vertAlign w:val="subscript"/>
        </w:rPr>
        <w:t>g</w:t>
      </w:r>
      <w:r>
        <w:rPr/>
        <w:t>. (11.1).</w:t>
      </w:r>
    </w:p>
    <w:p>
      <w:pPr>
        <w:pStyle w:val="ConsPlusNormal"/>
        <w:jc w:val="center"/>
        <w:rPr/>
      </w:pPr>
      <w:r>
        <w:rPr/>
      </w:r>
    </w:p>
    <w:p>
      <w:pPr>
        <w:pStyle w:val="ConsPlusNormal"/>
        <w:jc w:val="both"/>
        <w:rPr/>
      </w:pPr>
      <w:r>
        <w:rPr/>
        <w:t>(в ред. Изменения N 2, утв. Приказом Минстроя России от 28.01.2019 N 49/пр)</w:t>
      </w:r>
    </w:p>
    <w:p>
      <w:pPr>
        <w:pStyle w:val="ConsPlusNormal"/>
        <w:spacing w:before="220" w:after="0"/>
        <w:ind w:firstLine="540"/>
        <w:jc w:val="both"/>
        <w:rPr>
          <w:color w:val="993300"/>
        </w:rPr>
      </w:pPr>
      <w:r>
        <w:rPr>
          <w:color w:val="993300"/>
        </w:rPr>
        <w:t xml:space="preserve">При определении внутреннего давления </w:t>
      </w:r>
      <w:r>
        <w:rPr>
          <w:i/>
          <w:color w:val="993300"/>
        </w:rPr>
        <w:t>w</w:t>
      </w:r>
      <w:r>
        <w:rPr>
          <w:i/>
          <w:color w:val="993300"/>
          <w:vertAlign w:val="subscript"/>
        </w:rPr>
        <w:t>i</w:t>
      </w:r>
      <w:r>
        <w:rPr>
          <w:color w:val="993300"/>
        </w:rPr>
        <w:t xml:space="preserve"> пульсационную составляющую ветровой нагрузки допускается не учитывать.</w:t>
      </w:r>
    </w:p>
    <w:p>
      <w:pPr>
        <w:pStyle w:val="ConsPlusNormal"/>
        <w:keepNext w:val="true"/>
        <w:spacing w:before="220" w:after="0"/>
        <w:ind w:firstLine="540"/>
        <w:jc w:val="both"/>
        <w:rPr/>
      </w:pPr>
      <w:r>
        <w:rPr/>
        <w:t xml:space="preserve">11.1.3 Нормативное значение средней составляющей основной ветровой нагрузки </w:t>
      </w:r>
      <w:r>
        <w:rPr>
          <w:i/>
        </w:rPr>
        <w:t>w</w:t>
      </w:r>
      <w:r>
        <w:rPr>
          <w:i/>
          <w:vertAlign w:val="subscript"/>
        </w:rPr>
        <w:t>m</w:t>
      </w:r>
      <w:r>
        <w:rPr/>
        <w:t xml:space="preserve"> в зависимости от эквивалентной высоты </w:t>
      </w:r>
      <w:r>
        <w:rPr>
          <w:i/>
        </w:rPr>
        <w:t>z</w:t>
      </w:r>
      <w:r>
        <w:rPr>
          <w:i/>
          <w:vertAlign w:val="subscript"/>
        </w:rPr>
        <w:t>e</w:t>
      </w:r>
      <w:r>
        <w:rPr/>
        <w:t xml:space="preserve"> над поверхностью земли следует определять по формуле</w:t>
      </w:r>
    </w:p>
    <w:p>
      <w:pPr>
        <w:pStyle w:val="ConsPlusNormal"/>
        <w:keepNext w:val="true"/>
        <w:jc w:val="both"/>
        <w:rPr/>
      </w:pPr>
      <w:r>
        <w:rPr/>
      </w:r>
    </w:p>
    <w:p>
      <w:pPr>
        <w:pStyle w:val="ConsPlusNormal"/>
        <w:keepNext w:val="true"/>
        <w:jc w:val="center"/>
        <w:rPr/>
      </w:pPr>
      <w:r>
        <w:rPr>
          <w:i/>
        </w:rPr>
        <w:t>w</w:t>
      </w:r>
      <w:r>
        <w:rPr>
          <w:i/>
          <w:vertAlign w:val="subscript"/>
        </w:rPr>
        <w:t>m</w:t>
      </w:r>
      <w:r>
        <w:rPr/>
        <w:t xml:space="preserve"> = </w:t>
      </w:r>
      <w:r>
        <w:rPr>
          <w:i/>
        </w:rPr>
        <w:t>w</w:t>
      </w:r>
      <w:r>
        <w:rPr>
          <w:vertAlign w:val="subscript"/>
        </w:rPr>
        <w:t>0</w:t>
      </w:r>
      <w:r>
        <w:rPr>
          <w:i/>
        </w:rPr>
        <w:t>k</w:t>
      </w:r>
      <w:r>
        <w:rPr/>
        <w:t>(</w:t>
      </w:r>
      <w:r>
        <w:rPr>
          <w:i/>
        </w:rPr>
        <w:t>z</w:t>
      </w:r>
      <w:r>
        <w:rPr>
          <w:i/>
          <w:vertAlign w:val="subscript"/>
        </w:rPr>
        <w:t>e</w:t>
      </w:r>
      <w:r>
        <w:rPr/>
        <w:t>)</w:t>
      </w:r>
      <w:r>
        <w:rPr>
          <w:i/>
        </w:rPr>
        <w:t>c</w:t>
      </w:r>
      <w:r>
        <w:rPr/>
        <w:t>, (11.2)</w:t>
      </w:r>
    </w:p>
    <w:p>
      <w:pPr>
        <w:pStyle w:val="ConsPlusNormal"/>
        <w:keepNext w:val="true"/>
        <w:jc w:val="both"/>
        <w:rPr/>
      </w:pPr>
      <w:r>
        <w:rPr/>
      </w:r>
    </w:p>
    <w:p>
      <w:pPr>
        <w:pStyle w:val="ConsPlusNormal"/>
        <w:keepNext w:val="true"/>
        <w:ind w:firstLine="540"/>
        <w:jc w:val="both"/>
        <w:rPr/>
      </w:pPr>
      <w:r>
        <w:rPr/>
        <w:t xml:space="preserve">где </w:t>
      </w:r>
      <w:r>
        <w:rPr>
          <w:i/>
        </w:rPr>
        <w:t>w</w:t>
      </w:r>
      <w:r>
        <w:rPr>
          <w:vertAlign w:val="subscript"/>
        </w:rPr>
        <w:t>0</w:t>
      </w:r>
      <w:r>
        <w:rPr/>
        <w:t xml:space="preserve"> - нормативное значение ветрового давления (см. 11.1.4);</w:t>
      </w:r>
    </w:p>
    <w:p>
      <w:pPr>
        <w:pStyle w:val="ConsPlusNormal"/>
        <w:spacing w:before="220" w:after="0"/>
        <w:ind w:firstLine="540"/>
        <w:jc w:val="both"/>
        <w:rPr/>
      </w:pPr>
      <w:r>
        <w:rPr>
          <w:i/>
        </w:rPr>
        <w:t>k</w:t>
      </w:r>
      <w:r>
        <w:rPr/>
        <w:t>(</w:t>
      </w:r>
      <w:r>
        <w:rPr>
          <w:i/>
        </w:rPr>
        <w:t>z</w:t>
      </w:r>
      <w:r>
        <w:rPr>
          <w:i/>
          <w:vertAlign w:val="subscript"/>
        </w:rPr>
        <w:t>e</w:t>
      </w:r>
      <w:r>
        <w:rPr/>
        <w:t xml:space="preserve">) - коэффициент, учитывающий изменение ветрового давления для высоты </w:t>
      </w:r>
      <w:r>
        <w:rPr>
          <w:i/>
        </w:rPr>
        <w:t>z</w:t>
      </w:r>
      <w:r>
        <w:rPr>
          <w:i/>
          <w:vertAlign w:val="subscript"/>
        </w:rPr>
        <w:t>e</w:t>
      </w:r>
      <w:r>
        <w:rPr/>
        <w:t xml:space="preserve"> (см. 11.1.5 и 11.1.6);</w:t>
      </w:r>
    </w:p>
    <w:p>
      <w:pPr>
        <w:pStyle w:val="ConsPlusNormal"/>
        <w:spacing w:before="220" w:after="0"/>
        <w:ind w:firstLine="540"/>
        <w:jc w:val="both"/>
        <w:rPr/>
      </w:pPr>
      <w:r>
        <w:rPr>
          <w:i/>
        </w:rPr>
        <w:t>c</w:t>
      </w:r>
      <w:r>
        <w:rPr/>
        <w:t xml:space="preserve"> - аэродинамический коэффициент (см. 11.1.7).</w:t>
      </w:r>
    </w:p>
    <w:p>
      <w:pPr>
        <w:pStyle w:val="ConsPlusNormal"/>
        <w:keepNext w:val="true"/>
        <w:spacing w:before="220" w:after="0"/>
        <w:ind w:firstLine="540"/>
        <w:jc w:val="both"/>
        <w:rPr>
          <w:color w:val="993300"/>
        </w:rPr>
      </w:pPr>
      <w:r>
        <w:rPr>
          <w:color w:val="993300"/>
        </w:rPr>
        <w:t xml:space="preserve">11.1.4 Нормативное значение ветрового давления </w:t>
      </w:r>
      <w:r>
        <w:rPr>
          <w:i/>
          <w:color w:val="993300"/>
        </w:rPr>
        <w:t>w</w:t>
      </w:r>
      <w:r>
        <w:rPr>
          <w:color w:val="993300"/>
          <w:vertAlign w:val="subscript"/>
        </w:rPr>
        <w:t>0</w:t>
      </w:r>
      <w:r>
        <w:rPr>
          <w:color w:val="993300"/>
        </w:rPr>
        <w:t xml:space="preserve"> принимается в зависимости от ветрового района по таблице 11.1. Нормативное значение ветрового давления допускается уточнять в установленном порядке на основе данных местных метеостанций (см. 4.4). В этом случае </w:t>
      </w:r>
      <w:r>
        <w:rPr>
          <w:i/>
          <w:color w:val="993300"/>
        </w:rPr>
        <w:t>w</w:t>
      </w:r>
      <w:r>
        <w:rPr>
          <w:color w:val="993300"/>
          <w:vertAlign w:val="subscript"/>
        </w:rPr>
        <w:t>0</w:t>
      </w:r>
      <w:r>
        <w:rPr>
          <w:color w:val="993300"/>
        </w:rPr>
        <w:t>, Па, следует определять по формуле</w:t>
      </w:r>
    </w:p>
    <w:p>
      <w:pPr>
        <w:pStyle w:val="ConsPlusNormal"/>
        <w:keepNext w:val="true"/>
        <w:jc w:val="both"/>
        <w:rPr/>
      </w:pPr>
      <w:r>
        <w:rPr/>
      </w:r>
    </w:p>
    <w:p>
      <w:pPr>
        <w:pStyle w:val="ConsPlusNormal"/>
        <w:keepNext w:val="true"/>
        <w:jc w:val="center"/>
        <w:rPr/>
      </w:pPr>
      <w:r>
        <w:rPr/>
        <w:drawing>
          <wp:inline distT="0" distB="0" distL="0" distR="0">
            <wp:extent cx="922020" cy="267970"/>
            <wp:effectExtent l="0" t="0" r="0" b="0"/>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922020" cy="267970"/>
                    </a:xfrm>
                    <a:prstGeom prst="rect">
                      <a:avLst/>
                    </a:prstGeom>
                    <a:noFill/>
                  </pic:spPr>
                </pic:pic>
              </a:graphicData>
            </a:graphic>
          </wp:inline>
        </w:drawing>
      </w:r>
      <w:r>
        <w:rPr/>
        <w:t xml:space="preserve"> </w:t>
      </w:r>
      <w:r>
        <w:rPr/>
        <w:t>(11.3)</w:t>
      </w:r>
    </w:p>
    <w:p>
      <w:pPr>
        <w:pStyle w:val="ConsPlusNormal"/>
        <w:keepNext w:val="true"/>
        <w:jc w:val="both"/>
        <w:rPr/>
      </w:pPr>
      <w:r>
        <w:rPr/>
      </w:r>
    </w:p>
    <w:p>
      <w:pPr>
        <w:pStyle w:val="ConsPlusNormal"/>
        <w:keepNext w:val="true"/>
        <w:ind w:firstLine="540"/>
        <w:jc w:val="both"/>
        <w:rPr/>
      </w:pPr>
      <w:r>
        <w:rPr/>
        <w:t xml:space="preserve">где </w:t>
      </w:r>
      <w:r>
        <w:rPr>
          <w:i/>
        </w:rPr>
        <w:t>v</w:t>
      </w:r>
      <w:r>
        <w:rPr>
          <w:vertAlign w:val="subscript"/>
        </w:rPr>
        <w:t>50</w:t>
      </w:r>
      <w:r>
        <w:rPr/>
        <w:t xml:space="preserve"> - скорость ветра, м/с, на уровне 10 м над поверхностью земли для местности типа A (11.1.6), определяемая с 10-минутным интервалом осреднения и с периодом повторяемости 50 лет, т.е. превышаемая в среднем один раз в 50 лет.</w:t>
      </w:r>
    </w:p>
    <w:p>
      <w:pPr>
        <w:pStyle w:val="ConsPlusNormal"/>
        <w:jc w:val="both"/>
        <w:rPr/>
      </w:pPr>
      <w:r>
        <w:rPr/>
      </w:r>
    </w:p>
    <w:p>
      <w:pPr>
        <w:pStyle w:val="ConsPlusNormal"/>
        <w:jc w:val="right"/>
        <w:rPr/>
      </w:pPr>
      <w:r>
        <w:rPr/>
        <w:t>Таблица 11.1</w:t>
      </w:r>
    </w:p>
    <w:p>
      <w:pPr>
        <w:pStyle w:val="ConsPlusNormal"/>
        <w:jc w:val="both"/>
        <w:rPr/>
      </w:pPr>
      <w:r>
        <w:rPr/>
      </w:r>
    </w:p>
    <w:tbl>
      <w:tblPr>
        <w:tblW w:w="9051"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231"/>
        <w:gridCol w:w="780"/>
        <w:gridCol w:w="719"/>
        <w:gridCol w:w="721"/>
        <w:gridCol w:w="719"/>
        <w:gridCol w:w="721"/>
        <w:gridCol w:w="719"/>
        <w:gridCol w:w="725"/>
        <w:gridCol w:w="715"/>
      </w:tblGrid>
      <w:tr>
        <w:trPr/>
        <w:tc>
          <w:tcPr>
            <w:tcW w:w="323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Ветровые районы (принимаются по карте 2 приложения Е)</w:t>
            </w:r>
          </w:p>
        </w:tc>
        <w:tc>
          <w:tcPr>
            <w:tcW w:w="7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Ia</w:t>
            </w:r>
          </w:p>
        </w:tc>
        <w:tc>
          <w:tcPr>
            <w:tcW w:w="71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I</w:t>
            </w:r>
          </w:p>
        </w:tc>
        <w:tc>
          <w:tcPr>
            <w:tcW w:w="72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II</w:t>
            </w:r>
          </w:p>
        </w:tc>
        <w:tc>
          <w:tcPr>
            <w:tcW w:w="71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III</w:t>
            </w:r>
          </w:p>
        </w:tc>
        <w:tc>
          <w:tcPr>
            <w:tcW w:w="72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IV</w:t>
            </w:r>
          </w:p>
        </w:tc>
        <w:tc>
          <w:tcPr>
            <w:tcW w:w="71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V</w:t>
            </w:r>
          </w:p>
        </w:tc>
        <w:tc>
          <w:tcPr>
            <w:tcW w:w="72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VI</w:t>
            </w:r>
          </w:p>
        </w:tc>
        <w:tc>
          <w:tcPr>
            <w:tcW w:w="7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VII</w:t>
            </w:r>
          </w:p>
        </w:tc>
      </w:tr>
      <w:tr>
        <w:trPr/>
        <w:tc>
          <w:tcPr>
            <w:tcW w:w="3231" w:type="dxa"/>
            <w:tcBorders>
              <w:top w:val="single" w:sz="4" w:space="0" w:color="000000"/>
              <w:left w:val="single" w:sz="4" w:space="0" w:color="000000"/>
              <w:bottom w:val="single" w:sz="4" w:space="0" w:color="000000"/>
              <w:right w:val="single" w:sz="4" w:space="0" w:color="000000"/>
            </w:tcBorders>
          </w:tcPr>
          <w:p>
            <w:pPr>
              <w:pStyle w:val="ConsPlusNormal"/>
              <w:rPr/>
            </w:pPr>
            <w:r>
              <w:rPr>
                <w:i/>
              </w:rPr>
              <w:t>w</w:t>
            </w:r>
            <w:r>
              <w:rPr>
                <w:vertAlign w:val="subscript"/>
              </w:rPr>
              <w:t>0</w:t>
            </w:r>
            <w:r>
              <w:rPr/>
              <w:t>, кПа</w:t>
            </w:r>
          </w:p>
        </w:tc>
        <w:tc>
          <w:tcPr>
            <w:tcW w:w="7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0,17</w:t>
            </w:r>
          </w:p>
        </w:tc>
        <w:tc>
          <w:tcPr>
            <w:tcW w:w="71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0,23</w:t>
            </w:r>
          </w:p>
        </w:tc>
        <w:tc>
          <w:tcPr>
            <w:tcW w:w="72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0,30</w:t>
            </w:r>
          </w:p>
        </w:tc>
        <w:tc>
          <w:tcPr>
            <w:tcW w:w="71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0,38</w:t>
            </w:r>
          </w:p>
        </w:tc>
        <w:tc>
          <w:tcPr>
            <w:tcW w:w="72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0,48</w:t>
            </w:r>
          </w:p>
        </w:tc>
        <w:tc>
          <w:tcPr>
            <w:tcW w:w="71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0,60</w:t>
            </w:r>
          </w:p>
        </w:tc>
        <w:tc>
          <w:tcPr>
            <w:tcW w:w="72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0,73</w:t>
            </w:r>
          </w:p>
        </w:tc>
        <w:tc>
          <w:tcPr>
            <w:tcW w:w="7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r>
    </w:tbl>
    <w:p>
      <w:pPr>
        <w:pStyle w:val="ConsPlusNormal"/>
        <w:jc w:val="both"/>
        <w:rPr/>
      </w:pPr>
      <w:r>
        <w:rPr/>
      </w:r>
    </w:p>
    <w:p>
      <w:pPr>
        <w:pStyle w:val="ConsPlusNormal"/>
        <w:ind w:firstLine="540"/>
        <w:jc w:val="both"/>
        <w:rPr/>
      </w:pPr>
      <w:r>
        <w:rPr/>
        <w:t xml:space="preserve">11.1.5 Эквивалентная высота </w:t>
      </w:r>
      <w:r>
        <w:rPr>
          <w:i/>
        </w:rPr>
        <w:t>z</w:t>
      </w:r>
      <w:r>
        <w:rPr>
          <w:i/>
          <w:vertAlign w:val="subscript"/>
        </w:rPr>
        <w:t>e</w:t>
      </w:r>
      <w:r>
        <w:rPr/>
        <w:t xml:space="preserve"> определяется следующим образом.</w:t>
      </w:r>
    </w:p>
    <w:p>
      <w:pPr>
        <w:pStyle w:val="ConsPlusNormal"/>
        <w:spacing w:before="220" w:after="0"/>
        <w:ind w:firstLine="540"/>
        <w:jc w:val="both"/>
        <w:rPr/>
      </w:pPr>
      <w:r>
        <w:rPr/>
        <w:t xml:space="preserve">1 Для башенных сооружений, мачт, труб, решетчатых конструкций и т.п. сооружений </w:t>
      </w:r>
      <w:r>
        <w:rPr>
          <w:i/>
        </w:rPr>
        <w:t>z</w:t>
      </w:r>
      <w:r>
        <w:rPr>
          <w:vertAlign w:val="subscript"/>
        </w:rPr>
        <w:t>e</w:t>
      </w:r>
      <w:r>
        <w:rPr/>
        <w:t xml:space="preserve"> = </w:t>
      </w:r>
      <w:r>
        <w:rPr>
          <w:i/>
        </w:rPr>
        <w:t>z</w:t>
      </w:r>
      <w:r>
        <w:rPr/>
        <w:t>.</w:t>
      </w:r>
    </w:p>
    <w:p>
      <w:pPr>
        <w:pStyle w:val="ConsPlusNormal"/>
        <w:keepNext w:val="true"/>
        <w:spacing w:before="220" w:after="0"/>
        <w:ind w:firstLine="540"/>
        <w:jc w:val="both"/>
        <w:rPr/>
      </w:pPr>
      <w:r>
        <w:rPr/>
        <w:t>2 Для зданий:</w:t>
      </w:r>
    </w:p>
    <w:p>
      <w:pPr>
        <w:pStyle w:val="ConsPlusNormal"/>
        <w:spacing w:before="220" w:after="0"/>
        <w:ind w:firstLine="540"/>
        <w:jc w:val="both"/>
        <w:rPr/>
      </w:pPr>
      <w:r>
        <w:rPr/>
        <w:t xml:space="preserve">а) при </w:t>
      </w:r>
      <w:r>
        <w:rPr/>
        <w:drawing>
          <wp:inline distT="0" distB="0" distL="0" distR="0">
            <wp:extent cx="1033780" cy="259080"/>
            <wp:effectExtent l="0" t="0" r="0" b="0"/>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63"/>
                    <a:stretch>
                      <a:fillRect/>
                    </a:stretch>
                  </pic:blipFill>
                  <pic:spPr bwMode="auto">
                    <a:xfrm>
                      <a:off x="0" y="0"/>
                      <a:ext cx="1033780" cy="259080"/>
                    </a:xfrm>
                    <a:prstGeom prst="rect">
                      <a:avLst/>
                    </a:prstGeom>
                    <a:noFill/>
                  </pic:spPr>
                </pic:pic>
              </a:graphicData>
            </a:graphic>
          </wp:inline>
        </w:drawing>
      </w:r>
      <w:r>
        <w:rPr/>
        <w:t>;</w:t>
      </w:r>
    </w:p>
    <w:p>
      <w:pPr>
        <w:pStyle w:val="ConsPlusNormal"/>
        <w:spacing w:before="220" w:after="0"/>
        <w:ind w:firstLine="540"/>
        <w:jc w:val="both"/>
        <w:rPr/>
      </w:pPr>
      <w:r>
        <w:rPr/>
        <w:t xml:space="preserve">б) при </w:t>
      </w:r>
      <w:r>
        <w:rPr>
          <w:i/>
        </w:rPr>
        <w:t>d</w:t>
      </w:r>
      <w:r>
        <w:rPr/>
        <w:t xml:space="preserve"> &lt; </w:t>
      </w:r>
      <w:r>
        <w:rPr>
          <w:i/>
        </w:rPr>
        <w:t>h</w:t>
      </w:r>
      <w:r>
        <w:rPr/>
        <w:t xml:space="preserve"> &lt;= 2</w:t>
      </w:r>
      <w:r>
        <w:rPr>
          <w:i/>
        </w:rPr>
        <w:t>d</w:t>
      </w:r>
      <w:r>
        <w:rPr/>
        <w:t>:</w:t>
      </w:r>
    </w:p>
    <w:p>
      <w:pPr>
        <w:pStyle w:val="ConsPlusNormal"/>
        <w:spacing w:before="220" w:after="0"/>
        <w:ind w:firstLine="540"/>
        <w:jc w:val="both"/>
        <w:rPr/>
      </w:pPr>
      <w:r>
        <w:rPr/>
        <w:t xml:space="preserve">для </w:t>
      </w:r>
      <w:r>
        <w:rPr/>
        <w:drawing>
          <wp:inline distT="0" distB="0" distL="0" distR="0">
            <wp:extent cx="1270000" cy="259080"/>
            <wp:effectExtent l="0" t="0" r="0" b="0"/>
            <wp:docPr id="63"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3" descr=""/>
                    <pic:cNvPicPr>
                      <a:picLocks noChangeAspect="1" noChangeArrowheads="1"/>
                    </pic:cNvPicPr>
                  </pic:nvPicPr>
                  <pic:blipFill>
                    <a:blip r:embed="rId64"/>
                    <a:stretch>
                      <a:fillRect/>
                    </a:stretch>
                  </pic:blipFill>
                  <pic:spPr bwMode="auto">
                    <a:xfrm>
                      <a:off x="0" y="0"/>
                      <a:ext cx="1270000" cy="259080"/>
                    </a:xfrm>
                    <a:prstGeom prst="rect">
                      <a:avLst/>
                    </a:prstGeom>
                    <a:noFill/>
                  </pic:spPr>
                </pic:pic>
              </a:graphicData>
            </a:graphic>
          </wp:inline>
        </w:drawing>
      </w:r>
      <w:r>
        <w:rPr/>
        <w:t>;</w:t>
      </w:r>
    </w:p>
    <w:p>
      <w:pPr>
        <w:pStyle w:val="ConsPlusNormal"/>
        <w:spacing w:before="220" w:after="0"/>
        <w:ind w:firstLine="540"/>
        <w:jc w:val="both"/>
        <w:rPr/>
      </w:pPr>
      <w:r>
        <w:rPr/>
        <w:t xml:space="preserve">для </w:t>
      </w:r>
      <w:r>
        <w:rPr/>
        <w:drawing>
          <wp:inline distT="0" distB="0" distL="0" distR="0">
            <wp:extent cx="1522730" cy="259080"/>
            <wp:effectExtent l="0" t="0" r="0" b="0"/>
            <wp:docPr id="64"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4" descr=""/>
                    <pic:cNvPicPr>
                      <a:picLocks noChangeAspect="1" noChangeArrowheads="1"/>
                    </pic:cNvPicPr>
                  </pic:nvPicPr>
                  <pic:blipFill>
                    <a:blip r:embed="rId65"/>
                    <a:stretch>
                      <a:fillRect/>
                    </a:stretch>
                  </pic:blipFill>
                  <pic:spPr bwMode="auto">
                    <a:xfrm>
                      <a:off x="0" y="0"/>
                      <a:ext cx="1522730" cy="259080"/>
                    </a:xfrm>
                    <a:prstGeom prst="rect">
                      <a:avLst/>
                    </a:prstGeom>
                    <a:noFill/>
                  </pic:spPr>
                </pic:pic>
              </a:graphicData>
            </a:graphic>
          </wp:inline>
        </w:drawing>
      </w:r>
      <w:r>
        <w:rPr/>
        <w:t>;</w:t>
      </w:r>
    </w:p>
    <w:p>
      <w:pPr>
        <w:pStyle w:val="ConsPlusNormal"/>
        <w:spacing w:before="220" w:after="0"/>
        <w:ind w:firstLine="540"/>
        <w:jc w:val="both"/>
        <w:rPr/>
      </w:pPr>
      <w:r>
        <w:rPr/>
        <w:t xml:space="preserve">в) при </w:t>
      </w:r>
      <w:r>
        <w:rPr>
          <w:i/>
        </w:rPr>
        <w:t>h</w:t>
      </w:r>
      <w:r>
        <w:rPr/>
        <w:t xml:space="preserve"> &gt; 2</w:t>
      </w:r>
      <w:r>
        <w:rPr>
          <w:i/>
        </w:rPr>
        <w:t>d</w:t>
      </w:r>
      <w:r>
        <w:rPr/>
        <w:t>:</w:t>
      </w:r>
    </w:p>
    <w:p>
      <w:pPr>
        <w:pStyle w:val="ConsPlusNormal"/>
        <w:spacing w:before="220" w:after="0"/>
        <w:ind w:firstLine="540"/>
        <w:jc w:val="both"/>
        <w:rPr/>
      </w:pPr>
      <w:r>
        <w:rPr/>
        <w:t xml:space="preserve">для </w:t>
      </w:r>
      <w:r>
        <w:rPr/>
        <w:drawing>
          <wp:inline distT="0" distB="0" distL="0" distR="0">
            <wp:extent cx="1270000" cy="259080"/>
            <wp:effectExtent l="0" t="0" r="0" b="0"/>
            <wp:docPr id="65"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5" descr=""/>
                    <pic:cNvPicPr>
                      <a:picLocks noChangeAspect="1" noChangeArrowheads="1"/>
                    </pic:cNvPicPr>
                  </pic:nvPicPr>
                  <pic:blipFill>
                    <a:blip r:embed="rId66"/>
                    <a:stretch>
                      <a:fillRect/>
                    </a:stretch>
                  </pic:blipFill>
                  <pic:spPr bwMode="auto">
                    <a:xfrm>
                      <a:off x="0" y="0"/>
                      <a:ext cx="1270000" cy="259080"/>
                    </a:xfrm>
                    <a:prstGeom prst="rect">
                      <a:avLst/>
                    </a:prstGeom>
                    <a:noFill/>
                  </pic:spPr>
                </pic:pic>
              </a:graphicData>
            </a:graphic>
          </wp:inline>
        </w:drawing>
      </w:r>
      <w:r>
        <w:rPr/>
        <w:t>;</w:t>
      </w:r>
    </w:p>
    <w:p>
      <w:pPr>
        <w:pStyle w:val="ConsPlusNormal"/>
        <w:spacing w:before="220" w:after="0"/>
        <w:ind w:firstLine="540"/>
        <w:jc w:val="both"/>
        <w:rPr/>
      </w:pPr>
      <w:r>
        <w:rPr/>
        <w:t xml:space="preserve">для </w:t>
      </w:r>
      <w:r>
        <w:rPr/>
        <w:drawing>
          <wp:inline distT="0" distB="0" distL="0" distR="0">
            <wp:extent cx="1522730" cy="259080"/>
            <wp:effectExtent l="0" t="0" r="0" b="0"/>
            <wp:docPr id="66"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6" descr=""/>
                    <pic:cNvPicPr>
                      <a:picLocks noChangeAspect="1" noChangeArrowheads="1"/>
                    </pic:cNvPicPr>
                  </pic:nvPicPr>
                  <pic:blipFill>
                    <a:blip r:embed="rId67"/>
                    <a:stretch>
                      <a:fillRect/>
                    </a:stretch>
                  </pic:blipFill>
                  <pic:spPr bwMode="auto">
                    <a:xfrm>
                      <a:off x="0" y="0"/>
                      <a:ext cx="1522730" cy="259080"/>
                    </a:xfrm>
                    <a:prstGeom prst="rect">
                      <a:avLst/>
                    </a:prstGeom>
                    <a:noFill/>
                  </pic:spPr>
                </pic:pic>
              </a:graphicData>
            </a:graphic>
          </wp:inline>
        </w:drawing>
      </w:r>
      <w:r>
        <w:rPr/>
        <w:t>;</w:t>
      </w:r>
    </w:p>
    <w:p>
      <w:pPr>
        <w:pStyle w:val="ConsPlusNormal"/>
        <w:spacing w:before="220" w:after="0"/>
        <w:ind w:firstLine="540"/>
        <w:jc w:val="both"/>
        <w:rPr/>
      </w:pPr>
      <w:r>
        <w:rPr/>
        <w:t xml:space="preserve">для </w:t>
      </w:r>
      <w:r>
        <w:rPr/>
        <w:drawing>
          <wp:inline distT="0" distB="0" distL="0" distR="0">
            <wp:extent cx="1285240" cy="259080"/>
            <wp:effectExtent l="0" t="0" r="0" b="0"/>
            <wp:docPr id="6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7" descr=""/>
                    <pic:cNvPicPr>
                      <a:picLocks noChangeAspect="1" noChangeArrowheads="1"/>
                    </pic:cNvPicPr>
                  </pic:nvPicPr>
                  <pic:blipFill>
                    <a:blip r:embed="rId68"/>
                    <a:stretch>
                      <a:fillRect/>
                    </a:stretch>
                  </pic:blipFill>
                  <pic:spPr bwMode="auto">
                    <a:xfrm>
                      <a:off x="0" y="0"/>
                      <a:ext cx="1285240" cy="259080"/>
                    </a:xfrm>
                    <a:prstGeom prst="rect">
                      <a:avLst/>
                    </a:prstGeom>
                    <a:noFill/>
                  </pic:spPr>
                </pic:pic>
              </a:graphicData>
            </a:graphic>
          </wp:inline>
        </w:drawing>
      </w:r>
      <w:r>
        <w:rPr/>
        <w:t>.</w:t>
      </w:r>
    </w:p>
    <w:p>
      <w:pPr>
        <w:pStyle w:val="ConsPlusNormal"/>
        <w:spacing w:before="220" w:after="0"/>
        <w:ind w:firstLine="540"/>
        <w:jc w:val="both"/>
        <w:rPr/>
      </w:pPr>
      <w:r>
        <w:rPr/>
        <w:t xml:space="preserve">Здесь </w:t>
      </w:r>
      <w:r>
        <w:rPr>
          <w:i/>
        </w:rPr>
        <w:t>z</w:t>
      </w:r>
      <w:r>
        <w:rPr/>
        <w:t xml:space="preserve"> - высота от поверхности земли;</w:t>
      </w:r>
    </w:p>
    <w:p>
      <w:pPr>
        <w:pStyle w:val="ConsPlusNormal"/>
        <w:spacing w:before="220" w:after="0"/>
        <w:ind w:firstLine="540"/>
        <w:jc w:val="both"/>
        <w:rPr/>
      </w:pPr>
      <w:r>
        <w:rPr>
          <w:i/>
        </w:rPr>
        <w:t>d</w:t>
      </w:r>
      <w:r>
        <w:rPr/>
        <w:t xml:space="preserve"> - размер здания (без учета его стилобатной части) в направлении, перпендикулярном расчетному направлению ветра (поперечный размер);</w:t>
      </w:r>
    </w:p>
    <w:p>
      <w:pPr>
        <w:pStyle w:val="ConsPlusNormal"/>
        <w:spacing w:before="220" w:after="0"/>
        <w:ind w:firstLine="540"/>
        <w:jc w:val="both"/>
        <w:rPr/>
      </w:pPr>
      <w:r>
        <w:rPr>
          <w:i/>
        </w:rPr>
        <w:t>h</w:t>
      </w:r>
      <w:r>
        <w:rPr/>
        <w:t xml:space="preserve"> - высота здания от поверхности земли.</w:t>
      </w:r>
    </w:p>
    <w:p>
      <w:pPr>
        <w:pStyle w:val="ConsPlusNormal"/>
        <w:jc w:val="both"/>
        <w:rPr/>
      </w:pPr>
      <w:r>
        <w:rPr/>
        <w:t>(в ред. Изменения N 5, утв. Приказом Минстроя России от 14.12.2023 N 918/пр)</w:t>
      </w:r>
    </w:p>
    <w:p>
      <w:pPr>
        <w:pStyle w:val="ConsPlusNormal"/>
        <w:keepNext w:val="true"/>
        <w:spacing w:before="220" w:after="0"/>
        <w:ind w:firstLine="540"/>
        <w:jc w:val="both"/>
        <w:rPr/>
      </w:pPr>
      <w:r>
        <w:rPr/>
        <w:t xml:space="preserve">11.1.6 Коэффициент </w:t>
      </w:r>
      <w:r>
        <w:rPr>
          <w:i/>
        </w:rPr>
        <w:t>k</w:t>
      </w:r>
      <w:r>
        <w:rPr/>
        <w:t>(</w:t>
      </w:r>
      <w:r>
        <w:rPr>
          <w:i/>
        </w:rPr>
        <w:t>z</w:t>
      </w:r>
      <w:r>
        <w:rPr>
          <w:i/>
          <w:vertAlign w:val="subscript"/>
        </w:rPr>
        <w:t>e</w:t>
      </w:r>
      <w:r>
        <w:rPr/>
        <w:t xml:space="preserve">) для высот </w:t>
      </w:r>
      <w:r>
        <w:rPr>
          <w:i/>
        </w:rPr>
        <w:t>z</w:t>
      </w:r>
      <w:r>
        <w:rPr>
          <w:i/>
          <w:vertAlign w:val="subscript"/>
        </w:rPr>
        <w:t>e</w:t>
      </w:r>
      <w:r>
        <w:rPr/>
        <w:t xml:space="preserve"> &lt;= 300 м определяется по таблице 11.2 или по формуле (11.4), в которых принимаются следующие типы местности:</w:t>
      </w:r>
    </w:p>
    <w:p>
      <w:pPr>
        <w:pStyle w:val="ConsPlusNormal"/>
        <w:spacing w:before="220" w:after="0"/>
        <w:ind w:firstLine="540"/>
        <w:jc w:val="both"/>
        <w:rPr/>
      </w:pPr>
      <w:r>
        <w:rPr/>
        <w:t>A - открытые побережья морей, озер и водохранилищ, сельские местности, в том числе с постройками высотой менее 10 м, пустыни, степи, лесостепи, тундра;</w:t>
      </w:r>
    </w:p>
    <w:p>
      <w:pPr>
        <w:pStyle w:val="ConsPlusNormal"/>
        <w:spacing w:before="220" w:after="0"/>
        <w:ind w:firstLine="540"/>
        <w:jc w:val="both"/>
        <w:rPr/>
      </w:pPr>
      <w:r>
        <w:rPr/>
        <w:t>B - городские территории, лесные массивы и другие местности, равномерно покрытые препятствиями высотой более 10 м;</w:t>
      </w:r>
    </w:p>
    <w:p>
      <w:pPr>
        <w:pStyle w:val="ConsPlusNormal"/>
        <w:spacing w:before="220" w:after="0"/>
        <w:ind w:firstLine="540"/>
        <w:jc w:val="both"/>
        <w:rPr/>
      </w:pPr>
      <w:r>
        <w:rPr/>
        <w:t>C - городские районы с плотной застройкой зданиями высотой более 25 м.</w:t>
      </w:r>
    </w:p>
    <w:p>
      <w:pPr>
        <w:pStyle w:val="ConsPlusNormal"/>
        <w:spacing w:before="220" w:after="0"/>
        <w:ind w:firstLine="540"/>
        <w:jc w:val="both"/>
        <w:rPr/>
      </w:pPr>
      <w:r>
        <w:rPr/>
        <w:t>Сооружение считается расположенным в местности данного типа, если эта местность сохраняется с наветренной стороны сооружения на расстоянии 30</w:t>
      </w:r>
      <w:r>
        <w:rPr>
          <w:i/>
        </w:rPr>
        <w:t>h</w:t>
      </w:r>
      <w:r>
        <w:rPr/>
        <w:t xml:space="preserve"> - при высоте сооружения </w:t>
      </w:r>
      <w:r>
        <w:rPr>
          <w:i/>
        </w:rPr>
        <w:t>h</w:t>
      </w:r>
      <w:r>
        <w:rPr/>
        <w:t xml:space="preserve"> &lt; 60 м и на расстоянии 2 км - при </w:t>
      </w:r>
      <w:r>
        <w:rPr>
          <w:i/>
        </w:rPr>
        <w:t>h</w:t>
      </w:r>
      <w:r>
        <w:rPr/>
        <w:t xml:space="preserve"> &gt; 60 м.</w:t>
      </w:r>
    </w:p>
    <w:p>
      <w:pPr>
        <w:pStyle w:val="ConsPlusNormal"/>
        <w:spacing w:before="220" w:after="0"/>
        <w:ind w:firstLine="540"/>
        <w:jc w:val="both"/>
        <w:rPr/>
      </w:pPr>
      <w:r>
        <w:rPr/>
        <w:t>Примечания</w:t>
      </w:r>
    </w:p>
    <w:p>
      <w:pPr>
        <w:pStyle w:val="ConsPlusNormal"/>
        <w:spacing w:before="220" w:after="0"/>
        <w:ind w:firstLine="540"/>
        <w:jc w:val="both"/>
        <w:rPr/>
      </w:pPr>
      <w:r>
        <w:rPr/>
        <w:t xml:space="preserve">1 Для высот </w:t>
      </w:r>
      <w:r>
        <w:rPr>
          <w:i/>
        </w:rPr>
        <w:t>z</w:t>
      </w:r>
      <w:r>
        <w:rPr>
          <w:i/>
          <w:vertAlign w:val="subscript"/>
        </w:rPr>
        <w:t>e</w:t>
      </w:r>
      <w:r>
        <w:rPr/>
        <w:t xml:space="preserve"> &gt; 300 м коэффициент </w:t>
      </w:r>
      <w:r>
        <w:rPr>
          <w:i/>
        </w:rPr>
        <w:t>k</w:t>
      </w:r>
      <w:r>
        <w:rPr/>
        <w:t>(</w:t>
      </w:r>
      <w:r>
        <w:rPr>
          <w:i/>
        </w:rPr>
        <w:t>z</w:t>
      </w:r>
      <w:r>
        <w:rPr>
          <w:i/>
          <w:vertAlign w:val="subscript"/>
        </w:rPr>
        <w:t>e</w:t>
      </w:r>
      <w:r>
        <w:rPr/>
        <w:t xml:space="preserve">), а также коэффициент </w:t>
      </w:r>
      <w:r>
        <w:rPr/>
        <w:drawing>
          <wp:inline distT="0" distB="0" distL="0" distR="0">
            <wp:extent cx="419100" cy="259080"/>
            <wp:effectExtent l="0" t="0" r="0" b="0"/>
            <wp:docPr id="68"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8" descr=""/>
                    <pic:cNvPicPr>
                      <a:picLocks noChangeAspect="1" noChangeArrowheads="1"/>
                    </pic:cNvPicPr>
                  </pic:nvPicPr>
                  <pic:blipFill>
                    <a:blip r:embed="rId69"/>
                    <a:stretch>
                      <a:fillRect/>
                    </a:stretch>
                  </pic:blipFill>
                  <pic:spPr bwMode="auto">
                    <a:xfrm>
                      <a:off x="0" y="0"/>
                      <a:ext cx="419100" cy="259080"/>
                    </a:xfrm>
                    <a:prstGeom prst="rect">
                      <a:avLst/>
                    </a:prstGeom>
                    <a:noFill/>
                  </pic:spPr>
                </pic:pic>
              </a:graphicData>
            </a:graphic>
          </wp:inline>
        </w:drawing>
      </w:r>
      <w:r>
        <w:rPr/>
        <w:t xml:space="preserve"> пульсации давления ветра (см. 11.1.8) определяются в рекомендациях, разработанных в рамках научно-технического сопровождения.</w:t>
      </w:r>
    </w:p>
    <w:p>
      <w:pPr>
        <w:pStyle w:val="ConsPlusNormal"/>
        <w:spacing w:before="220" w:after="0"/>
        <w:ind w:firstLine="540"/>
        <w:jc w:val="both"/>
        <w:rPr/>
      </w:pPr>
      <w:r>
        <w:rPr/>
        <w:t>2 Типы местности могут быть различными для разных расчетных направлений ветра.</w:t>
      </w:r>
    </w:p>
    <w:p>
      <w:pPr>
        <w:pStyle w:val="ConsPlusNormal"/>
        <w:spacing w:before="220" w:after="0"/>
        <w:ind w:firstLine="540"/>
        <w:jc w:val="both"/>
        <w:rPr/>
      </w:pPr>
      <w:r>
        <w:rPr/>
        <w:t xml:space="preserve">3 Для высот </w:t>
      </w:r>
      <w:r>
        <w:rPr>
          <w:i/>
        </w:rPr>
        <w:t>z</w:t>
      </w:r>
      <w:r>
        <w:rPr>
          <w:i/>
          <w:vertAlign w:val="subscript"/>
        </w:rPr>
        <w:t>e</w:t>
      </w:r>
      <w:r>
        <w:rPr/>
        <w:t xml:space="preserve"> &lt;= 10 м коэффициент </w:t>
      </w:r>
      <w:r>
        <w:rPr>
          <w:i/>
        </w:rPr>
        <w:t>k</w:t>
      </w:r>
      <w:r>
        <w:rPr/>
        <w:t>(</w:t>
      </w:r>
      <w:r>
        <w:rPr>
          <w:i/>
        </w:rPr>
        <w:t>z</w:t>
      </w:r>
      <w:r>
        <w:rPr>
          <w:i/>
          <w:vertAlign w:val="subscript"/>
        </w:rPr>
        <w:t>e</w:t>
      </w:r>
      <w:r>
        <w:rPr/>
        <w:t xml:space="preserve">), а также коэффициент </w:t>
      </w:r>
      <w:r>
        <w:rPr/>
        <w:drawing>
          <wp:inline distT="0" distB="0" distL="0" distR="0">
            <wp:extent cx="450850" cy="285750"/>
            <wp:effectExtent l="0" t="0" r="0" b="0"/>
            <wp:docPr id="69"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9" descr=""/>
                    <pic:cNvPicPr>
                      <a:picLocks noChangeAspect="1" noChangeArrowheads="1"/>
                    </pic:cNvPicPr>
                  </pic:nvPicPr>
                  <pic:blipFill>
                    <a:blip r:embed="rId70"/>
                    <a:stretch>
                      <a:fillRect/>
                    </a:stretch>
                  </pic:blipFill>
                  <pic:spPr bwMode="auto">
                    <a:xfrm>
                      <a:off x="0" y="0"/>
                      <a:ext cx="450850" cy="285750"/>
                    </a:xfrm>
                    <a:prstGeom prst="rect">
                      <a:avLst/>
                    </a:prstGeom>
                    <a:noFill/>
                  </pic:spPr>
                </pic:pic>
              </a:graphicData>
            </a:graphic>
          </wp:inline>
        </w:drawing>
      </w:r>
      <w:r>
        <w:rPr/>
        <w:t xml:space="preserve"> пульсации давления ветра (см. 11.1.8) определяются по таблицам 11.2 и 11.4 соответственно. Промежуточные значения определяются линейной интерполяцией.</w:t>
      </w:r>
    </w:p>
    <w:p>
      <w:pPr>
        <w:pStyle w:val="ConsPlusNormal"/>
        <w:jc w:val="both"/>
        <w:rPr/>
      </w:pPr>
      <w:r>
        <w:rPr/>
        <w:t>(в ред. Изменения N 5, утв. Приказом Минстроя России от 14.12.2023 N 918/пр)</w:t>
      </w:r>
    </w:p>
    <w:p>
      <w:pPr>
        <w:pStyle w:val="ConsPlusNormal"/>
        <w:jc w:val="both"/>
        <w:rPr/>
      </w:pPr>
      <w:r>
        <w:rPr/>
      </w:r>
    </w:p>
    <w:p>
      <w:pPr>
        <w:pStyle w:val="ConsPlusNormal"/>
        <w:jc w:val="right"/>
        <w:rPr/>
      </w:pPr>
      <w:r>
        <w:rPr/>
        <w:t>Таблица 11.2</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457"/>
        <w:gridCol w:w="2162"/>
        <w:gridCol w:w="2160"/>
        <w:gridCol w:w="2280"/>
      </w:tblGrid>
      <w:tr>
        <w:trPr/>
        <w:tc>
          <w:tcPr>
            <w:tcW w:w="2457"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Высота </w:t>
            </w:r>
            <w:r>
              <w:rPr>
                <w:i/>
              </w:rPr>
              <w:t>z</w:t>
            </w:r>
            <w:r>
              <w:rPr>
                <w:i/>
                <w:vertAlign w:val="subscript"/>
              </w:rPr>
              <w:t>e</w:t>
            </w:r>
            <w:r>
              <w:rPr/>
              <w:t>, м</w:t>
            </w:r>
          </w:p>
        </w:tc>
        <w:tc>
          <w:tcPr>
            <w:tcW w:w="6602" w:type="dxa"/>
            <w:gridSpan w:val="3"/>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Коэффициент </w:t>
            </w:r>
            <w:r>
              <w:rPr>
                <w:i/>
              </w:rPr>
              <w:t>k</w:t>
            </w:r>
            <w:r>
              <w:rPr/>
              <w:t xml:space="preserve"> для типов местности</w:t>
            </w:r>
          </w:p>
        </w:tc>
      </w:tr>
      <w:tr>
        <w:trPr/>
        <w:tc>
          <w:tcPr>
            <w:tcW w:w="2457"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16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A</w:t>
            </w:r>
          </w:p>
        </w:tc>
        <w:tc>
          <w:tcPr>
            <w:tcW w:w="216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B</w:t>
            </w:r>
          </w:p>
        </w:tc>
        <w:tc>
          <w:tcPr>
            <w:tcW w:w="228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C</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&lt;= 5</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0,75</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1,25</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0,55</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1,7</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80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1,85</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1,45</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1,15</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1,25</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2,25</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1,9</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2,45</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250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2,65</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2,3</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300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2,75</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2,5</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2,2</w:t>
            </w:r>
          </w:p>
        </w:tc>
      </w:tr>
    </w:tbl>
    <w:p>
      <w:pPr>
        <w:pStyle w:val="ConsPlusNormal"/>
        <w:jc w:val="both"/>
        <w:rPr/>
      </w:pPr>
      <w:r>
        <w:rPr/>
      </w:r>
    </w:p>
    <w:p>
      <w:pPr>
        <w:pStyle w:val="ConsPlusNormal"/>
        <w:jc w:val="center"/>
        <w:rPr/>
      </w:pPr>
      <w:r>
        <w:rPr/>
        <w:drawing>
          <wp:inline distT="0" distB="0" distL="0" distR="0">
            <wp:extent cx="2875280" cy="309880"/>
            <wp:effectExtent l="0" t="0" r="0" b="0"/>
            <wp:docPr id="70"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0" descr=""/>
                    <pic:cNvPicPr>
                      <a:picLocks noChangeAspect="1" noChangeArrowheads="1"/>
                    </pic:cNvPicPr>
                  </pic:nvPicPr>
                  <pic:blipFill>
                    <a:blip r:embed="rId71"/>
                    <a:stretch>
                      <a:fillRect/>
                    </a:stretch>
                  </pic:blipFill>
                  <pic:spPr bwMode="auto">
                    <a:xfrm>
                      <a:off x="0" y="0"/>
                      <a:ext cx="2875280" cy="309880"/>
                    </a:xfrm>
                    <a:prstGeom prst="rect">
                      <a:avLst/>
                    </a:prstGeom>
                    <a:noFill/>
                  </pic:spPr>
                </pic:pic>
              </a:graphicData>
            </a:graphic>
          </wp:inline>
        </w:drawing>
      </w:r>
      <w:r>
        <w:rPr/>
        <w:t xml:space="preserve"> </w:t>
      </w:r>
      <w:r>
        <w:rPr/>
        <w:t>(11.4)</w:t>
      </w:r>
    </w:p>
    <w:p>
      <w:pPr>
        <w:pStyle w:val="ConsPlusNormal"/>
        <w:jc w:val="center"/>
        <w:rPr/>
      </w:pPr>
      <w:r>
        <w:rPr/>
        <w:t>(в ред. Изменения N 2, утв. Приказом</w:t>
      </w:r>
    </w:p>
    <w:p>
      <w:pPr>
        <w:pStyle w:val="ConsPlusNormal"/>
        <w:jc w:val="center"/>
        <w:rPr/>
      </w:pPr>
      <w:r>
        <w:rPr/>
        <w:t>Минстроя России от 28.01.2019 N 49/пр)</w:t>
      </w:r>
    </w:p>
    <w:p>
      <w:pPr>
        <w:pStyle w:val="ConsPlusNormal"/>
        <w:jc w:val="both"/>
        <w:rPr/>
      </w:pPr>
      <w:r>
        <w:rPr/>
      </w:r>
    </w:p>
    <w:p>
      <w:pPr>
        <w:pStyle w:val="ConsPlusNormal"/>
        <w:ind w:firstLine="540"/>
        <w:jc w:val="both"/>
        <w:rPr/>
      </w:pPr>
      <w:r>
        <w:rPr/>
        <w:t xml:space="preserve">Примечание - Для высот </w:t>
      </w:r>
      <w:r>
        <w:rPr>
          <w:i/>
        </w:rPr>
        <w:t>z</w:t>
      </w:r>
      <w:r>
        <w:rPr>
          <w:i/>
          <w:vertAlign w:val="subscript"/>
        </w:rPr>
        <w:t>e</w:t>
      </w:r>
      <w:r>
        <w:rPr/>
        <w:t xml:space="preserve"> &lt; 10 м коэффициент </w:t>
      </w:r>
      <w:r>
        <w:rPr>
          <w:i/>
        </w:rPr>
        <w:t>k</w:t>
      </w:r>
      <w:r>
        <w:rPr/>
        <w:t>(</w:t>
      </w:r>
      <w:r>
        <w:rPr>
          <w:i/>
        </w:rPr>
        <w:t>z</w:t>
      </w:r>
      <w:r>
        <w:rPr>
          <w:i/>
          <w:vertAlign w:val="subscript"/>
        </w:rPr>
        <w:t>e</w:t>
      </w:r>
      <w:r>
        <w:rPr/>
        <w:t>) определяется по таблице 11.2.</w:t>
      </w:r>
    </w:p>
    <w:p>
      <w:pPr>
        <w:pStyle w:val="ConsPlusNormal"/>
        <w:jc w:val="both"/>
        <w:rPr/>
      </w:pPr>
      <w:r>
        <w:rPr/>
        <w:t>(примечание введено Изменением N 2, утв. Приказом Минстроя России от 28.01.2019 N 49/пр)</w:t>
      </w:r>
    </w:p>
    <w:p>
      <w:pPr>
        <w:pStyle w:val="ConsPlusNormal"/>
        <w:jc w:val="both"/>
        <w:rPr/>
      </w:pPr>
      <w:r>
        <w:rPr/>
      </w:r>
    </w:p>
    <w:p>
      <w:pPr>
        <w:pStyle w:val="ConsPlusNormal"/>
        <w:ind w:firstLine="540"/>
        <w:jc w:val="both"/>
        <w:rPr/>
      </w:pPr>
      <w:r>
        <w:rPr/>
        <w:t xml:space="preserve">Значения параметров </w:t>
      </w:r>
      <w:r>
        <w:rPr>
          <w:i/>
        </w:rPr>
        <w:t>k</w:t>
      </w:r>
      <w:r>
        <w:rPr>
          <w:vertAlign w:val="subscript"/>
        </w:rPr>
        <w:t>10</w:t>
      </w:r>
      <w:r>
        <w:rPr/>
        <w:t xml:space="preserve"> и </w:t>
      </w:r>
      <w:r>
        <w:rPr/>
        <w:drawing>
          <wp:inline distT="0" distB="0" distL="0" distR="0">
            <wp:extent cx="167640" cy="160020"/>
            <wp:effectExtent l="0" t="0" r="0" b="0"/>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72"/>
                    <a:stretch>
                      <a:fillRect/>
                    </a:stretch>
                  </pic:blipFill>
                  <pic:spPr bwMode="auto">
                    <a:xfrm>
                      <a:off x="0" y="0"/>
                      <a:ext cx="167640" cy="160020"/>
                    </a:xfrm>
                    <a:prstGeom prst="rect">
                      <a:avLst/>
                    </a:prstGeom>
                    <a:noFill/>
                  </pic:spPr>
                </pic:pic>
              </a:graphicData>
            </a:graphic>
          </wp:inline>
        </w:drawing>
      </w:r>
      <w:r>
        <w:rPr/>
        <w:t xml:space="preserve"> для различных типов местностей приведены в таблице 11.3.</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11.3</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340"/>
        <w:gridCol w:w="2279"/>
        <w:gridCol w:w="2282"/>
        <w:gridCol w:w="2158"/>
      </w:tblGrid>
      <w:tr>
        <w:trPr/>
        <w:tc>
          <w:tcPr>
            <w:tcW w:w="2340"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Параметр</w:t>
            </w:r>
          </w:p>
        </w:tc>
        <w:tc>
          <w:tcPr>
            <w:tcW w:w="6719" w:type="dxa"/>
            <w:gridSpan w:val="3"/>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Тип местности</w:t>
            </w:r>
          </w:p>
        </w:tc>
      </w:tr>
      <w:tr>
        <w:trPr/>
        <w:tc>
          <w:tcPr>
            <w:tcW w:w="234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27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A</w:t>
            </w:r>
          </w:p>
        </w:tc>
        <w:tc>
          <w:tcPr>
            <w:tcW w:w="228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B</w:t>
            </w:r>
          </w:p>
        </w:tc>
        <w:tc>
          <w:tcPr>
            <w:tcW w:w="215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C</w:t>
            </w:r>
          </w:p>
        </w:tc>
      </w:tr>
      <w:tr>
        <w:trPr/>
        <w:tc>
          <w:tcPr>
            <w:tcW w:w="23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167640" cy="160020"/>
                  <wp:effectExtent l="0" t="0" r="0" b="0"/>
                  <wp:docPr id="72"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2" descr=""/>
                          <pic:cNvPicPr>
                            <a:picLocks noChangeAspect="1" noChangeArrowheads="1"/>
                          </pic:cNvPicPr>
                        </pic:nvPicPr>
                        <pic:blipFill>
                          <a:blip r:embed="rId73"/>
                          <a:stretch>
                            <a:fillRect/>
                          </a:stretch>
                        </pic:blipFill>
                        <pic:spPr bwMode="auto">
                          <a:xfrm>
                            <a:off x="0" y="0"/>
                            <a:ext cx="167640" cy="160020"/>
                          </a:xfrm>
                          <a:prstGeom prst="rect">
                            <a:avLst/>
                          </a:prstGeom>
                          <a:noFill/>
                        </pic:spPr>
                      </pic:pic>
                    </a:graphicData>
                  </a:graphic>
                </wp:inline>
              </w:drawing>
            </w:r>
          </w:p>
        </w:tc>
        <w:tc>
          <w:tcPr>
            <w:tcW w:w="227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0,15</w:t>
            </w:r>
          </w:p>
        </w:tc>
        <w:tc>
          <w:tcPr>
            <w:tcW w:w="228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0,2</w:t>
            </w:r>
          </w:p>
        </w:tc>
        <w:tc>
          <w:tcPr>
            <w:tcW w:w="215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0,25</w:t>
            </w:r>
          </w:p>
        </w:tc>
      </w:tr>
      <w:tr>
        <w:trPr/>
        <w:tc>
          <w:tcPr>
            <w:tcW w:w="23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k</w:t>
            </w:r>
            <w:r>
              <w:rPr>
                <w:vertAlign w:val="subscript"/>
              </w:rPr>
              <w:t>10</w:t>
            </w:r>
          </w:p>
        </w:tc>
        <w:tc>
          <w:tcPr>
            <w:tcW w:w="227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228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c>
          <w:tcPr>
            <w:tcW w:w="215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w:t>
            </w:r>
          </w:p>
        </w:tc>
      </w:tr>
      <w:tr>
        <w:trPr/>
        <w:tc>
          <w:tcPr>
            <w:tcW w:w="23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241935" cy="259080"/>
                  <wp:effectExtent l="0" t="0" r="0" b="0"/>
                  <wp:docPr id="73"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3" descr=""/>
                          <pic:cNvPicPr>
                            <a:picLocks noChangeAspect="1" noChangeArrowheads="1"/>
                          </pic:cNvPicPr>
                        </pic:nvPicPr>
                        <pic:blipFill>
                          <a:blip r:embed="rId74"/>
                          <a:stretch>
                            <a:fillRect/>
                          </a:stretch>
                        </pic:blipFill>
                        <pic:spPr bwMode="auto">
                          <a:xfrm>
                            <a:off x="0" y="0"/>
                            <a:ext cx="241935" cy="259080"/>
                          </a:xfrm>
                          <a:prstGeom prst="rect">
                            <a:avLst/>
                          </a:prstGeom>
                          <a:noFill/>
                        </pic:spPr>
                      </pic:pic>
                    </a:graphicData>
                  </a:graphic>
                </wp:inline>
              </w:drawing>
            </w:r>
          </w:p>
        </w:tc>
        <w:tc>
          <w:tcPr>
            <w:tcW w:w="227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0,76</w:t>
            </w:r>
          </w:p>
        </w:tc>
        <w:tc>
          <w:tcPr>
            <w:tcW w:w="228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1,06</w:t>
            </w:r>
          </w:p>
        </w:tc>
        <w:tc>
          <w:tcPr>
            <w:tcW w:w="215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1,78</w:t>
            </w:r>
          </w:p>
        </w:tc>
      </w:tr>
    </w:tbl>
    <w:p>
      <w:pPr>
        <w:pStyle w:val="ConsPlusNormal"/>
        <w:jc w:val="both"/>
        <w:rPr/>
      </w:pPr>
      <w:r>
        <w:rPr/>
      </w:r>
    </w:p>
    <w:p>
      <w:pPr>
        <w:pStyle w:val="ConsPlusNormal"/>
        <w:ind w:firstLine="540"/>
        <w:jc w:val="both"/>
        <w:rPr/>
      </w:pPr>
      <w:r>
        <w:rPr/>
        <w:t xml:space="preserve">11.1.7 При определении компонентов ветровой нагрузки </w:t>
      </w:r>
      <w:r>
        <w:rPr>
          <w:i/>
        </w:rPr>
        <w:t>w</w:t>
      </w:r>
      <w:r>
        <w:rPr>
          <w:i/>
          <w:vertAlign w:val="subscript"/>
        </w:rPr>
        <w:t>e</w:t>
      </w:r>
      <w:r>
        <w:rPr/>
        <w:t xml:space="preserve">, </w:t>
      </w:r>
      <w:r>
        <w:rPr>
          <w:i/>
        </w:rPr>
        <w:t>w</w:t>
      </w:r>
      <w:r>
        <w:rPr>
          <w:i/>
          <w:vertAlign w:val="subscript"/>
        </w:rPr>
        <w:t>f</w:t>
      </w:r>
      <w:r>
        <w:rPr/>
        <w:t xml:space="preserve">, </w:t>
      </w:r>
      <w:r>
        <w:rPr>
          <w:i/>
        </w:rPr>
        <w:t>w</w:t>
      </w:r>
      <w:r>
        <w:rPr>
          <w:i/>
          <w:vertAlign w:val="subscript"/>
        </w:rPr>
        <w:t>i</w:t>
      </w:r>
      <w:r>
        <w:rPr/>
        <w:t xml:space="preserve">, </w:t>
      </w:r>
      <w:r>
        <w:rPr>
          <w:i/>
        </w:rPr>
        <w:t>w</w:t>
      </w:r>
      <w:r>
        <w:rPr>
          <w:i/>
          <w:vertAlign w:val="subscript"/>
        </w:rPr>
        <w:t>x</w:t>
      </w:r>
      <w:r>
        <w:rPr/>
        <w:t xml:space="preserve">, </w:t>
      </w:r>
      <w:r>
        <w:rPr>
          <w:i/>
        </w:rPr>
        <w:t>w</w:t>
      </w:r>
      <w:r>
        <w:rPr>
          <w:i/>
          <w:vertAlign w:val="subscript"/>
        </w:rPr>
        <w:t>y</w:t>
      </w:r>
      <w:r>
        <w:rPr/>
        <w:t xml:space="preserve"> и </w:t>
      </w:r>
      <w:r>
        <w:rPr>
          <w:i/>
        </w:rPr>
        <w:t>w</w:t>
      </w:r>
      <w:r>
        <w:rPr>
          <w:i/>
          <w:vertAlign w:val="subscript"/>
        </w:rPr>
        <w:t>Mz</w:t>
      </w:r>
      <w:r>
        <w:rPr/>
        <w:t xml:space="preserve"> следует использовать соответствующие значения аэродинамических коэффициентов: внешнего давления </w:t>
      </w:r>
      <w:r>
        <w:rPr>
          <w:i/>
        </w:rPr>
        <w:t>c</w:t>
      </w:r>
      <w:r>
        <w:rPr>
          <w:i/>
          <w:vertAlign w:val="subscript"/>
        </w:rPr>
        <w:t>e</w:t>
      </w:r>
      <w:r>
        <w:rPr/>
        <w:t xml:space="preserve">, трения </w:t>
      </w:r>
      <w:r>
        <w:rPr>
          <w:i/>
        </w:rPr>
        <w:t>c</w:t>
      </w:r>
      <w:r>
        <w:rPr>
          <w:i/>
          <w:vertAlign w:val="subscript"/>
        </w:rPr>
        <w:t>f</w:t>
      </w:r>
      <w:r>
        <w:rPr/>
        <w:t xml:space="preserve">, внутреннего давления </w:t>
      </w:r>
      <w:r>
        <w:rPr>
          <w:i/>
        </w:rPr>
        <w:t>c</w:t>
      </w:r>
      <w:r>
        <w:rPr>
          <w:i/>
          <w:vertAlign w:val="subscript"/>
        </w:rPr>
        <w:t>i</w:t>
      </w:r>
      <w:r>
        <w:rPr/>
        <w:t xml:space="preserve"> и лобового сопротивления </w:t>
      </w:r>
      <w:r>
        <w:rPr>
          <w:i/>
        </w:rPr>
        <w:t>c</w:t>
      </w:r>
      <w:r>
        <w:rPr>
          <w:i/>
          <w:vertAlign w:val="subscript"/>
        </w:rPr>
        <w:t>x</w:t>
      </w:r>
      <w:r>
        <w:rPr/>
        <w:t xml:space="preserve">, поперечной силы </w:t>
      </w:r>
      <w:r>
        <w:rPr>
          <w:i/>
        </w:rPr>
        <w:t>c</w:t>
      </w:r>
      <w:r>
        <w:rPr>
          <w:i/>
          <w:vertAlign w:val="subscript"/>
        </w:rPr>
        <w:t>y</w:t>
      </w:r>
      <w:r>
        <w:rPr/>
        <w:t xml:space="preserve">, крутящего момента </w:t>
      </w:r>
      <w:r>
        <w:rPr>
          <w:i/>
        </w:rPr>
        <w:t>c</w:t>
      </w:r>
      <w:r>
        <w:rPr>
          <w:i/>
          <w:vertAlign w:val="subscript"/>
        </w:rPr>
        <w:t>Mz</w:t>
      </w:r>
      <w:r>
        <w:rPr/>
        <w:t xml:space="preserve">, принимаемых по приложению В.1, где стрелками показано направление ветра. Знак "плюс" у коэффициентов </w:t>
      </w:r>
      <w:r>
        <w:rPr>
          <w:i/>
        </w:rPr>
        <w:t>c</w:t>
      </w:r>
      <w:r>
        <w:rPr>
          <w:i/>
          <w:vertAlign w:val="subscript"/>
        </w:rPr>
        <w:t>e</w:t>
      </w:r>
      <w:r>
        <w:rPr/>
        <w:t xml:space="preserve"> или </w:t>
      </w:r>
      <w:r>
        <w:rPr>
          <w:i/>
        </w:rPr>
        <w:t>c</w:t>
      </w:r>
      <w:r>
        <w:rPr>
          <w:i/>
          <w:vertAlign w:val="subscript"/>
        </w:rPr>
        <w:t>i</w:t>
      </w:r>
      <w:r>
        <w:rPr/>
        <w:t xml:space="preserve"> соответствует направлению давления ветра на соответствующую поверхность (активное давление), знак "минус" - от поверхности (отсос). Промежуточные значения нагрузок следует определять линейной интерполяцией.</w:t>
      </w:r>
    </w:p>
    <w:p>
      <w:pPr>
        <w:pStyle w:val="ConsPlusNormal"/>
        <w:spacing w:before="220" w:after="0"/>
        <w:ind w:firstLine="540"/>
        <w:jc w:val="both"/>
        <w:rPr/>
      </w:pPr>
      <w:r>
        <w:rPr/>
        <w:t xml:space="preserve">При определении ветровой нагрузки на поверхности внутренних стен и перегородок при отсутствии наружного ограждения (на стадии монтажа) следует использовать аэродинамические коэффициенты внешнего давления </w:t>
      </w:r>
      <w:r>
        <w:rPr>
          <w:i/>
        </w:rPr>
        <w:t>c</w:t>
      </w:r>
      <w:r>
        <w:rPr>
          <w:i/>
          <w:vertAlign w:val="subscript"/>
        </w:rPr>
        <w:t>e</w:t>
      </w:r>
      <w:r>
        <w:rPr/>
        <w:t xml:space="preserve"> или лобового сопротивления </w:t>
      </w:r>
      <w:r>
        <w:rPr>
          <w:i/>
        </w:rPr>
        <w:t>c</w:t>
      </w:r>
      <w:r>
        <w:rPr>
          <w:i/>
          <w:vertAlign w:val="subscript"/>
        </w:rPr>
        <w:t>x</w:t>
      </w:r>
      <w:r>
        <w:rPr/>
        <w:t>.</w:t>
      </w:r>
    </w:p>
    <w:p>
      <w:pPr>
        <w:pStyle w:val="ConsPlusNormal"/>
        <w:spacing w:before="220" w:after="0"/>
        <w:ind w:firstLine="540"/>
        <w:jc w:val="both"/>
        <w:rPr/>
      </w:pPr>
      <w:r>
        <w:rPr/>
        <w:t>Для сооружений повышенного уровня ответственности, которые указаны в [1, статья 48.1, часть 2, перечисления 1 - 3] или в примечании 2, а также во всех случаях, не предусмотренных В.1 (иные формы сооружений, учет других направлений ветрового потока или учет составляющих общего сопротивления тела по другим направлениям, необходимость учета влияния близстоящих зданий и сооружений, рельефа местности и т.п.), аэродинамические коэффициенты устанавливают на основе результатов модельных испытаний сооружений в аэродинамических трубах (см. приложения Ж и И) или на основе опыта нормирования воздействия ветра с учетом имеющихся данных в рамках проведения научного сопровождения архитектурно-строительного проектирования.</w:t>
      </w:r>
    </w:p>
    <w:p>
      <w:pPr>
        <w:pStyle w:val="ConsPlusNormal"/>
        <w:jc w:val="both"/>
        <w:rPr/>
      </w:pPr>
      <w:r>
        <w:rPr/>
        <w:t>(в ред. Изменения N 3, утв. Приказом Минстроя России от 30.12.2020 N 897/пр, Изменения N 5, утв. Приказом Минстроя России от 14.12.2023 N 918/пр, Изменения N 6, утв. Приказом Минстроя России от 05.09.2024 N 597/пр)</w:t>
      </w:r>
    </w:p>
    <w:p>
      <w:pPr>
        <w:pStyle w:val="ConsPlusNormal"/>
        <w:spacing w:before="220" w:after="0"/>
        <w:ind w:firstLine="540"/>
        <w:jc w:val="both"/>
        <w:rPr/>
      </w:pPr>
      <w:r>
        <w:rPr/>
        <w:t>Перечисления 1), 2) исключены с 01.07.2021. - Изменение N 3, утв. Приказом Минстроя России от 30.12.2020 N 897/пр.</w:t>
      </w:r>
    </w:p>
    <w:p>
      <w:pPr>
        <w:pStyle w:val="ConsPlusNormal"/>
        <w:spacing w:before="220" w:after="0"/>
        <w:ind w:firstLine="540"/>
        <w:jc w:val="both"/>
        <w:rPr/>
      </w:pPr>
      <w:r>
        <w:rPr/>
        <w:t>Примечания</w:t>
      </w:r>
    </w:p>
    <w:p>
      <w:pPr>
        <w:pStyle w:val="ConsPlusNormal"/>
        <w:spacing w:before="220" w:after="0"/>
        <w:ind w:firstLine="540"/>
        <w:jc w:val="both"/>
        <w:rPr/>
      </w:pPr>
      <w:r>
        <w:rPr/>
        <w:t xml:space="preserve">1 При назначении коэффициентов </w:t>
      </w:r>
      <w:r>
        <w:rPr>
          <w:i/>
        </w:rPr>
        <w:t>c</w:t>
      </w:r>
      <w:r>
        <w:rPr>
          <w:i/>
          <w:vertAlign w:val="subscript"/>
        </w:rPr>
        <w:t>x</w:t>
      </w:r>
      <w:r>
        <w:rPr/>
        <w:t xml:space="preserve">, </w:t>
      </w:r>
      <w:r>
        <w:rPr>
          <w:i/>
        </w:rPr>
        <w:t>c</w:t>
      </w:r>
      <w:r>
        <w:rPr>
          <w:i/>
          <w:vertAlign w:val="subscript"/>
        </w:rPr>
        <w:t>y</w:t>
      </w:r>
      <w:r>
        <w:rPr/>
        <w:t xml:space="preserve"> и </w:t>
      </w:r>
      <w:r>
        <w:rPr>
          <w:i/>
        </w:rPr>
        <w:t>c</w:t>
      </w:r>
      <w:r>
        <w:rPr>
          <w:i/>
          <w:vertAlign w:val="subscript"/>
        </w:rPr>
        <w:t>z</w:t>
      </w:r>
      <w:r>
        <w:rPr/>
        <w:t xml:space="preserve"> необходимо указать размеры сооружения, к которым они отнесены.</w:t>
      </w:r>
    </w:p>
    <w:p>
      <w:pPr>
        <w:pStyle w:val="ConsPlusNormal"/>
        <w:spacing w:before="220" w:after="0"/>
        <w:ind w:firstLine="540"/>
        <w:jc w:val="both"/>
        <w:rPr/>
      </w:pPr>
      <w:r>
        <w:rPr/>
        <w:t>2 Для градирен, наружных кабельных эстакад, эстакад под технологические трубопроводы, наружных этажерок с оборудованием или с защитными экранами, козырьков с вылетом более 7 м, групп сооружений с круговой цилиндрической поверхностью, расстояние между которыми менее 3</w:t>
      </w:r>
      <w:r>
        <w:rPr>
          <w:i/>
        </w:rPr>
        <w:t>d</w:t>
      </w:r>
      <w:r>
        <w:rPr/>
        <w:t>, а также горизонтальных цилиндрических сооружений, расположенных вблизи плоской поверхности на высоте менее 1,5</w:t>
      </w:r>
      <w:r>
        <w:rPr>
          <w:i/>
        </w:rPr>
        <w:t>d</w:t>
      </w:r>
      <w:r>
        <w:rPr/>
        <w:t xml:space="preserve">, аэродинамические коэффициенты необходимо устанавливать в специальных рекомендациях (здесь </w:t>
      </w:r>
      <w:r>
        <w:rPr>
          <w:i/>
        </w:rPr>
        <w:t>d</w:t>
      </w:r>
      <w:r>
        <w:rPr/>
        <w:t xml:space="preserve"> максимальный диаметр цилиндрических сооружений).</w:t>
      </w:r>
    </w:p>
    <w:p>
      <w:pPr>
        <w:pStyle w:val="ConsPlusNormal"/>
        <w:spacing w:before="220" w:after="0"/>
        <w:ind w:firstLine="540"/>
        <w:jc w:val="both"/>
        <w:rPr>
          <w:color w:val="993300"/>
        </w:rPr>
      </w:pPr>
      <w:r>
        <w:rPr>
          <w:color w:val="993300"/>
        </w:rPr>
        <w:t>3 Значения аэродинамических коэффициентов, указанных в В.1 приложения В, допускается уточнять на основе данных модельных аэродинамических испытаний сооружений.</w:t>
      </w:r>
    </w:p>
    <w:p>
      <w:pPr>
        <w:pStyle w:val="ConsPlusNormal"/>
        <w:spacing w:before="220" w:after="0"/>
        <w:ind w:firstLine="540"/>
        <w:jc w:val="both"/>
        <w:rPr/>
      </w:pPr>
      <w:r>
        <w:rPr/>
        <w:t xml:space="preserve">4 Для зданий и сплошностенчатых сооружений аэродинамические коэффициенты полного давления </w:t>
      </w:r>
      <w:r>
        <w:rPr>
          <w:i/>
        </w:rPr>
        <w:t>c</w:t>
      </w:r>
      <w:r>
        <w:rPr>
          <w:i/>
          <w:vertAlign w:val="subscript"/>
        </w:rPr>
        <w:t>p</w:t>
      </w:r>
      <w:r>
        <w:rPr/>
        <w:t xml:space="preserve"> определяются как алгебраическая сумма коэффициентов внешнего </w:t>
      </w:r>
      <w:r>
        <w:rPr>
          <w:i/>
        </w:rPr>
        <w:t>c</w:t>
      </w:r>
      <w:r>
        <w:rPr>
          <w:i/>
          <w:vertAlign w:val="subscript"/>
        </w:rPr>
        <w:t>e</w:t>
      </w:r>
      <w:r>
        <w:rPr/>
        <w:t xml:space="preserve"> и внутреннего </w:t>
      </w:r>
      <w:r>
        <w:rPr>
          <w:i/>
        </w:rPr>
        <w:t>c</w:t>
      </w:r>
      <w:r>
        <w:rPr>
          <w:i/>
          <w:vertAlign w:val="subscript"/>
        </w:rPr>
        <w:t>i</w:t>
      </w:r>
      <w:r>
        <w:rPr/>
        <w:t xml:space="preserve"> давлений.</w:t>
      </w:r>
    </w:p>
    <w:p>
      <w:pPr>
        <w:pStyle w:val="ConsPlusNormal"/>
        <w:jc w:val="both"/>
        <w:rPr/>
      </w:pPr>
      <w:r>
        <w:rPr/>
        <w:t>(примечание 4 введено Изменением N 2, утв. Приказом Минстроя России от 28.01.2019 N 49/пр)</w:t>
      </w:r>
    </w:p>
    <w:p>
      <w:pPr>
        <w:pStyle w:val="ConsPlusNormal"/>
        <w:jc w:val="both"/>
        <w:rPr/>
      </w:pPr>
      <w:r>
        <w:rPr/>
      </w:r>
    </w:p>
    <w:p>
      <w:pPr>
        <w:pStyle w:val="ConsPlusNormal"/>
        <w:keepNext w:val="true"/>
        <w:ind w:firstLine="540"/>
        <w:jc w:val="both"/>
        <w:rPr/>
      </w:pPr>
      <w:r>
        <w:rPr/>
        <w:t xml:space="preserve">11.1.8 Нормативное значение пульсационной составляющей основной ветровой нагрузки </w:t>
      </w:r>
      <w:r>
        <w:rPr>
          <w:i/>
        </w:rPr>
        <w:t>w</w:t>
      </w:r>
      <w:r>
        <w:rPr>
          <w:i/>
          <w:vertAlign w:val="subscript"/>
        </w:rPr>
        <w:t>g</w:t>
      </w:r>
      <w:r>
        <w:rPr/>
        <w:t xml:space="preserve"> на эквивалентной высоте </w:t>
      </w:r>
      <w:r>
        <w:rPr>
          <w:i/>
        </w:rPr>
        <w:t>z</w:t>
      </w:r>
      <w:r>
        <w:rPr>
          <w:i/>
          <w:vertAlign w:val="subscript"/>
        </w:rPr>
        <w:t>e</w:t>
      </w:r>
      <w:r>
        <w:rPr/>
        <w:t xml:space="preserve"> необходимо определять следующим образом:</w:t>
      </w:r>
    </w:p>
    <w:p>
      <w:pPr>
        <w:pStyle w:val="ConsPlusNormal"/>
        <w:jc w:val="both"/>
        <w:rPr/>
      </w:pPr>
      <w:r>
        <w:rPr/>
        <w:t>(в ред. Изменения N 2, утв. Приказом Минстроя России от 28.01.2019 N 49/пр)</w:t>
      </w:r>
    </w:p>
    <w:p>
      <w:pPr>
        <w:pStyle w:val="ConsPlusNormal"/>
        <w:keepNext w:val="true"/>
        <w:spacing w:before="220" w:after="0"/>
        <w:ind w:firstLine="540"/>
        <w:jc w:val="both"/>
        <w:rPr/>
      </w:pPr>
      <w:r>
        <w:rPr/>
        <w:t xml:space="preserve">а) для сооружений (и их конструктивных элементов), у которых первая частота собственных колебаний </w:t>
      </w:r>
      <w:r>
        <w:rPr>
          <w:i/>
        </w:rPr>
        <w:t>f</w:t>
      </w:r>
      <w:r>
        <w:rPr>
          <w:vertAlign w:val="subscript"/>
        </w:rPr>
        <w:t>1</w:t>
      </w:r>
      <w:r>
        <w:rPr/>
        <w:t xml:space="preserve">, Гц, больше предельного значения собственной частоты </w:t>
      </w:r>
      <w:r>
        <w:rPr>
          <w:i/>
        </w:rPr>
        <w:t>f</w:t>
      </w:r>
      <w:r>
        <w:rPr>
          <w:i/>
          <w:vertAlign w:val="subscript"/>
        </w:rPr>
        <w:t>lim</w:t>
      </w:r>
      <w:r>
        <w:rPr/>
        <w:t xml:space="preserve"> (см. 11.1.10), - по формуле</w:t>
      </w:r>
    </w:p>
    <w:p>
      <w:pPr>
        <w:pStyle w:val="ConsPlusNormal"/>
        <w:keepNext w:val="true"/>
        <w:jc w:val="both"/>
        <w:rPr/>
      </w:pPr>
      <w:r>
        <w:rPr/>
      </w:r>
    </w:p>
    <w:p>
      <w:pPr>
        <w:pStyle w:val="ConsPlusNormal"/>
        <w:jc w:val="center"/>
        <w:rPr/>
      </w:pPr>
      <w:r>
        <w:rPr/>
        <w:drawing>
          <wp:inline distT="0" distB="0" distL="0" distR="0">
            <wp:extent cx="1047750" cy="276860"/>
            <wp:effectExtent l="0" t="0" r="0" b="0"/>
            <wp:docPr id="74"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4" descr=""/>
                    <pic:cNvPicPr>
                      <a:picLocks noChangeAspect="1" noChangeArrowheads="1"/>
                    </pic:cNvPicPr>
                  </pic:nvPicPr>
                  <pic:blipFill>
                    <a:blip r:embed="rId75"/>
                    <a:stretch>
                      <a:fillRect/>
                    </a:stretch>
                  </pic:blipFill>
                  <pic:spPr bwMode="auto">
                    <a:xfrm>
                      <a:off x="0" y="0"/>
                      <a:ext cx="1047750" cy="276860"/>
                    </a:xfrm>
                    <a:prstGeom prst="rect">
                      <a:avLst/>
                    </a:prstGeom>
                    <a:noFill/>
                  </pic:spPr>
                </pic:pic>
              </a:graphicData>
            </a:graphic>
          </wp:inline>
        </w:drawing>
      </w:r>
      <w:r>
        <w:rPr/>
        <w:t>, (11.5)</w:t>
      </w:r>
    </w:p>
    <w:p>
      <w:pPr>
        <w:pStyle w:val="ConsPlusNormal"/>
        <w:jc w:val="center"/>
        <w:rPr/>
      </w:pPr>
      <w:r>
        <w:rPr/>
        <w:t>(в ред. Изменения N 2, утв. Приказом</w:t>
      </w:r>
    </w:p>
    <w:p>
      <w:pPr>
        <w:pStyle w:val="ConsPlusNormal"/>
        <w:keepNext w:val="true"/>
        <w:jc w:val="center"/>
        <w:rPr/>
      </w:pPr>
      <w:r>
        <w:rPr/>
        <w:t>Минстроя России от 28.01.2019 N 49/пр)</w:t>
      </w:r>
    </w:p>
    <w:p>
      <w:pPr>
        <w:pStyle w:val="ConsPlusNormal"/>
        <w:keepNext w:val="true"/>
        <w:jc w:val="both"/>
        <w:rPr/>
      </w:pPr>
      <w:r>
        <w:rPr/>
      </w:r>
    </w:p>
    <w:p>
      <w:pPr>
        <w:pStyle w:val="ConsPlusNormal"/>
        <w:keepNext w:val="true"/>
        <w:ind w:firstLine="540"/>
        <w:jc w:val="both"/>
        <w:rPr/>
      </w:pPr>
      <w:r>
        <w:rPr/>
        <w:t xml:space="preserve">где </w:t>
      </w:r>
      <w:r>
        <w:rPr>
          <w:i/>
        </w:rPr>
        <w:t>w</w:t>
      </w:r>
      <w:r>
        <w:rPr>
          <w:i/>
          <w:vertAlign w:val="subscript"/>
        </w:rPr>
        <w:t>m</w:t>
      </w:r>
      <w:r>
        <w:rPr/>
        <w:t xml:space="preserve"> - определяется в соответствии с 11.1.3;</w:t>
      </w:r>
    </w:p>
    <w:p>
      <w:pPr>
        <w:pStyle w:val="ConsPlusNormal"/>
        <w:spacing w:before="220" w:after="0"/>
        <w:ind w:firstLine="540"/>
        <w:jc w:val="both"/>
        <w:rPr/>
      </w:pPr>
      <w:r>
        <w:rPr/>
        <w:drawing>
          <wp:inline distT="0" distB="0" distL="0" distR="0">
            <wp:extent cx="419100" cy="259080"/>
            <wp:effectExtent l="0" t="0" r="0" b="0"/>
            <wp:docPr id="75"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75" descr=""/>
                    <pic:cNvPicPr>
                      <a:picLocks noChangeAspect="1" noChangeArrowheads="1"/>
                    </pic:cNvPicPr>
                  </pic:nvPicPr>
                  <pic:blipFill>
                    <a:blip r:embed="rId76"/>
                    <a:stretch>
                      <a:fillRect/>
                    </a:stretch>
                  </pic:blipFill>
                  <pic:spPr bwMode="auto">
                    <a:xfrm>
                      <a:off x="0" y="0"/>
                      <a:ext cx="419100" cy="259080"/>
                    </a:xfrm>
                    <a:prstGeom prst="rect">
                      <a:avLst/>
                    </a:prstGeom>
                    <a:noFill/>
                  </pic:spPr>
                </pic:pic>
              </a:graphicData>
            </a:graphic>
          </wp:inline>
        </w:drawing>
      </w:r>
      <w:r>
        <w:rPr/>
        <w:t xml:space="preserve"> </w:t>
      </w:r>
      <w:r>
        <w:rPr/>
        <w:t xml:space="preserve">- коэффициент пульсации давления ветра, принимаемый по таблице 11.4 или формуле (11.6) для эквивалентной высоты </w:t>
      </w:r>
      <w:r>
        <w:rPr>
          <w:i/>
        </w:rPr>
        <w:t>z</w:t>
      </w:r>
      <w:r>
        <w:rPr>
          <w:i/>
          <w:vertAlign w:val="subscript"/>
        </w:rPr>
        <w:t>e</w:t>
      </w:r>
      <w:r>
        <w:rPr/>
        <w:t xml:space="preserve"> (см. 11.1.5);</w:t>
      </w:r>
    </w:p>
    <w:p>
      <w:pPr>
        <w:pStyle w:val="ConsPlusNormal"/>
        <w:spacing w:before="220" w:after="0"/>
        <w:ind w:firstLine="540"/>
        <w:jc w:val="both"/>
        <w:rPr/>
      </w:pPr>
      <w:r>
        <w:rPr/>
        <w:drawing>
          <wp:inline distT="0" distB="0" distL="0" distR="0">
            <wp:extent cx="142240" cy="160020"/>
            <wp:effectExtent l="0" t="0" r="0" b="0"/>
            <wp:docPr id="76"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76" descr=""/>
                    <pic:cNvPicPr>
                      <a:picLocks noChangeAspect="1" noChangeArrowheads="1"/>
                    </pic:cNvPicPr>
                  </pic:nvPicPr>
                  <pic:blipFill>
                    <a:blip r:embed="rId77"/>
                    <a:stretch>
                      <a:fillRect/>
                    </a:stretch>
                  </pic:blipFill>
                  <pic:spPr bwMode="auto">
                    <a:xfrm>
                      <a:off x="0" y="0"/>
                      <a:ext cx="142240" cy="160020"/>
                    </a:xfrm>
                    <a:prstGeom prst="rect">
                      <a:avLst/>
                    </a:prstGeom>
                    <a:noFill/>
                  </pic:spPr>
                </pic:pic>
              </a:graphicData>
            </a:graphic>
          </wp:inline>
        </w:drawing>
      </w:r>
      <w:r>
        <w:rPr/>
        <w:t xml:space="preserve"> </w:t>
      </w:r>
      <w:r>
        <w:rPr/>
        <w:t>- коэффициент пространственной корреляции пульсаций давления ветра (см. 11.1.11).</w:t>
      </w:r>
    </w:p>
    <w:p>
      <w:pPr>
        <w:pStyle w:val="ConsPlusNormal"/>
        <w:jc w:val="both"/>
        <w:rPr/>
      </w:pPr>
      <w:r>
        <w:rPr/>
      </w:r>
    </w:p>
    <w:p>
      <w:pPr>
        <w:pStyle w:val="ConsPlusNormal"/>
        <w:jc w:val="right"/>
        <w:rPr/>
      </w:pPr>
      <w:r>
        <w:rPr/>
        <w:t>Таблица 11.4</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457"/>
        <w:gridCol w:w="2162"/>
        <w:gridCol w:w="2160"/>
        <w:gridCol w:w="2280"/>
      </w:tblGrid>
      <w:tr>
        <w:trPr/>
        <w:tc>
          <w:tcPr>
            <w:tcW w:w="2457"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Высота </w:t>
            </w:r>
            <w:r>
              <w:rPr>
                <w:i/>
              </w:rPr>
              <w:t>z</w:t>
            </w:r>
            <w:r>
              <w:rPr>
                <w:i/>
                <w:vertAlign w:val="subscript"/>
              </w:rPr>
              <w:t>e</w:t>
            </w:r>
            <w:r>
              <w:rPr/>
              <w:t>, м</w:t>
            </w:r>
          </w:p>
        </w:tc>
        <w:tc>
          <w:tcPr>
            <w:tcW w:w="6602" w:type="dxa"/>
            <w:gridSpan w:val="3"/>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Коэффициент пульсаций давления ветра </w:t>
            </w:r>
            <w:r>
              <w:rPr/>
              <w:drawing>
                <wp:inline distT="0" distB="0" distL="0" distR="0">
                  <wp:extent cx="167640" cy="219075"/>
                  <wp:effectExtent l="0" t="0" r="0" b="0"/>
                  <wp:docPr id="77"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7" descr=""/>
                          <pic:cNvPicPr>
                            <a:picLocks noChangeAspect="1" noChangeArrowheads="1"/>
                          </pic:cNvPicPr>
                        </pic:nvPicPr>
                        <pic:blipFill>
                          <a:blip r:embed="rId78"/>
                          <a:stretch>
                            <a:fillRect/>
                          </a:stretch>
                        </pic:blipFill>
                        <pic:spPr bwMode="auto">
                          <a:xfrm>
                            <a:off x="0" y="0"/>
                            <a:ext cx="167640" cy="219075"/>
                          </a:xfrm>
                          <a:prstGeom prst="rect">
                            <a:avLst/>
                          </a:prstGeom>
                          <a:noFill/>
                        </pic:spPr>
                      </pic:pic>
                    </a:graphicData>
                  </a:graphic>
                </wp:inline>
              </w:drawing>
            </w:r>
            <w:r>
              <w:rPr/>
              <w:t xml:space="preserve"> для типов местности</w:t>
            </w:r>
          </w:p>
        </w:tc>
      </w:tr>
      <w:tr>
        <w:trPr/>
        <w:tc>
          <w:tcPr>
            <w:tcW w:w="2457"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16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A</w:t>
            </w:r>
          </w:p>
        </w:tc>
        <w:tc>
          <w:tcPr>
            <w:tcW w:w="216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B</w:t>
            </w:r>
          </w:p>
        </w:tc>
        <w:tc>
          <w:tcPr>
            <w:tcW w:w="228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C</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&lt;= 5</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1,22</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1,78</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0,76</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1,06</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1,78</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0,69</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0,92</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1,50</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0,62</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0,80</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1,26</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0,58</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0,74</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1,14</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80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0,56</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0,70</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1,06</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0,54</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0.67</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1,00</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0,51</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0,62</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0,90</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0,49</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0,58</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0,84</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250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0,47</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0,56</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0,80</w:t>
            </w:r>
          </w:p>
        </w:tc>
      </w:tr>
      <w:tr>
        <w:trPr/>
        <w:tc>
          <w:tcPr>
            <w:tcW w:w="24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300</w:t>
            </w:r>
          </w:p>
        </w:tc>
        <w:tc>
          <w:tcPr>
            <w:tcW w:w="216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0,46</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0,54</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0,76</w:t>
            </w:r>
          </w:p>
        </w:tc>
      </w:tr>
    </w:tbl>
    <w:p>
      <w:pPr>
        <w:pStyle w:val="ConsPlusNormal"/>
        <w:jc w:val="both"/>
        <w:rPr/>
      </w:pPr>
      <w:r>
        <w:rPr/>
      </w:r>
    </w:p>
    <w:p>
      <w:pPr>
        <w:pStyle w:val="ConsPlusNormal"/>
        <w:jc w:val="center"/>
        <w:rPr/>
      </w:pPr>
      <w:r>
        <w:rPr/>
        <w:drawing>
          <wp:inline distT="0" distB="0" distL="0" distR="0">
            <wp:extent cx="2849880" cy="309880"/>
            <wp:effectExtent l="0" t="0" r="0" b="0"/>
            <wp:docPr id="78"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8" descr=""/>
                    <pic:cNvPicPr>
                      <a:picLocks noChangeAspect="1" noChangeArrowheads="1"/>
                    </pic:cNvPicPr>
                  </pic:nvPicPr>
                  <pic:blipFill>
                    <a:blip r:embed="rId79"/>
                    <a:stretch>
                      <a:fillRect/>
                    </a:stretch>
                  </pic:blipFill>
                  <pic:spPr bwMode="auto">
                    <a:xfrm>
                      <a:off x="0" y="0"/>
                      <a:ext cx="2849880" cy="309880"/>
                    </a:xfrm>
                    <a:prstGeom prst="rect">
                      <a:avLst/>
                    </a:prstGeom>
                    <a:noFill/>
                  </pic:spPr>
                </pic:pic>
              </a:graphicData>
            </a:graphic>
          </wp:inline>
        </w:drawing>
      </w:r>
      <w:r>
        <w:rPr/>
        <w:t>. (11.6)</w:t>
      </w:r>
    </w:p>
    <w:p>
      <w:pPr>
        <w:pStyle w:val="ConsPlusNormal"/>
        <w:jc w:val="center"/>
        <w:rPr/>
      </w:pPr>
      <w:r>
        <w:rPr/>
        <w:t>(в ред. Изменения N 2, утв. Приказом</w:t>
      </w:r>
    </w:p>
    <w:p>
      <w:pPr>
        <w:pStyle w:val="ConsPlusNormal"/>
        <w:jc w:val="center"/>
        <w:rPr/>
      </w:pPr>
      <w:r>
        <w:rPr/>
        <w:t>Минстроя России от 28.01.2019 N 49/пр)</w:t>
      </w:r>
    </w:p>
    <w:p>
      <w:pPr>
        <w:pStyle w:val="ConsPlusNormal"/>
        <w:jc w:val="both"/>
        <w:rPr/>
      </w:pPr>
      <w:r>
        <w:rPr/>
      </w:r>
    </w:p>
    <w:p>
      <w:pPr>
        <w:pStyle w:val="ConsPlusNormal"/>
        <w:ind w:firstLine="540"/>
        <w:jc w:val="both"/>
        <w:rPr/>
      </w:pPr>
      <w:r>
        <w:rPr/>
        <w:t xml:space="preserve">Примечание - Для высот </w:t>
      </w:r>
      <w:r>
        <w:rPr>
          <w:i/>
        </w:rPr>
        <w:t>z</w:t>
      </w:r>
      <w:r>
        <w:rPr>
          <w:i/>
          <w:vertAlign w:val="subscript"/>
        </w:rPr>
        <w:t>e</w:t>
      </w:r>
      <w:r>
        <w:rPr/>
        <w:t xml:space="preserve"> &lt; 10 м коэффициент </w:t>
      </w:r>
      <w:r>
        <w:rPr/>
        <w:drawing>
          <wp:inline distT="0" distB="0" distL="0" distR="0">
            <wp:extent cx="402590" cy="276860"/>
            <wp:effectExtent l="0" t="0" r="0" b="0"/>
            <wp:docPr id="79"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79" descr=""/>
                    <pic:cNvPicPr>
                      <a:picLocks noChangeAspect="1" noChangeArrowheads="1"/>
                    </pic:cNvPicPr>
                  </pic:nvPicPr>
                  <pic:blipFill>
                    <a:blip r:embed="rId80"/>
                    <a:stretch>
                      <a:fillRect/>
                    </a:stretch>
                  </pic:blipFill>
                  <pic:spPr bwMode="auto">
                    <a:xfrm>
                      <a:off x="0" y="0"/>
                      <a:ext cx="402590" cy="276860"/>
                    </a:xfrm>
                    <a:prstGeom prst="rect">
                      <a:avLst/>
                    </a:prstGeom>
                    <a:noFill/>
                  </pic:spPr>
                </pic:pic>
              </a:graphicData>
            </a:graphic>
          </wp:inline>
        </w:drawing>
      </w:r>
      <w:r>
        <w:rPr/>
        <w:t xml:space="preserve"> определяется по таблице 11.4.</w:t>
      </w:r>
    </w:p>
    <w:p>
      <w:pPr>
        <w:pStyle w:val="ConsPlusNormal"/>
        <w:jc w:val="both"/>
        <w:rPr/>
      </w:pPr>
      <w:r>
        <w:rPr/>
        <w:t>(примечание введено Изменением N 2, утв. Приказом Минстроя России от 28.01.2019 N 49/пр)</w:t>
      </w:r>
    </w:p>
    <w:p>
      <w:pPr>
        <w:pStyle w:val="ConsPlusNormal"/>
        <w:ind w:firstLine="540"/>
        <w:jc w:val="both"/>
        <w:rPr/>
      </w:pPr>
      <w:r>
        <w:rPr/>
      </w:r>
    </w:p>
    <w:p>
      <w:pPr>
        <w:pStyle w:val="ConsPlusNormal"/>
        <w:ind w:firstLine="540"/>
        <w:jc w:val="both"/>
        <w:rPr/>
      </w:pPr>
      <w:r>
        <w:rPr/>
        <w:t xml:space="preserve">Значение параметров </w:t>
      </w:r>
      <w:r>
        <w:rPr/>
        <w:drawing>
          <wp:inline distT="0" distB="0" distL="0" distR="0">
            <wp:extent cx="241935" cy="259080"/>
            <wp:effectExtent l="0" t="0" r="0" b="0"/>
            <wp:docPr id="80"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0" descr=""/>
                    <pic:cNvPicPr>
                      <a:picLocks noChangeAspect="1" noChangeArrowheads="1"/>
                    </pic:cNvPicPr>
                  </pic:nvPicPr>
                  <pic:blipFill>
                    <a:blip r:embed="rId81"/>
                    <a:stretch>
                      <a:fillRect/>
                    </a:stretch>
                  </pic:blipFill>
                  <pic:spPr bwMode="auto">
                    <a:xfrm>
                      <a:off x="0" y="0"/>
                      <a:ext cx="241935" cy="259080"/>
                    </a:xfrm>
                    <a:prstGeom prst="rect">
                      <a:avLst/>
                    </a:prstGeom>
                    <a:noFill/>
                  </pic:spPr>
                </pic:pic>
              </a:graphicData>
            </a:graphic>
          </wp:inline>
        </w:drawing>
      </w:r>
      <w:r>
        <w:rPr/>
        <w:t xml:space="preserve"> и </w:t>
      </w:r>
      <w:r>
        <w:rPr/>
        <w:drawing>
          <wp:inline distT="0" distB="0" distL="0" distR="0">
            <wp:extent cx="167640" cy="160020"/>
            <wp:effectExtent l="0" t="0" r="0" b="0"/>
            <wp:docPr id="81"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1" descr=""/>
                    <pic:cNvPicPr>
                      <a:picLocks noChangeAspect="1" noChangeArrowheads="1"/>
                    </pic:cNvPicPr>
                  </pic:nvPicPr>
                  <pic:blipFill>
                    <a:blip r:embed="rId82"/>
                    <a:stretch>
                      <a:fillRect/>
                    </a:stretch>
                  </pic:blipFill>
                  <pic:spPr bwMode="auto">
                    <a:xfrm>
                      <a:off x="0" y="0"/>
                      <a:ext cx="167640" cy="160020"/>
                    </a:xfrm>
                    <a:prstGeom prst="rect">
                      <a:avLst/>
                    </a:prstGeom>
                    <a:noFill/>
                  </pic:spPr>
                </pic:pic>
              </a:graphicData>
            </a:graphic>
          </wp:inline>
        </w:drawing>
      </w:r>
      <w:r>
        <w:rPr/>
        <w:t xml:space="preserve"> для различных типов местностей приведены в таблице 11.3;</w:t>
      </w:r>
    </w:p>
    <w:p>
      <w:pPr>
        <w:pStyle w:val="ConsPlusNormal"/>
        <w:keepNext w:val="true"/>
        <w:spacing w:before="220" w:after="0"/>
        <w:ind w:firstLine="540"/>
        <w:jc w:val="both"/>
        <w:rPr/>
      </w:pPr>
      <w:r>
        <w:rPr/>
        <w:t xml:space="preserve">б) для всех сооружений (и их конструктивных элементов), у которых </w:t>
      </w:r>
      <w:r>
        <w:rPr>
          <w:i/>
        </w:rPr>
        <w:t>f</w:t>
      </w:r>
      <w:r>
        <w:rPr>
          <w:vertAlign w:val="subscript"/>
        </w:rPr>
        <w:t>1</w:t>
      </w:r>
      <w:r>
        <w:rPr/>
        <w:t xml:space="preserve"> &lt; </w:t>
      </w:r>
      <w:r>
        <w:rPr>
          <w:i/>
        </w:rPr>
        <w:t>f</w:t>
      </w:r>
      <w:r>
        <w:rPr>
          <w:i/>
          <w:vertAlign w:val="subscript"/>
        </w:rPr>
        <w:t>lim</w:t>
      </w:r>
      <w:r>
        <w:rPr/>
        <w:t xml:space="preserve"> &lt; </w:t>
      </w:r>
      <w:r>
        <w:rPr>
          <w:i/>
        </w:rPr>
        <w:t>f</w:t>
      </w:r>
      <w:r>
        <w:rPr>
          <w:vertAlign w:val="subscript"/>
        </w:rPr>
        <w:t>2</w:t>
      </w:r>
      <w:r>
        <w:rPr/>
        <w:t xml:space="preserve"> - по формуле</w:t>
      </w:r>
    </w:p>
    <w:p>
      <w:pPr>
        <w:pStyle w:val="ConsPlusNormal"/>
        <w:keepNext w:val="true"/>
        <w:jc w:val="both"/>
        <w:rPr/>
      </w:pPr>
      <w:r>
        <w:rPr/>
      </w:r>
    </w:p>
    <w:p>
      <w:pPr>
        <w:pStyle w:val="ConsPlusNormal"/>
        <w:jc w:val="center"/>
        <w:rPr/>
      </w:pPr>
      <w:r>
        <w:rPr/>
        <w:drawing>
          <wp:inline distT="0" distB="0" distL="0" distR="0">
            <wp:extent cx="1131570" cy="276860"/>
            <wp:effectExtent l="0" t="0" r="0" b="0"/>
            <wp:docPr id="82"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2" descr=""/>
                    <pic:cNvPicPr>
                      <a:picLocks noChangeAspect="1" noChangeArrowheads="1"/>
                    </pic:cNvPicPr>
                  </pic:nvPicPr>
                  <pic:blipFill>
                    <a:blip r:embed="rId83"/>
                    <a:stretch>
                      <a:fillRect/>
                    </a:stretch>
                  </pic:blipFill>
                  <pic:spPr bwMode="auto">
                    <a:xfrm>
                      <a:off x="0" y="0"/>
                      <a:ext cx="1131570" cy="276860"/>
                    </a:xfrm>
                    <a:prstGeom prst="rect">
                      <a:avLst/>
                    </a:prstGeom>
                    <a:noFill/>
                  </pic:spPr>
                </pic:pic>
              </a:graphicData>
            </a:graphic>
          </wp:inline>
        </w:drawing>
      </w:r>
      <w:r>
        <w:rPr/>
        <w:t>, (11.7)</w:t>
      </w:r>
    </w:p>
    <w:p>
      <w:pPr>
        <w:pStyle w:val="ConsPlusNormal"/>
        <w:jc w:val="center"/>
        <w:rPr/>
      </w:pPr>
      <w:r>
        <w:rPr/>
        <w:t>(в ред. Изменения N 2, утв. Приказом</w:t>
      </w:r>
    </w:p>
    <w:p>
      <w:pPr>
        <w:pStyle w:val="ConsPlusNormal"/>
        <w:keepNext w:val="true"/>
        <w:jc w:val="center"/>
        <w:rPr/>
      </w:pPr>
      <w:r>
        <w:rPr/>
        <w:t>Минстроя России от 28.01.2019 N 49/пр)</w:t>
      </w:r>
    </w:p>
    <w:p>
      <w:pPr>
        <w:pStyle w:val="ConsPlusNormal"/>
        <w:keepNext w:val="true"/>
        <w:jc w:val="both"/>
        <w:rPr/>
      </w:pPr>
      <w:r>
        <w:rPr/>
      </w:r>
    </w:p>
    <w:p>
      <w:pPr>
        <w:pStyle w:val="ConsPlusNormal"/>
        <w:keepNext w:val="true"/>
        <w:ind w:firstLine="540"/>
        <w:jc w:val="both"/>
        <w:rPr/>
      </w:pPr>
      <w:r>
        <w:rPr/>
        <w:t xml:space="preserve">где </w:t>
      </w:r>
      <w:r>
        <w:rPr>
          <w:i/>
        </w:rPr>
        <w:t>f</w:t>
      </w:r>
      <w:r>
        <w:rPr>
          <w:vertAlign w:val="subscript"/>
        </w:rPr>
        <w:t>2</w:t>
      </w:r>
      <w:r>
        <w:rPr/>
        <w:t xml:space="preserve"> - вторая собственная частота;</w:t>
      </w:r>
    </w:p>
    <w:p>
      <w:pPr>
        <w:pStyle w:val="ConsPlusNormal"/>
        <w:spacing w:before="220" w:after="0"/>
        <w:ind w:firstLine="540"/>
        <w:jc w:val="both"/>
        <w:rPr/>
      </w:pPr>
      <w:r>
        <w:rPr/>
        <w:drawing>
          <wp:inline distT="0" distB="0" distL="0" distR="0">
            <wp:extent cx="142240" cy="219075"/>
            <wp:effectExtent l="0" t="0" r="0" b="0"/>
            <wp:docPr id="83"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3" descr=""/>
                    <pic:cNvPicPr>
                      <a:picLocks noChangeAspect="1" noChangeArrowheads="1"/>
                    </pic:cNvPicPr>
                  </pic:nvPicPr>
                  <pic:blipFill>
                    <a:blip r:embed="rId84"/>
                    <a:stretch>
                      <a:fillRect/>
                    </a:stretch>
                  </pic:blipFill>
                  <pic:spPr bwMode="auto">
                    <a:xfrm>
                      <a:off x="0" y="0"/>
                      <a:ext cx="142240" cy="219075"/>
                    </a:xfrm>
                    <a:prstGeom prst="rect">
                      <a:avLst/>
                    </a:prstGeom>
                    <a:noFill/>
                  </pic:spPr>
                </pic:pic>
              </a:graphicData>
            </a:graphic>
          </wp:inline>
        </w:drawing>
      </w:r>
      <w:r>
        <w:rPr/>
        <w:t xml:space="preserve"> </w:t>
      </w:r>
      <w:r>
        <w:rPr/>
        <w:t xml:space="preserve">- коэффициент динамичности, определяемый по рисунку 11.1 в зависимости от суммарного логарифмического декремента колебаний </w:t>
      </w:r>
      <w:r>
        <w:rPr/>
        <w:drawing>
          <wp:inline distT="0" distB="0" distL="0" distR="0">
            <wp:extent cx="150495" cy="193675"/>
            <wp:effectExtent l="0" t="0" r="0" b="0"/>
            <wp:docPr id="84"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 descr=""/>
                    <pic:cNvPicPr>
                      <a:picLocks noChangeAspect="1" noChangeArrowheads="1"/>
                    </pic:cNvPicPr>
                  </pic:nvPicPr>
                  <pic:blipFill>
                    <a:blip r:embed="rId85"/>
                    <a:stretch>
                      <a:fillRect/>
                    </a:stretch>
                  </pic:blipFill>
                  <pic:spPr bwMode="auto">
                    <a:xfrm>
                      <a:off x="0" y="0"/>
                      <a:ext cx="150495" cy="193675"/>
                    </a:xfrm>
                    <a:prstGeom prst="rect">
                      <a:avLst/>
                    </a:prstGeom>
                    <a:noFill/>
                  </pic:spPr>
                </pic:pic>
              </a:graphicData>
            </a:graphic>
          </wp:inline>
        </w:drawing>
      </w:r>
      <w:r>
        <w:rPr/>
        <w:t xml:space="preserve"> (см. 11.1.10) и безразмерного периода </w:t>
      </w:r>
      <w:r>
        <w:rPr>
          <w:i/>
        </w:rPr>
        <w:t>T</w:t>
      </w:r>
      <w:r>
        <w:rPr>
          <w:i/>
          <w:vertAlign w:val="subscript"/>
        </w:rPr>
        <w:t>g</w:t>
      </w:r>
      <w:r>
        <w:rPr>
          <w:vertAlign w:val="subscript"/>
        </w:rPr>
        <w:t>,1</w:t>
      </w:r>
      <w:r>
        <w:rPr/>
        <w:t xml:space="preserve">, который определяется по формуле (11.8) для первой собственной частоты </w:t>
      </w:r>
      <w:r>
        <w:rPr>
          <w:i/>
        </w:rPr>
        <w:t>f</w:t>
      </w:r>
      <w:r>
        <w:rPr>
          <w:vertAlign w:val="subscript"/>
        </w:rPr>
        <w:t>1</w:t>
      </w:r>
      <w:r>
        <w:rPr/>
        <w:t>;</w:t>
      </w:r>
    </w:p>
    <w:p>
      <w:pPr>
        <w:pStyle w:val="ConsPlusNormal"/>
        <w:jc w:val="both"/>
        <w:rPr/>
      </w:pPr>
      <w:r>
        <w:rPr/>
        <w:t>(в ред. Изменения N 5, утв. Приказом Минстроя России от 14.12.2023 N 918/пр)</w:t>
      </w:r>
    </w:p>
    <w:p>
      <w:pPr>
        <w:pStyle w:val="ConsPlusNormal"/>
        <w:jc w:val="both"/>
        <w:rPr/>
      </w:pPr>
      <w:r>
        <w:rPr/>
      </w:r>
    </w:p>
    <w:p>
      <w:pPr>
        <w:pStyle w:val="ConsPlusNormal"/>
        <w:jc w:val="center"/>
        <w:rPr/>
      </w:pPr>
      <w:r>
        <w:rPr/>
        <w:drawing>
          <wp:inline distT="0" distB="0" distL="0" distR="0">
            <wp:extent cx="1410970" cy="553085"/>
            <wp:effectExtent l="0" t="0" r="0" b="0"/>
            <wp:docPr id="85"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85" descr=""/>
                    <pic:cNvPicPr>
                      <a:picLocks noChangeAspect="1" noChangeArrowheads="1"/>
                    </pic:cNvPicPr>
                  </pic:nvPicPr>
                  <pic:blipFill>
                    <a:blip r:embed="rId86"/>
                    <a:stretch>
                      <a:fillRect/>
                    </a:stretch>
                  </pic:blipFill>
                  <pic:spPr bwMode="auto">
                    <a:xfrm>
                      <a:off x="0" y="0"/>
                      <a:ext cx="1410970" cy="553085"/>
                    </a:xfrm>
                    <a:prstGeom prst="rect">
                      <a:avLst/>
                    </a:prstGeom>
                    <a:noFill/>
                  </pic:spPr>
                </pic:pic>
              </a:graphicData>
            </a:graphic>
          </wp:inline>
        </w:drawing>
      </w:r>
      <w:r>
        <w:rPr/>
        <w:t xml:space="preserve"> </w:t>
      </w:r>
      <w:r>
        <w:rPr/>
        <w:t>(11.8)</w:t>
      </w:r>
    </w:p>
    <w:p>
      <w:pPr>
        <w:pStyle w:val="ConsPlusNormal"/>
        <w:jc w:val="center"/>
        <w:rPr/>
      </w:pPr>
      <w:r>
        <w:rPr/>
        <w:t>(в ред. Изменения N 1, утв. Приказом</w:t>
      </w:r>
    </w:p>
    <w:p>
      <w:pPr>
        <w:pStyle w:val="ConsPlusNormal"/>
        <w:jc w:val="center"/>
        <w:rPr/>
      </w:pPr>
      <w:r>
        <w:rPr/>
        <w:t>Минстроя России от 05.07.2018 N 402/пр)</w:t>
      </w:r>
    </w:p>
    <w:p>
      <w:pPr>
        <w:pStyle w:val="ConsPlusNormal"/>
        <w:jc w:val="both"/>
        <w:rPr/>
      </w:pPr>
      <w:r>
        <w:rPr/>
      </w:r>
    </w:p>
    <w:p>
      <w:pPr>
        <w:pStyle w:val="ConsPlusNormal"/>
        <w:ind w:firstLine="540"/>
        <w:jc w:val="both"/>
        <w:rPr/>
      </w:pPr>
      <w:r>
        <w:rPr/>
        <w:t xml:space="preserve">Здесь </w:t>
      </w:r>
      <w:r>
        <w:rPr>
          <w:i/>
        </w:rPr>
        <w:t>w</w:t>
      </w:r>
      <w:r>
        <w:rPr>
          <w:vertAlign w:val="subscript"/>
        </w:rPr>
        <w:t>0</w:t>
      </w:r>
      <w:r>
        <w:rPr/>
        <w:t xml:space="preserve"> (Па) - нормативное значение давления ветра (см. 11.1.4);</w:t>
      </w:r>
    </w:p>
    <w:p>
      <w:pPr>
        <w:pStyle w:val="ConsPlusNormal"/>
        <w:spacing w:before="220" w:after="0"/>
        <w:ind w:firstLine="540"/>
        <w:jc w:val="both"/>
        <w:rPr/>
      </w:pPr>
      <w:r>
        <w:rPr>
          <w:i/>
        </w:rPr>
        <w:t>k</w:t>
      </w:r>
      <w:r>
        <w:rPr/>
        <w:t>(</w:t>
      </w:r>
      <w:r>
        <w:rPr>
          <w:i/>
        </w:rPr>
        <w:t>z</w:t>
      </w:r>
      <w:r>
        <w:rPr>
          <w:vertAlign w:val="subscript"/>
        </w:rPr>
        <w:t>эк</w:t>
      </w:r>
      <w:r>
        <w:rPr/>
        <w:t xml:space="preserve">) - коэффициент, учитывающий изменение давления ветра для высоты </w:t>
      </w:r>
      <w:r>
        <w:rPr>
          <w:i/>
        </w:rPr>
        <w:t>z</w:t>
      </w:r>
      <w:r>
        <w:rPr>
          <w:vertAlign w:val="subscript"/>
        </w:rPr>
        <w:t>эк</w:t>
      </w:r>
      <w:r>
        <w:rPr/>
        <w:t xml:space="preserve"> (см. 11.1.6, при </w:t>
      </w:r>
      <w:r>
        <w:rPr>
          <w:i/>
        </w:rPr>
        <w:t>z</w:t>
      </w:r>
      <w:r>
        <w:rPr>
          <w:i/>
          <w:vertAlign w:val="subscript"/>
        </w:rPr>
        <w:t>e</w:t>
      </w:r>
      <w:r>
        <w:rPr/>
        <w:t xml:space="preserve"> = </w:t>
      </w:r>
      <w:r>
        <w:rPr>
          <w:i/>
        </w:rPr>
        <w:t>z</w:t>
      </w:r>
      <w:r>
        <w:rPr>
          <w:vertAlign w:val="subscript"/>
        </w:rPr>
        <w:t>эк</w:t>
      </w:r>
      <w:r>
        <w:rPr/>
        <w:t>);</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drawing>
          <wp:inline distT="0" distB="0" distL="0" distR="0">
            <wp:extent cx="209550" cy="267970"/>
            <wp:effectExtent l="0" t="0" r="0" b="0"/>
            <wp:docPr id="86"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86" descr=""/>
                    <pic:cNvPicPr>
                      <a:picLocks noChangeAspect="1" noChangeArrowheads="1"/>
                    </pic:cNvPicPr>
                  </pic:nvPicPr>
                  <pic:blipFill>
                    <a:blip r:embed="rId87"/>
                    <a:stretch>
                      <a:fillRect/>
                    </a:stretch>
                  </pic:blipFill>
                  <pic:spPr bwMode="auto">
                    <a:xfrm>
                      <a:off x="0" y="0"/>
                      <a:ext cx="209550" cy="267970"/>
                    </a:xfrm>
                    <a:prstGeom prst="rect">
                      <a:avLst/>
                    </a:prstGeom>
                    <a:noFill/>
                  </pic:spPr>
                </pic:pic>
              </a:graphicData>
            </a:graphic>
          </wp:inline>
        </w:drawing>
      </w:r>
      <w:r>
        <w:rPr/>
        <w:t xml:space="preserve"> </w:t>
      </w:r>
      <w:r>
        <w:rPr/>
        <w:t>- коэффициент надежности по нагрузке (см. 11.4).</w:t>
      </w:r>
    </w:p>
    <w:p>
      <w:pPr>
        <w:pStyle w:val="ConsPlusNormal"/>
        <w:jc w:val="both"/>
        <w:rPr/>
      </w:pPr>
      <w:r>
        <w:rPr/>
        <w:t>(в ред. Изменения N 3, утв. Приказом Минстроя России от 30.12.2020 N 897/пр, Изменения N 5, утв. Приказом Минстроя России от 14.12.2023 N 918/пр)</w:t>
      </w:r>
    </w:p>
    <w:p>
      <w:pPr>
        <w:pStyle w:val="ConsPlusNormal"/>
        <w:spacing w:before="220" w:after="0"/>
        <w:ind w:firstLine="540"/>
        <w:jc w:val="both"/>
        <w:rPr/>
      </w:pPr>
      <w:r>
        <w:rPr/>
        <w:t xml:space="preserve">Для конструктивных элементов, а также конструкций, расположенных горизонтально или с малым уклоном (например, переходных или транспортных галерей) </w:t>
      </w:r>
      <w:r>
        <w:rPr>
          <w:i/>
        </w:rPr>
        <w:t>z</w:t>
      </w:r>
      <w:r>
        <w:rPr>
          <w:vertAlign w:val="subscript"/>
        </w:rPr>
        <w:t>эк</w:t>
      </w:r>
      <w:r>
        <w:rPr/>
        <w:t xml:space="preserve"> - высота </w:t>
      </w:r>
      <w:r>
        <w:rPr>
          <w:i/>
        </w:rPr>
        <w:t>z</w:t>
      </w:r>
      <w:r>
        <w:rPr/>
        <w:t xml:space="preserve">, на которой они расположены; для зданий и сооружений </w:t>
      </w:r>
      <w:r>
        <w:rPr>
          <w:i/>
        </w:rPr>
        <w:t>z</w:t>
      </w:r>
      <w:r>
        <w:rPr>
          <w:vertAlign w:val="subscript"/>
        </w:rPr>
        <w:t>эк</w:t>
      </w:r>
      <w:r>
        <w:rPr/>
        <w:t xml:space="preserve"> = 0,8</w:t>
      </w:r>
      <w:r>
        <w:rPr>
          <w:i/>
        </w:rPr>
        <w:t>h</w:t>
      </w:r>
      <w:r>
        <w:rPr/>
        <w:t xml:space="preserve">, где </w:t>
      </w:r>
      <w:r>
        <w:rPr>
          <w:i/>
        </w:rPr>
        <w:t>h</w:t>
      </w:r>
      <w:r>
        <w:rPr/>
        <w:t xml:space="preserve"> - высота сооружений;</w:t>
      </w:r>
    </w:p>
    <w:p>
      <w:pPr>
        <w:pStyle w:val="ConsPlusNormal"/>
        <w:spacing w:before="220" w:after="0"/>
        <w:ind w:firstLine="540"/>
        <w:jc w:val="both"/>
        <w:rPr/>
      </w:pPr>
      <w:r>
        <w:rPr/>
        <w:t xml:space="preserve">Примечание - Суммарный логарифмический декремент колебаний </w:t>
      </w:r>
      <w:r>
        <w:rPr/>
        <w:drawing>
          <wp:inline distT="0" distB="0" distL="0" distR="0">
            <wp:extent cx="150495" cy="193675"/>
            <wp:effectExtent l="0" t="0" r="0" b="0"/>
            <wp:docPr id="87"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87" descr=""/>
                    <pic:cNvPicPr>
                      <a:picLocks noChangeAspect="1" noChangeArrowheads="1"/>
                    </pic:cNvPicPr>
                  </pic:nvPicPr>
                  <pic:blipFill>
                    <a:blip r:embed="rId88"/>
                    <a:stretch>
                      <a:fillRect/>
                    </a:stretch>
                  </pic:blipFill>
                  <pic:spPr bwMode="auto">
                    <a:xfrm>
                      <a:off x="0" y="0"/>
                      <a:ext cx="150495" cy="193675"/>
                    </a:xfrm>
                    <a:prstGeom prst="rect">
                      <a:avLst/>
                    </a:prstGeom>
                    <a:noFill/>
                  </pic:spPr>
                </pic:pic>
              </a:graphicData>
            </a:graphic>
          </wp:inline>
        </w:drawing>
      </w:r>
      <w:r>
        <w:rPr/>
        <w:t xml:space="preserve"> определяется как сумма логарифмического декремента конструкционного демпфирования </w:t>
      </w:r>
      <w:r>
        <w:rPr/>
        <w:drawing>
          <wp:inline distT="0" distB="0" distL="0" distR="0">
            <wp:extent cx="175895" cy="251460"/>
            <wp:effectExtent l="0" t="0" r="0" b="0"/>
            <wp:docPr id="88"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88" descr=""/>
                    <pic:cNvPicPr>
                      <a:picLocks noChangeAspect="1" noChangeArrowheads="1"/>
                    </pic:cNvPicPr>
                  </pic:nvPicPr>
                  <pic:blipFill>
                    <a:blip r:embed="rId89"/>
                    <a:stretch>
                      <a:fillRect/>
                    </a:stretch>
                  </pic:blipFill>
                  <pic:spPr bwMode="auto">
                    <a:xfrm>
                      <a:off x="0" y="0"/>
                      <a:ext cx="175895" cy="251460"/>
                    </a:xfrm>
                    <a:prstGeom prst="rect">
                      <a:avLst/>
                    </a:prstGeom>
                    <a:noFill/>
                  </pic:spPr>
                </pic:pic>
              </a:graphicData>
            </a:graphic>
          </wp:inline>
        </w:drawing>
      </w:r>
      <w:r>
        <w:rPr/>
        <w:t xml:space="preserve"> и аэродинамического логарифмического декремента </w:t>
      </w:r>
      <w:r>
        <w:rPr/>
        <w:drawing>
          <wp:inline distT="0" distB="0" distL="0" distR="0">
            <wp:extent cx="193675" cy="251460"/>
            <wp:effectExtent l="0" t="0" r="0" b="0"/>
            <wp:docPr id="89"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89" descr=""/>
                    <pic:cNvPicPr>
                      <a:picLocks noChangeAspect="1" noChangeArrowheads="1"/>
                    </pic:cNvPicPr>
                  </pic:nvPicPr>
                  <pic:blipFill>
                    <a:blip r:embed="rId90"/>
                    <a:stretch>
                      <a:fillRect/>
                    </a:stretch>
                  </pic:blipFill>
                  <pic:spPr bwMode="auto">
                    <a:xfrm>
                      <a:off x="0" y="0"/>
                      <a:ext cx="193675" cy="251460"/>
                    </a:xfrm>
                    <a:prstGeom prst="rect">
                      <a:avLst/>
                    </a:prstGeom>
                    <a:noFill/>
                  </pic:spPr>
                </pic:pic>
              </a:graphicData>
            </a:graphic>
          </wp:inline>
        </w:drawing>
      </w:r>
      <w:r>
        <w:rPr/>
        <w:t xml:space="preserve">. При использовании различных демпфирующих устройств (например, гасителей колебаний различного типа) дополнительно необходимо учитывать соответствующий логарифмический декремент </w:t>
      </w:r>
      <w:r>
        <w:rPr/>
        <w:drawing>
          <wp:inline distT="0" distB="0" distL="0" distR="0">
            <wp:extent cx="193675" cy="251460"/>
            <wp:effectExtent l="0" t="0" r="0" b="0"/>
            <wp:docPr id="90"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0" descr=""/>
                    <pic:cNvPicPr>
                      <a:picLocks noChangeAspect="1" noChangeArrowheads="1"/>
                    </pic:cNvPicPr>
                  </pic:nvPicPr>
                  <pic:blipFill>
                    <a:blip r:embed="rId91"/>
                    <a:stretch>
                      <a:fillRect/>
                    </a:stretch>
                  </pic:blipFill>
                  <pic:spPr bwMode="auto">
                    <a:xfrm>
                      <a:off x="0" y="0"/>
                      <a:ext cx="193675" cy="251460"/>
                    </a:xfrm>
                    <a:prstGeom prst="rect">
                      <a:avLst/>
                    </a:prstGeom>
                    <a:noFill/>
                  </pic:spPr>
                </pic:pic>
              </a:graphicData>
            </a:graphic>
          </wp:inline>
        </w:drawing>
      </w:r>
      <w:r>
        <w:rPr/>
        <w:t xml:space="preserve">. В этих случаях значения суммарного логарифмического декремента </w:t>
      </w:r>
      <w:r>
        <w:rPr/>
        <w:drawing>
          <wp:inline distT="0" distB="0" distL="0" distR="0">
            <wp:extent cx="150495" cy="193675"/>
            <wp:effectExtent l="0" t="0" r="0" b="0"/>
            <wp:docPr id="91"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91" descr=""/>
                    <pic:cNvPicPr>
                      <a:picLocks noChangeAspect="1" noChangeArrowheads="1"/>
                    </pic:cNvPicPr>
                  </pic:nvPicPr>
                  <pic:blipFill>
                    <a:blip r:embed="rId92"/>
                    <a:stretch>
                      <a:fillRect/>
                    </a:stretch>
                  </pic:blipFill>
                  <pic:spPr bwMode="auto">
                    <a:xfrm>
                      <a:off x="0" y="0"/>
                      <a:ext cx="150495" cy="193675"/>
                    </a:xfrm>
                    <a:prstGeom prst="rect">
                      <a:avLst/>
                    </a:prstGeom>
                    <a:noFill/>
                  </pic:spPr>
                </pic:pic>
              </a:graphicData>
            </a:graphic>
          </wp:inline>
        </w:drawing>
      </w:r>
      <w:r>
        <w:rPr/>
        <w:t xml:space="preserve"> и безразмерного периода </w:t>
      </w:r>
      <w:r>
        <w:rPr>
          <w:i/>
        </w:rPr>
        <w:t>T</w:t>
      </w:r>
      <w:r>
        <w:rPr>
          <w:i/>
          <w:vertAlign w:val="subscript"/>
        </w:rPr>
        <w:t>g</w:t>
      </w:r>
      <w:r>
        <w:rPr>
          <w:vertAlign w:val="subscript"/>
        </w:rPr>
        <w:t>,1</w:t>
      </w:r>
      <w:r>
        <w:rPr/>
        <w:t xml:space="preserve"> определяются в рамках научно-технического сопровождения или в задании на проектирование.</w:t>
      </w:r>
    </w:p>
    <w:p>
      <w:pPr>
        <w:pStyle w:val="ConsPlusNormal"/>
        <w:jc w:val="both"/>
        <w:rPr/>
      </w:pPr>
      <w:r>
        <w:rPr/>
        <w:t>(в ред. Изменения N 1, утв. Приказом Минстроя России от 05.07.2018 N 402/пр)</w:t>
      </w:r>
    </w:p>
    <w:p>
      <w:pPr>
        <w:pStyle w:val="ConsPlusNormal"/>
        <w:jc w:val="both"/>
        <w:rPr/>
      </w:pPr>
      <w:r>
        <w:rPr/>
      </w:r>
    </w:p>
    <w:p>
      <w:pPr>
        <w:pStyle w:val="ConsPlusNormal"/>
        <w:keepNext w:val="true"/>
        <w:keepLines/>
        <w:widowControl/>
        <w:jc w:val="center"/>
        <w:rPr/>
      </w:pPr>
      <w:r>
        <w:rPr/>
        <w:drawing>
          <wp:inline distT="0" distB="0" distL="0" distR="0">
            <wp:extent cx="5541645" cy="2786380"/>
            <wp:effectExtent l="0" t="0" r="0" b="0"/>
            <wp:docPr id="92"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2" descr=""/>
                    <pic:cNvPicPr>
                      <a:picLocks noChangeAspect="1" noChangeArrowheads="1"/>
                    </pic:cNvPicPr>
                  </pic:nvPicPr>
                  <pic:blipFill>
                    <a:blip r:embed="rId93"/>
                    <a:stretch>
                      <a:fillRect/>
                    </a:stretch>
                  </pic:blipFill>
                  <pic:spPr bwMode="auto">
                    <a:xfrm>
                      <a:off x="0" y="0"/>
                      <a:ext cx="5541645" cy="278638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11.1 - Коэффициенты динамичности</w:t>
        <w:br/>
        <w:t>(в ред. Изменения N 1, утв. Приказом</w:t>
        <w:br/>
        <w:t>Минстроя России от 05.07.2018 N 402/пр)</w:t>
      </w:r>
    </w:p>
    <w:p>
      <w:pPr>
        <w:pStyle w:val="ConsPlusNormal"/>
        <w:jc w:val="both"/>
        <w:rPr/>
      </w:pPr>
      <w:r>
        <w:rPr/>
      </w:r>
    </w:p>
    <w:p>
      <w:pPr>
        <w:pStyle w:val="ConsPlusNormal"/>
        <w:ind w:firstLine="540"/>
        <w:jc w:val="both"/>
        <w:rPr/>
      </w:pPr>
      <w:r>
        <w:rPr/>
        <w:t xml:space="preserve">в) для сооружений, у которых вторая собственная частота меньше предельной, необходимо производить динамический расчет с учетом </w:t>
      </w:r>
      <w:r>
        <w:rPr>
          <w:i/>
        </w:rPr>
        <w:t>s</w:t>
      </w:r>
      <w:r>
        <w:rPr/>
        <w:t xml:space="preserve"> первых форм собственных колебаний.</w:t>
      </w:r>
    </w:p>
    <w:p>
      <w:pPr>
        <w:pStyle w:val="ConsPlusNormal"/>
        <w:spacing w:before="220" w:after="0"/>
        <w:ind w:firstLine="540"/>
        <w:jc w:val="both"/>
        <w:rPr/>
      </w:pPr>
      <w:r>
        <w:rPr/>
        <w:t xml:space="preserve">Число </w:t>
      </w:r>
      <w:r>
        <w:rPr>
          <w:i/>
        </w:rPr>
        <w:t>s</w:t>
      </w:r>
      <w:r>
        <w:rPr/>
        <w:t xml:space="preserve"> следует определять из условия </w:t>
      </w:r>
      <w:r>
        <w:rPr>
          <w:i/>
        </w:rPr>
        <w:t>f</w:t>
      </w:r>
      <w:r>
        <w:rPr>
          <w:i/>
          <w:vertAlign w:val="subscript"/>
        </w:rPr>
        <w:t>s</w:t>
      </w:r>
      <w:r>
        <w:rPr/>
        <w:t xml:space="preserve"> &lt; </w:t>
      </w:r>
      <w:r>
        <w:rPr>
          <w:i/>
        </w:rPr>
        <w:t>f</w:t>
      </w:r>
      <w:r>
        <w:rPr>
          <w:vertAlign w:val="subscript"/>
        </w:rPr>
        <w:t>lim</w:t>
      </w:r>
      <w:r>
        <w:rPr/>
        <w:t xml:space="preserve"> &lt; </w:t>
      </w:r>
      <w:r>
        <w:rPr>
          <w:i/>
        </w:rPr>
        <w:t>f</w:t>
      </w:r>
      <w:r>
        <w:rPr>
          <w:i/>
          <w:vertAlign w:val="subscript"/>
        </w:rPr>
        <w:t>s</w:t>
      </w:r>
      <w:r>
        <w:rPr>
          <w:vertAlign w:val="subscript"/>
        </w:rPr>
        <w:t>+1</w:t>
      </w:r>
      <w:r>
        <w:rPr>
          <w:i/>
        </w:rPr>
        <w:t>.</w:t>
      </w:r>
    </w:p>
    <w:p>
      <w:pPr>
        <w:pStyle w:val="ConsPlusNormal"/>
        <w:spacing w:before="220" w:after="0"/>
        <w:ind w:firstLine="540"/>
        <w:jc w:val="both"/>
        <w:rPr/>
      </w:pPr>
      <w:r>
        <w:rPr/>
        <w:t>При численной реализации используют уточненную методику, приведенную в приложении М;</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color w:val="993300"/>
        </w:rPr>
      </w:pPr>
      <w:r>
        <w:rPr>
          <w:color w:val="993300"/>
        </w:rPr>
        <w:t>г) при расчете зданий допускается учитывать динамическую реакцию по трем низшим собственным формам колебаний (двум изгибных и одной крутильной или смешанным крутильно-изгибным).</w:t>
      </w:r>
    </w:p>
    <w:p>
      <w:pPr>
        <w:pStyle w:val="ConsPlusNormal"/>
        <w:spacing w:before="220" w:after="0"/>
        <w:ind w:firstLine="540"/>
        <w:jc w:val="both"/>
        <w:rPr/>
      </w:pPr>
      <w:r>
        <w:rPr/>
        <w:t>Примечания</w:t>
      </w:r>
    </w:p>
    <w:p>
      <w:pPr>
        <w:pStyle w:val="ConsPlusNormal"/>
        <w:spacing w:before="220" w:after="0"/>
        <w:ind w:firstLine="540"/>
        <w:jc w:val="both"/>
        <w:rPr>
          <w:color w:val="993300"/>
        </w:rPr>
      </w:pPr>
      <w:r>
        <w:rPr>
          <w:color w:val="993300"/>
        </w:rPr>
        <w:t>1 При расчете многоэтажных железобетонных зданий высотой до 40 м и одноэтажных железобетонных производственных зданий высотой до 36 м при отношении высоты к пролету менее 1,5, размещаемых в местностях типа A и B (см. 11.1.6), пульсационную составляющую ветровой нагрузки допускается определять по формуле (11.5).</w:t>
      </w:r>
    </w:p>
    <w:p>
      <w:pPr>
        <w:pStyle w:val="ConsPlusNormal"/>
        <w:spacing w:before="220" w:after="0"/>
        <w:ind w:firstLine="540"/>
        <w:jc w:val="both"/>
        <w:rPr>
          <w:color w:val="993300"/>
        </w:rPr>
      </w:pPr>
      <w:r>
        <w:rPr>
          <w:color w:val="993300"/>
        </w:rPr>
        <w:t>2 Собственные частоты допускается определять при действии нормативных значений нагрузок (постоянных, длительных, кратковременных), учитываемых для рассматриваемой расчетной ситуации.</w:t>
      </w:r>
    </w:p>
    <w:p>
      <w:pPr>
        <w:pStyle w:val="ConsPlusNormal"/>
        <w:keepNext w:val="true"/>
        <w:spacing w:before="220" w:after="0"/>
        <w:ind w:firstLine="540"/>
        <w:jc w:val="both"/>
        <w:rPr/>
      </w:pPr>
      <w:r>
        <w:rPr/>
        <w:t>3 Расчет зданий и сооружений на действие пульсационной составляющей основной ветровой нагрузки включает:</w:t>
      </w:r>
    </w:p>
    <w:p>
      <w:pPr>
        <w:pStyle w:val="ConsPlusNormal"/>
        <w:spacing w:before="220" w:after="0"/>
        <w:ind w:firstLine="540"/>
        <w:jc w:val="both"/>
        <w:rPr/>
      </w:pPr>
      <w:r>
        <w:rPr/>
        <w:t>- определение усилий и перемещений (суммарных и по формам колебаний);</w:t>
      </w:r>
    </w:p>
    <w:p>
      <w:pPr>
        <w:pStyle w:val="ConsPlusNormal"/>
        <w:spacing w:before="220" w:after="0"/>
        <w:ind w:firstLine="540"/>
        <w:jc w:val="both"/>
        <w:rPr/>
      </w:pPr>
      <w:r>
        <w:rPr/>
        <w:t>- определение сил инерции по формам колебаний;</w:t>
      </w:r>
    </w:p>
    <w:p>
      <w:pPr>
        <w:pStyle w:val="ConsPlusNormal"/>
        <w:spacing w:before="220" w:after="0"/>
        <w:ind w:firstLine="540"/>
        <w:jc w:val="both"/>
        <w:rPr/>
      </w:pPr>
      <w:r>
        <w:rPr/>
        <w:t>- определение предельных частот колебаний;</w:t>
      </w:r>
    </w:p>
    <w:p>
      <w:pPr>
        <w:pStyle w:val="ConsPlusNormal"/>
        <w:spacing w:before="220" w:after="0"/>
        <w:ind w:firstLine="540"/>
        <w:jc w:val="both"/>
        <w:rPr/>
      </w:pPr>
      <w:r>
        <w:rPr/>
        <w:t>- оценку усталостной прочности и выносливости элементов сооружения согласно требованиям действующих документов по стандартизации в области проектирования.</w:t>
      </w:r>
    </w:p>
    <w:p>
      <w:pPr>
        <w:pStyle w:val="ConsPlusNormal"/>
        <w:jc w:val="both"/>
        <w:rPr/>
      </w:pPr>
      <w:r>
        <w:rPr/>
        <w:t>(примечание 3 введено Изменением N 5, утв. Приказом Минстроя России от 14.12.2023 N 918/пр)</w:t>
      </w:r>
    </w:p>
    <w:p>
      <w:pPr>
        <w:pStyle w:val="ConsPlusNormal"/>
        <w:jc w:val="both"/>
        <w:rPr/>
      </w:pPr>
      <w:r>
        <w:rPr/>
      </w:r>
    </w:p>
    <w:p>
      <w:pPr>
        <w:pStyle w:val="ConsPlusNormal"/>
        <w:keepNext w:val="true"/>
        <w:ind w:firstLine="540"/>
        <w:jc w:val="both"/>
        <w:rPr/>
      </w:pPr>
      <w:r>
        <w:rPr/>
        <w:t xml:space="preserve">11.1.9 Усилия и перемещения при учете динамической реакции по </w:t>
      </w:r>
      <w:r>
        <w:rPr>
          <w:i/>
        </w:rPr>
        <w:t>s</w:t>
      </w:r>
      <w:r>
        <w:rPr/>
        <w:t xml:space="preserve"> собственным формам определяются по формуле</w:t>
      </w:r>
    </w:p>
    <w:p>
      <w:pPr>
        <w:pStyle w:val="ConsPlusNormal"/>
        <w:keepNext w:val="true"/>
        <w:jc w:val="both"/>
        <w:rPr/>
      </w:pPr>
      <w:r>
        <w:rPr/>
      </w:r>
    </w:p>
    <w:p>
      <w:pPr>
        <w:pStyle w:val="ConsPlusNormal"/>
        <w:keepNext w:val="true"/>
        <w:jc w:val="center"/>
        <w:rPr/>
      </w:pPr>
      <w:r>
        <w:rPr/>
        <w:drawing>
          <wp:inline distT="0" distB="0" distL="0" distR="0">
            <wp:extent cx="838200" cy="267970"/>
            <wp:effectExtent l="0" t="0" r="0" b="0"/>
            <wp:docPr id="93"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93" descr=""/>
                    <pic:cNvPicPr>
                      <a:picLocks noChangeAspect="1" noChangeArrowheads="1"/>
                    </pic:cNvPicPr>
                  </pic:nvPicPr>
                  <pic:blipFill>
                    <a:blip r:embed="rId94"/>
                    <a:stretch>
                      <a:fillRect/>
                    </a:stretch>
                  </pic:blipFill>
                  <pic:spPr bwMode="auto">
                    <a:xfrm>
                      <a:off x="0" y="0"/>
                      <a:ext cx="838200" cy="267970"/>
                    </a:xfrm>
                    <a:prstGeom prst="rect">
                      <a:avLst/>
                    </a:prstGeom>
                    <a:noFill/>
                  </pic:spPr>
                </pic:pic>
              </a:graphicData>
            </a:graphic>
          </wp:inline>
        </w:drawing>
      </w:r>
      <w:r>
        <w:rPr/>
        <w:t xml:space="preserve"> </w:t>
      </w:r>
      <w:r>
        <w:rPr/>
        <w:t>(11.9)</w:t>
      </w:r>
    </w:p>
    <w:p>
      <w:pPr>
        <w:pStyle w:val="ConsPlusNormal"/>
        <w:keepNext w:val="true"/>
        <w:jc w:val="both"/>
        <w:rPr/>
      </w:pPr>
      <w:r>
        <w:rPr/>
      </w:r>
    </w:p>
    <w:p>
      <w:pPr>
        <w:pStyle w:val="ConsPlusNormal"/>
        <w:keepNext w:val="true"/>
        <w:ind w:firstLine="540"/>
        <w:jc w:val="both"/>
        <w:rPr/>
      </w:pPr>
      <w:r>
        <w:rPr/>
        <w:t xml:space="preserve">где </w:t>
      </w:r>
      <w:r>
        <w:rPr>
          <w:i/>
        </w:rPr>
        <w:t>X</w:t>
      </w:r>
      <w:r>
        <w:rPr/>
        <w:t xml:space="preserve"> - суммарные усилия или перемещения;</w:t>
      </w:r>
    </w:p>
    <w:p>
      <w:pPr>
        <w:pStyle w:val="ConsPlusNormal"/>
        <w:spacing w:before="220" w:after="0"/>
        <w:ind w:firstLine="540"/>
        <w:jc w:val="both"/>
        <w:rPr/>
      </w:pPr>
      <w:r>
        <w:rPr>
          <w:i/>
        </w:rPr>
        <w:t>X</w:t>
      </w:r>
      <w:r>
        <w:rPr>
          <w:i/>
          <w:vertAlign w:val="subscript"/>
        </w:rPr>
        <w:t>s</w:t>
      </w:r>
      <w:r>
        <w:rPr/>
        <w:t xml:space="preserve"> - усилия или перемещения по </w:t>
      </w:r>
      <w:r>
        <w:rPr>
          <w:i/>
        </w:rPr>
        <w:t>s</w:t>
      </w:r>
      <w:r>
        <w:rPr/>
        <w:t>-й форме колебаний.</w:t>
      </w:r>
    </w:p>
    <w:p>
      <w:pPr>
        <w:pStyle w:val="ConsPlusNormal"/>
        <w:spacing w:before="220" w:after="0"/>
        <w:ind w:firstLine="540"/>
        <w:jc w:val="both"/>
        <w:rPr/>
      </w:pPr>
      <w:r>
        <w:rPr/>
        <w:t xml:space="preserve">11.1.10 Предельное значение частоты собственных колебаний </w:t>
      </w:r>
      <w:r>
        <w:rPr>
          <w:i/>
        </w:rPr>
        <w:t>f</w:t>
      </w:r>
      <w:r>
        <w:rPr>
          <w:vertAlign w:val="subscript"/>
        </w:rPr>
        <w:t>lim</w:t>
      </w:r>
      <w:r>
        <w:rPr/>
        <w:t xml:space="preserve">, Гц, следует определять в зависимости от предельного безразмерного периода </w:t>
      </w:r>
      <w:r>
        <w:rPr>
          <w:i/>
        </w:rPr>
        <w:t>T</w:t>
      </w:r>
      <w:r>
        <w:rPr>
          <w:i/>
          <w:vertAlign w:val="subscript"/>
        </w:rPr>
        <w:t>g,</w:t>
      </w:r>
      <w:r>
        <w:rPr>
          <w:vertAlign w:val="subscript"/>
        </w:rPr>
        <w:t>lim</w:t>
      </w:r>
      <w:r>
        <w:rPr/>
        <w:t>:</w:t>
      </w:r>
    </w:p>
    <w:p>
      <w:pPr>
        <w:pStyle w:val="ConsPlusNormal"/>
        <w:jc w:val="both"/>
        <w:rPr/>
      </w:pPr>
      <w:r>
        <w:rPr/>
      </w:r>
    </w:p>
    <w:p>
      <w:pPr>
        <w:pStyle w:val="ConsPlusNormal"/>
        <w:keepNext w:val="true"/>
        <w:jc w:val="center"/>
        <w:rPr/>
      </w:pPr>
      <w:r>
        <w:rPr/>
        <w:drawing>
          <wp:inline distT="0" distB="0" distL="0" distR="0">
            <wp:extent cx="1424940" cy="572770"/>
            <wp:effectExtent l="0" t="0" r="0" b="0"/>
            <wp:docPr id="94"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4" descr=""/>
                    <pic:cNvPicPr>
                      <a:picLocks noChangeAspect="1" noChangeArrowheads="1"/>
                    </pic:cNvPicPr>
                  </pic:nvPicPr>
                  <pic:blipFill>
                    <a:blip r:embed="rId95"/>
                    <a:stretch>
                      <a:fillRect/>
                    </a:stretch>
                  </pic:blipFill>
                  <pic:spPr bwMode="auto">
                    <a:xfrm>
                      <a:off x="0" y="0"/>
                      <a:ext cx="1424940" cy="572770"/>
                    </a:xfrm>
                    <a:prstGeom prst="rect">
                      <a:avLst/>
                    </a:prstGeom>
                    <a:noFill/>
                  </pic:spPr>
                </pic:pic>
              </a:graphicData>
            </a:graphic>
          </wp:inline>
        </w:drawing>
      </w:r>
      <w:r>
        <w:rPr/>
        <w:t xml:space="preserve"> </w:t>
      </w:r>
      <w:r>
        <w:rPr/>
        <w:t>(11.9а)</w:t>
      </w:r>
    </w:p>
    <w:p>
      <w:pPr>
        <w:pStyle w:val="ConsPlusNormal"/>
        <w:keepNext w:val="true"/>
        <w:jc w:val="both"/>
        <w:rPr/>
      </w:pPr>
      <w:r>
        <w:rPr/>
      </w:r>
    </w:p>
    <w:p>
      <w:pPr>
        <w:pStyle w:val="ConsPlusNormal"/>
        <w:keepNext w:val="true"/>
        <w:ind w:firstLine="540"/>
        <w:jc w:val="both"/>
        <w:rPr/>
      </w:pPr>
      <w:r>
        <w:rPr/>
        <w:t xml:space="preserve">где значение параметра </w:t>
      </w:r>
      <w:r>
        <w:rPr>
          <w:i/>
        </w:rPr>
        <w:t>T</w:t>
      </w:r>
      <w:r>
        <w:rPr>
          <w:i/>
          <w:vertAlign w:val="subscript"/>
        </w:rPr>
        <w:t>g,</w:t>
      </w:r>
      <w:r>
        <w:rPr>
          <w:vertAlign w:val="subscript"/>
        </w:rPr>
        <w:t>lim</w:t>
      </w:r>
      <w:r>
        <w:rPr/>
        <w:t xml:space="preserve"> приведено в таблице 11.5 для трех значений суммарного логарифмического декремента колебаний </w:t>
      </w:r>
      <w:r>
        <w:rPr/>
        <w:drawing>
          <wp:inline distT="0" distB="0" distL="0" distR="0">
            <wp:extent cx="150495" cy="193675"/>
            <wp:effectExtent l="0" t="0" r="0" b="0"/>
            <wp:docPr id="95"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95" descr=""/>
                    <pic:cNvPicPr>
                      <a:picLocks noChangeAspect="1" noChangeArrowheads="1"/>
                    </pic:cNvPicPr>
                  </pic:nvPicPr>
                  <pic:blipFill>
                    <a:blip r:embed="rId96"/>
                    <a:stretch>
                      <a:fillRect/>
                    </a:stretch>
                  </pic:blipFill>
                  <pic:spPr bwMode="auto">
                    <a:xfrm>
                      <a:off x="0" y="0"/>
                      <a:ext cx="150495" cy="193675"/>
                    </a:xfrm>
                    <a:prstGeom prst="rect">
                      <a:avLst/>
                    </a:prstGeom>
                    <a:noFill/>
                  </pic:spPr>
                </pic:pic>
              </a:graphicData>
            </a:graphic>
          </wp:inline>
        </w:drawing>
      </w:r>
      <w:r>
        <w:rPr/>
        <w:t>.</w:t>
      </w:r>
    </w:p>
    <w:p>
      <w:pPr>
        <w:pStyle w:val="ConsPlusNormal"/>
        <w:jc w:val="both"/>
        <w:rPr/>
      </w:pPr>
      <w:r>
        <w:rPr/>
      </w:r>
    </w:p>
    <w:p>
      <w:pPr>
        <w:pStyle w:val="ConsPlusNormal"/>
        <w:jc w:val="right"/>
        <w:rPr/>
      </w:pPr>
      <w:r>
        <w:rPr/>
        <w:t>Таблица 11.5</w:t>
      </w:r>
    </w:p>
    <w:p>
      <w:pPr>
        <w:pStyle w:val="ConsPlusNormal"/>
        <w:jc w:val="both"/>
        <w:rPr/>
      </w:pPr>
      <w:r>
        <w:rPr/>
      </w:r>
    </w:p>
    <w:tbl>
      <w:tblPr>
        <w:tblW w:w="3458"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736"/>
        <w:gridCol w:w="907"/>
        <w:gridCol w:w="907"/>
        <w:gridCol w:w="907"/>
      </w:tblGrid>
      <w:tr>
        <w:trPr/>
        <w:tc>
          <w:tcPr>
            <w:tcW w:w="736" w:type="dxa"/>
            <w:tcBorders>
              <w:top w:val="single" w:sz="4" w:space="0" w:color="000000"/>
              <w:left w:val="single" w:sz="4" w:space="0" w:color="000000"/>
              <w:bottom w:val="single" w:sz="4" w:space="0" w:color="000000"/>
              <w:right w:val="single" w:sz="4" w:space="0" w:color="000000"/>
            </w:tcBorders>
          </w:tcPr>
          <w:p>
            <w:pPr>
              <w:pStyle w:val="ConsPlusNormal"/>
              <w:rPr/>
            </w:pPr>
            <w:r>
              <w:rPr/>
              <w:drawing>
                <wp:inline distT="0" distB="0" distL="0" distR="0">
                  <wp:extent cx="150495" cy="193675"/>
                  <wp:effectExtent l="0" t="0" r="0" b="0"/>
                  <wp:docPr id="96"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 descr=""/>
                          <pic:cNvPicPr>
                            <a:picLocks noChangeAspect="1" noChangeArrowheads="1"/>
                          </pic:cNvPicPr>
                        </pic:nvPicPr>
                        <pic:blipFill>
                          <a:blip r:embed="rId97"/>
                          <a:stretch>
                            <a:fillRect/>
                          </a:stretch>
                        </pic:blipFill>
                        <pic:spPr bwMode="auto">
                          <a:xfrm>
                            <a:off x="0" y="0"/>
                            <a:ext cx="150495" cy="193675"/>
                          </a:xfrm>
                          <a:prstGeom prst="rect">
                            <a:avLst/>
                          </a:prstGeom>
                          <a:noFill/>
                        </pic:spPr>
                      </pic:pic>
                    </a:graphicData>
                  </a:graphic>
                </wp:inline>
              </w:drawing>
            </w:r>
          </w:p>
        </w:tc>
        <w:tc>
          <w:tcPr>
            <w:tcW w:w="907" w:type="dxa"/>
            <w:tcBorders>
              <w:top w:val="single" w:sz="4" w:space="0" w:color="000000"/>
              <w:left w:val="single" w:sz="4" w:space="0" w:color="000000"/>
              <w:bottom w:val="single" w:sz="4" w:space="0" w:color="000000"/>
              <w:right w:val="single" w:sz="4" w:space="0" w:color="000000"/>
            </w:tcBorders>
          </w:tcPr>
          <w:p>
            <w:pPr>
              <w:pStyle w:val="ConsPlusNormal"/>
              <w:rPr/>
            </w:pPr>
            <w:r>
              <w:rPr/>
              <w:t>0,15</w:t>
            </w:r>
          </w:p>
        </w:tc>
        <w:tc>
          <w:tcPr>
            <w:tcW w:w="907" w:type="dxa"/>
            <w:tcBorders>
              <w:top w:val="single" w:sz="4" w:space="0" w:color="000000"/>
              <w:left w:val="single" w:sz="4" w:space="0" w:color="000000"/>
              <w:bottom w:val="single" w:sz="4" w:space="0" w:color="000000"/>
              <w:right w:val="single" w:sz="4" w:space="0" w:color="000000"/>
            </w:tcBorders>
          </w:tcPr>
          <w:p>
            <w:pPr>
              <w:pStyle w:val="ConsPlusNormal"/>
              <w:rPr/>
            </w:pPr>
            <w:r>
              <w:rPr/>
              <w:t>0,22</w:t>
            </w:r>
          </w:p>
        </w:tc>
        <w:tc>
          <w:tcPr>
            <w:tcW w:w="907" w:type="dxa"/>
            <w:tcBorders>
              <w:top w:val="single" w:sz="4" w:space="0" w:color="000000"/>
              <w:left w:val="single" w:sz="4" w:space="0" w:color="000000"/>
              <w:bottom w:val="single" w:sz="4" w:space="0" w:color="000000"/>
              <w:right w:val="single" w:sz="4" w:space="0" w:color="000000"/>
            </w:tcBorders>
          </w:tcPr>
          <w:p>
            <w:pPr>
              <w:pStyle w:val="ConsPlusNormal"/>
              <w:rPr/>
            </w:pPr>
            <w:r>
              <w:rPr/>
              <w:t>0,3</w:t>
            </w:r>
          </w:p>
        </w:tc>
      </w:tr>
      <w:tr>
        <w:trPr/>
        <w:tc>
          <w:tcPr>
            <w:tcW w:w="736" w:type="dxa"/>
            <w:tcBorders>
              <w:top w:val="single" w:sz="4" w:space="0" w:color="000000"/>
              <w:left w:val="single" w:sz="4" w:space="0" w:color="000000"/>
              <w:bottom w:val="single" w:sz="4" w:space="0" w:color="000000"/>
              <w:right w:val="single" w:sz="4" w:space="0" w:color="000000"/>
            </w:tcBorders>
          </w:tcPr>
          <w:p>
            <w:pPr>
              <w:pStyle w:val="ConsPlusNormal"/>
              <w:rPr/>
            </w:pPr>
            <w:r>
              <w:rPr>
                <w:i/>
              </w:rPr>
              <w:t>T</w:t>
            </w:r>
            <w:r>
              <w:rPr>
                <w:i/>
                <w:vertAlign w:val="subscript"/>
              </w:rPr>
              <w:t>g,</w:t>
            </w:r>
            <w:r>
              <w:rPr>
                <w:vertAlign w:val="subscript"/>
              </w:rPr>
              <w:t>lim</w:t>
            </w:r>
          </w:p>
        </w:tc>
        <w:tc>
          <w:tcPr>
            <w:tcW w:w="907" w:type="dxa"/>
            <w:tcBorders>
              <w:top w:val="single" w:sz="4" w:space="0" w:color="000000"/>
              <w:left w:val="single" w:sz="4" w:space="0" w:color="000000"/>
              <w:bottom w:val="single" w:sz="4" w:space="0" w:color="000000"/>
              <w:right w:val="single" w:sz="4" w:space="0" w:color="000000"/>
            </w:tcBorders>
          </w:tcPr>
          <w:p>
            <w:pPr>
              <w:pStyle w:val="ConsPlusNormal"/>
              <w:rPr/>
            </w:pPr>
            <w:r>
              <w:rPr/>
              <w:t>0,0077</w:t>
            </w:r>
          </w:p>
        </w:tc>
        <w:tc>
          <w:tcPr>
            <w:tcW w:w="907" w:type="dxa"/>
            <w:tcBorders>
              <w:top w:val="single" w:sz="4" w:space="0" w:color="000000"/>
              <w:left w:val="single" w:sz="4" w:space="0" w:color="000000"/>
              <w:bottom w:val="single" w:sz="4" w:space="0" w:color="000000"/>
              <w:right w:val="single" w:sz="4" w:space="0" w:color="000000"/>
            </w:tcBorders>
          </w:tcPr>
          <w:p>
            <w:pPr>
              <w:pStyle w:val="ConsPlusNormal"/>
              <w:rPr/>
            </w:pPr>
            <w:r>
              <w:rPr/>
              <w:t>0,014</w:t>
            </w:r>
          </w:p>
        </w:tc>
        <w:tc>
          <w:tcPr>
            <w:tcW w:w="907" w:type="dxa"/>
            <w:tcBorders>
              <w:top w:val="single" w:sz="4" w:space="0" w:color="000000"/>
              <w:left w:val="single" w:sz="4" w:space="0" w:color="000000"/>
              <w:bottom w:val="single" w:sz="4" w:space="0" w:color="000000"/>
              <w:right w:val="single" w:sz="4" w:space="0" w:color="000000"/>
            </w:tcBorders>
          </w:tcPr>
          <w:p>
            <w:pPr>
              <w:pStyle w:val="ConsPlusNormal"/>
              <w:rPr/>
            </w:pPr>
            <w:r>
              <w:rPr/>
              <w:t>0,023</w:t>
            </w:r>
          </w:p>
        </w:tc>
      </w:tr>
    </w:tbl>
    <w:p>
      <w:pPr>
        <w:pStyle w:val="ConsPlusNormal"/>
        <w:jc w:val="both"/>
        <w:rPr/>
      </w:pPr>
      <w:r>
        <w:rPr/>
      </w:r>
    </w:p>
    <w:p>
      <w:pPr>
        <w:pStyle w:val="ConsPlusNormal"/>
        <w:keepNext w:val="true"/>
        <w:ind w:firstLine="540"/>
        <w:jc w:val="both"/>
        <w:rPr/>
      </w:pPr>
      <w:r>
        <w:rPr/>
        <w:t xml:space="preserve">Значение суммарного логарифмического декремента колебаний </w:t>
      </w:r>
      <w:r>
        <w:rPr/>
        <w:drawing>
          <wp:inline distT="0" distB="0" distL="0" distR="0">
            <wp:extent cx="150495" cy="193675"/>
            <wp:effectExtent l="0" t="0" r="0" b="0"/>
            <wp:docPr id="97"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97" descr=""/>
                    <pic:cNvPicPr>
                      <a:picLocks noChangeAspect="1" noChangeArrowheads="1"/>
                    </pic:cNvPicPr>
                  </pic:nvPicPr>
                  <pic:blipFill>
                    <a:blip r:embed="rId98"/>
                    <a:stretch>
                      <a:fillRect/>
                    </a:stretch>
                  </pic:blipFill>
                  <pic:spPr bwMode="auto">
                    <a:xfrm>
                      <a:off x="0" y="0"/>
                      <a:ext cx="150495" cy="193675"/>
                    </a:xfrm>
                    <a:prstGeom prst="rect">
                      <a:avLst/>
                    </a:prstGeom>
                    <a:noFill/>
                  </pic:spPr>
                </pic:pic>
              </a:graphicData>
            </a:graphic>
          </wp:inline>
        </w:drawing>
      </w:r>
      <w:r>
        <w:rPr/>
        <w:t xml:space="preserve"> следует принимать:</w:t>
      </w:r>
    </w:p>
    <w:p>
      <w:pPr>
        <w:pStyle w:val="ConsPlusNormal"/>
        <w:spacing w:before="220" w:after="0"/>
        <w:ind w:firstLine="540"/>
        <w:jc w:val="both"/>
        <w:rPr/>
      </w:pPr>
      <w:r>
        <w:rPr/>
        <w:t xml:space="preserve">а) для железобетонных и каменных зданий и сооружений, а также для зданий со стальным или смешанным сталежелезобетонным каркасом при наличии сплошных наружных ограждающих конструкций </w:t>
      </w:r>
      <w:r>
        <w:rPr/>
        <w:drawing>
          <wp:inline distT="0" distB="0" distL="0" distR="0">
            <wp:extent cx="534670" cy="217805"/>
            <wp:effectExtent l="0" t="0" r="0" b="0"/>
            <wp:docPr id="98"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98" descr=""/>
                    <pic:cNvPicPr>
                      <a:picLocks noChangeAspect="1" noChangeArrowheads="1"/>
                    </pic:cNvPicPr>
                  </pic:nvPicPr>
                  <pic:blipFill>
                    <a:blip r:embed="rId99"/>
                    <a:stretch>
                      <a:fillRect/>
                    </a:stretch>
                  </pic:blipFill>
                  <pic:spPr bwMode="auto">
                    <a:xfrm>
                      <a:off x="0" y="0"/>
                      <a:ext cx="534670" cy="217805"/>
                    </a:xfrm>
                    <a:prstGeom prst="rect">
                      <a:avLst/>
                    </a:prstGeom>
                    <a:noFill/>
                  </pic:spPr>
                </pic:pic>
              </a:graphicData>
            </a:graphic>
          </wp:inline>
        </w:drawing>
      </w:r>
      <w:r>
        <w:rPr/>
        <w:t>;</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t xml:space="preserve">б) для стальных сооружений, футерованных дымовых труб, аппаратов колонного типа, в том числе на железобетонных постаментах, </w:t>
      </w:r>
      <w:r>
        <w:rPr/>
        <w:drawing>
          <wp:inline distT="0" distB="0" distL="0" distR="0">
            <wp:extent cx="594995" cy="209550"/>
            <wp:effectExtent l="0" t="0" r="0" b="0"/>
            <wp:docPr id="99"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99" descr=""/>
                    <pic:cNvPicPr>
                      <a:picLocks noChangeAspect="1" noChangeArrowheads="1"/>
                    </pic:cNvPicPr>
                  </pic:nvPicPr>
                  <pic:blipFill>
                    <a:blip r:embed="rId100"/>
                    <a:stretch>
                      <a:fillRect/>
                    </a:stretch>
                  </pic:blipFill>
                  <pic:spPr bwMode="auto">
                    <a:xfrm>
                      <a:off x="0" y="0"/>
                      <a:ext cx="594995" cy="209550"/>
                    </a:xfrm>
                    <a:prstGeom prst="rect">
                      <a:avLst/>
                    </a:prstGeom>
                    <a:noFill/>
                  </pic:spPr>
                </pic:pic>
              </a:graphicData>
            </a:graphic>
          </wp:inline>
        </w:drawing>
      </w:r>
      <w:r>
        <w:rPr/>
        <w:t>;</w:t>
      </w:r>
    </w:p>
    <w:p>
      <w:pPr>
        <w:pStyle w:val="ConsPlusNormal"/>
        <w:spacing w:before="220" w:after="0"/>
        <w:ind w:firstLine="540"/>
        <w:jc w:val="both"/>
        <w:rPr/>
      </w:pPr>
      <w:r>
        <w:rPr/>
        <w:t xml:space="preserve">в) для конструкций из стекла, а также для смешанных сооружений, имеющих одновременно стальные и железобетонные несущие конструкции при отсутствии сплошных наружных ограждающих конструкций, </w:t>
      </w:r>
      <w:r>
        <w:rPr/>
        <w:drawing>
          <wp:inline distT="0" distB="0" distL="0" distR="0">
            <wp:extent cx="628650" cy="217805"/>
            <wp:effectExtent l="0" t="0" r="0" b="0"/>
            <wp:docPr id="100"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0" descr=""/>
                    <pic:cNvPicPr>
                      <a:picLocks noChangeAspect="1" noChangeArrowheads="1"/>
                    </pic:cNvPicPr>
                  </pic:nvPicPr>
                  <pic:blipFill>
                    <a:blip r:embed="rId101"/>
                    <a:stretch>
                      <a:fillRect/>
                    </a:stretch>
                  </pic:blipFill>
                  <pic:spPr bwMode="auto">
                    <a:xfrm>
                      <a:off x="0" y="0"/>
                      <a:ext cx="628650" cy="217805"/>
                    </a:xfrm>
                    <a:prstGeom prst="rect">
                      <a:avLst/>
                    </a:prstGeom>
                    <a:noFill/>
                  </pic:spPr>
                </pic:pic>
              </a:graphicData>
            </a:graphic>
          </wp:inline>
        </w:drawing>
      </w:r>
      <w:r>
        <w:rPr/>
        <w:t>.</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t xml:space="preserve">Примечание - В тех случаях, когда используются различные типы демпфирующих устройств (гасители колебаний), значение суммарного логарифмического декремента колебаний </w:t>
      </w:r>
      <w:r>
        <w:rPr/>
        <w:drawing>
          <wp:inline distT="0" distB="0" distL="0" distR="0">
            <wp:extent cx="150495" cy="193675"/>
            <wp:effectExtent l="0" t="0" r="0" b="0"/>
            <wp:docPr id="101"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101" descr=""/>
                    <pic:cNvPicPr>
                      <a:picLocks noChangeAspect="1" noChangeArrowheads="1"/>
                    </pic:cNvPicPr>
                  </pic:nvPicPr>
                  <pic:blipFill>
                    <a:blip r:embed="rId102"/>
                    <a:stretch>
                      <a:fillRect/>
                    </a:stretch>
                  </pic:blipFill>
                  <pic:spPr bwMode="auto">
                    <a:xfrm>
                      <a:off x="0" y="0"/>
                      <a:ext cx="150495" cy="193675"/>
                    </a:xfrm>
                    <a:prstGeom prst="rect">
                      <a:avLst/>
                    </a:prstGeom>
                    <a:noFill/>
                  </pic:spPr>
                </pic:pic>
              </a:graphicData>
            </a:graphic>
          </wp:inline>
        </w:drawing>
      </w:r>
      <w:r>
        <w:rPr/>
        <w:t xml:space="preserve"> устанавливается в рамках научно технического сопровождения проектирования.</w:t>
      </w:r>
    </w:p>
    <w:p>
      <w:pPr>
        <w:pStyle w:val="ConsPlusNormal"/>
        <w:jc w:val="both"/>
        <w:rPr/>
      </w:pPr>
      <w:r>
        <w:rPr/>
        <w:t>(п. 11.1.10 в ред. Изменения N 1, утв. Приказом Минстроя России от 05.07.2018 N 402/пр)</w:t>
      </w:r>
    </w:p>
    <w:p>
      <w:pPr>
        <w:pStyle w:val="ConsPlusNormal"/>
        <w:ind w:firstLine="540"/>
        <w:jc w:val="both"/>
        <w:rPr/>
      </w:pPr>
      <w:r>
        <w:rPr/>
      </w:r>
    </w:p>
    <w:p>
      <w:pPr>
        <w:pStyle w:val="ConsPlusNormal"/>
        <w:ind w:firstLine="540"/>
        <w:jc w:val="both"/>
        <w:rPr/>
      </w:pPr>
      <w:r>
        <w:rPr/>
        <w:t xml:space="preserve">11.1.11 Коэффициент пространственной корреляции пульсаций давления </w:t>
      </w:r>
      <w:r>
        <w:rPr/>
        <w:drawing>
          <wp:inline distT="0" distB="0" distL="0" distR="0">
            <wp:extent cx="142240" cy="160020"/>
            <wp:effectExtent l="0" t="0" r="0" b="0"/>
            <wp:docPr id="102"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2" descr=""/>
                    <pic:cNvPicPr>
                      <a:picLocks noChangeAspect="1" noChangeArrowheads="1"/>
                    </pic:cNvPicPr>
                  </pic:nvPicPr>
                  <pic:blipFill>
                    <a:blip r:embed="rId103"/>
                    <a:stretch>
                      <a:fillRect/>
                    </a:stretch>
                  </pic:blipFill>
                  <pic:spPr bwMode="auto">
                    <a:xfrm>
                      <a:off x="0" y="0"/>
                      <a:ext cx="142240" cy="160020"/>
                    </a:xfrm>
                    <a:prstGeom prst="rect">
                      <a:avLst/>
                    </a:prstGeom>
                    <a:noFill/>
                  </pic:spPr>
                </pic:pic>
              </a:graphicData>
            </a:graphic>
          </wp:inline>
        </w:drawing>
      </w:r>
      <w:r>
        <w:rPr/>
        <w:t xml:space="preserve"> следует определять для расчетной поверхности сооружения или отдельной конструкции, для которой учитывается корреляция пульсаций.</w:t>
      </w:r>
    </w:p>
    <w:p>
      <w:pPr>
        <w:pStyle w:val="ConsPlusNormal"/>
        <w:spacing w:before="220" w:after="0"/>
        <w:ind w:firstLine="540"/>
        <w:jc w:val="both"/>
        <w:rPr/>
      </w:pPr>
      <w:r>
        <w:rPr/>
        <w:t>Расчетная поверхность включает в себя те части наветренных и подветренных поверхностей, боковых стен, кровли и подобных конструкций, с которых давление ветра передается на рассчитываемый элемент сооружения.</w:t>
      </w:r>
    </w:p>
    <w:p>
      <w:pPr>
        <w:pStyle w:val="ConsPlusNormal"/>
        <w:spacing w:before="220" w:after="0"/>
        <w:ind w:firstLine="540"/>
        <w:jc w:val="both"/>
        <w:rPr/>
      </w:pPr>
      <w:r>
        <w:rPr/>
        <w:t xml:space="preserve">Если расчетная поверхность близка к прямоугольнику, ориентированному так, что его стороны параллельны основным осям (рисунок 11.2), то коэффициент </w:t>
      </w:r>
      <w:r>
        <w:rPr/>
        <w:drawing>
          <wp:inline distT="0" distB="0" distL="0" distR="0">
            <wp:extent cx="142240" cy="160020"/>
            <wp:effectExtent l="0" t="0" r="0" b="0"/>
            <wp:docPr id="103"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103" descr=""/>
                    <pic:cNvPicPr>
                      <a:picLocks noChangeAspect="1" noChangeArrowheads="1"/>
                    </pic:cNvPicPr>
                  </pic:nvPicPr>
                  <pic:blipFill>
                    <a:blip r:embed="rId104"/>
                    <a:stretch>
                      <a:fillRect/>
                    </a:stretch>
                  </pic:blipFill>
                  <pic:spPr bwMode="auto">
                    <a:xfrm>
                      <a:off x="0" y="0"/>
                      <a:ext cx="142240" cy="160020"/>
                    </a:xfrm>
                    <a:prstGeom prst="rect">
                      <a:avLst/>
                    </a:prstGeom>
                    <a:noFill/>
                  </pic:spPr>
                </pic:pic>
              </a:graphicData>
            </a:graphic>
          </wp:inline>
        </w:drawing>
      </w:r>
      <w:r>
        <w:rPr/>
        <w:t xml:space="preserve"> следует определять по таблице 11.6 в зависимости от параметров </w:t>
      </w:r>
      <w:r>
        <w:rPr/>
        <w:drawing>
          <wp:inline distT="0" distB="0" distL="0" distR="0">
            <wp:extent cx="167640" cy="185420"/>
            <wp:effectExtent l="0" t="0" r="0" b="0"/>
            <wp:docPr id="104"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4" descr=""/>
                    <pic:cNvPicPr>
                      <a:picLocks noChangeAspect="1" noChangeArrowheads="1"/>
                    </pic:cNvPicPr>
                  </pic:nvPicPr>
                  <pic:blipFill>
                    <a:blip r:embed="rId105"/>
                    <a:stretch>
                      <a:fillRect/>
                    </a:stretch>
                  </pic:blipFill>
                  <pic:spPr bwMode="auto">
                    <a:xfrm>
                      <a:off x="0" y="0"/>
                      <a:ext cx="167640" cy="185420"/>
                    </a:xfrm>
                    <a:prstGeom prst="rect">
                      <a:avLst/>
                    </a:prstGeom>
                    <a:noFill/>
                  </pic:spPr>
                </pic:pic>
              </a:graphicData>
            </a:graphic>
          </wp:inline>
        </w:drawing>
      </w:r>
      <w:r>
        <w:rPr/>
        <w:t xml:space="preserve"> и </w:t>
      </w:r>
      <w:r>
        <w:rPr/>
        <w:drawing>
          <wp:inline distT="0" distB="0" distL="0" distR="0">
            <wp:extent cx="167640" cy="185420"/>
            <wp:effectExtent l="0" t="0" r="0" b="0"/>
            <wp:docPr id="105"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5" descr=""/>
                    <pic:cNvPicPr>
                      <a:picLocks noChangeAspect="1" noChangeArrowheads="1"/>
                    </pic:cNvPicPr>
                  </pic:nvPicPr>
                  <pic:blipFill>
                    <a:blip r:embed="rId106"/>
                    <a:stretch>
                      <a:fillRect/>
                    </a:stretch>
                  </pic:blipFill>
                  <pic:spPr bwMode="auto">
                    <a:xfrm>
                      <a:off x="0" y="0"/>
                      <a:ext cx="167640" cy="185420"/>
                    </a:xfrm>
                    <a:prstGeom prst="rect">
                      <a:avLst/>
                    </a:prstGeom>
                    <a:noFill/>
                  </pic:spPr>
                </pic:pic>
              </a:graphicData>
            </a:graphic>
          </wp:inline>
        </w:drawing>
      </w:r>
      <w:r>
        <w:rPr/>
        <w:t>, принимаемых по таблице 11.7.</w:t>
      </w:r>
    </w:p>
    <w:p>
      <w:pPr>
        <w:pStyle w:val="ConsPlusNormal"/>
        <w:jc w:val="both"/>
        <w:rPr/>
      </w:pPr>
      <w:r>
        <w:rPr/>
      </w:r>
    </w:p>
    <w:p>
      <w:pPr>
        <w:pStyle w:val="ConsPlusNormal"/>
        <w:keepNext w:val="true"/>
        <w:keepLines/>
        <w:widowControl/>
        <w:jc w:val="center"/>
        <w:rPr/>
      </w:pPr>
      <w:r>
        <w:rPr/>
        <w:drawing>
          <wp:inline distT="0" distB="0" distL="0" distR="0">
            <wp:extent cx="3141980" cy="2256155"/>
            <wp:effectExtent l="0" t="0" r="0" b="0"/>
            <wp:docPr id="106"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 descr=""/>
                    <pic:cNvPicPr>
                      <a:picLocks noChangeAspect="1" noChangeArrowheads="1"/>
                    </pic:cNvPicPr>
                  </pic:nvPicPr>
                  <pic:blipFill>
                    <a:blip r:embed="rId107"/>
                    <a:stretch>
                      <a:fillRect/>
                    </a:stretch>
                  </pic:blipFill>
                  <pic:spPr bwMode="auto">
                    <a:xfrm>
                      <a:off x="0" y="0"/>
                      <a:ext cx="3141980" cy="225615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11.2 - Основная система координат</w:t>
      </w:r>
    </w:p>
    <w:p>
      <w:pPr>
        <w:pStyle w:val="ConsPlusNormal"/>
        <w:jc w:val="center"/>
        <w:rPr/>
      </w:pPr>
      <w:r>
        <w:rPr>
          <w:b/>
        </w:rPr>
        <w:t>при определении коэффициента корреляции</w:t>
      </w:r>
      <w:r>
        <w:rPr/>
        <w:t> </w:t>
      </w:r>
      <w:r>
        <w:rPr/>
        <w:drawing>
          <wp:inline distT="0" distB="0" distL="0" distR="0">
            <wp:extent cx="142240" cy="160020"/>
            <wp:effectExtent l="0" t="0" r="0" b="0"/>
            <wp:docPr id="107"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7" descr=""/>
                    <pic:cNvPicPr>
                      <a:picLocks noChangeAspect="1" noChangeArrowheads="1"/>
                    </pic:cNvPicPr>
                  </pic:nvPicPr>
                  <pic:blipFill>
                    <a:blip r:embed="rId108"/>
                    <a:stretch>
                      <a:fillRect/>
                    </a:stretch>
                  </pic:blipFill>
                  <pic:spPr bwMode="auto">
                    <a:xfrm>
                      <a:off x="0" y="0"/>
                      <a:ext cx="142240" cy="160020"/>
                    </a:xfrm>
                    <a:prstGeom prst="rect">
                      <a:avLst/>
                    </a:prstGeom>
                    <a:noFill/>
                  </pic:spPr>
                </pic:pic>
              </a:graphicData>
            </a:graphic>
          </wp:inline>
        </w:drawing>
      </w:r>
    </w:p>
    <w:p>
      <w:pPr>
        <w:pStyle w:val="ConsPlusNormal"/>
        <w:jc w:val="both"/>
        <w:rPr/>
      </w:pPr>
      <w:r>
        <w:rPr/>
      </w:r>
    </w:p>
    <w:p>
      <w:pPr>
        <w:pStyle w:val="ConsPlusNormal"/>
        <w:jc w:val="right"/>
        <w:rPr/>
      </w:pPr>
      <w:r>
        <w:rPr/>
        <w:t>Таблица 11.6</w:t>
      </w:r>
    </w:p>
    <w:p>
      <w:pPr>
        <w:pStyle w:val="ConsPlusNormal"/>
        <w:jc w:val="both"/>
        <w:rPr/>
      </w:pPr>
      <w:r>
        <w:rPr/>
      </w:r>
    </w:p>
    <w:tbl>
      <w:tblPr>
        <w:tblW w:w="9058"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259"/>
        <w:gridCol w:w="1115"/>
        <w:gridCol w:w="1114"/>
        <w:gridCol w:w="1114"/>
        <w:gridCol w:w="1113"/>
        <w:gridCol w:w="1114"/>
        <w:gridCol w:w="1114"/>
        <w:gridCol w:w="1114"/>
      </w:tblGrid>
      <w:tr>
        <w:trPr/>
        <w:tc>
          <w:tcPr>
            <w:tcW w:w="1259"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67640" cy="185420"/>
                  <wp:effectExtent l="0" t="0" r="0" b="0"/>
                  <wp:docPr id="108"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8" descr=""/>
                          <pic:cNvPicPr>
                            <a:picLocks noChangeAspect="1" noChangeArrowheads="1"/>
                          </pic:cNvPicPr>
                        </pic:nvPicPr>
                        <pic:blipFill>
                          <a:blip r:embed="rId109"/>
                          <a:stretch>
                            <a:fillRect/>
                          </a:stretch>
                        </pic:blipFill>
                        <pic:spPr bwMode="auto">
                          <a:xfrm>
                            <a:off x="0" y="0"/>
                            <a:ext cx="167640" cy="185420"/>
                          </a:xfrm>
                          <a:prstGeom prst="rect">
                            <a:avLst/>
                          </a:prstGeom>
                          <a:noFill/>
                        </pic:spPr>
                      </pic:pic>
                    </a:graphicData>
                  </a:graphic>
                </wp:inline>
              </w:drawing>
            </w:r>
            <w:r>
              <w:rPr/>
              <w:t>, м</w:t>
            </w:r>
          </w:p>
        </w:tc>
        <w:tc>
          <w:tcPr>
            <w:tcW w:w="7798" w:type="dxa"/>
            <w:gridSpan w:val="7"/>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Коэффициент </w:t>
            </w:r>
            <w:r>
              <w:rPr/>
              <w:drawing>
                <wp:inline distT="0" distB="0" distL="0" distR="0">
                  <wp:extent cx="142240" cy="160020"/>
                  <wp:effectExtent l="0" t="0" r="0" b="0"/>
                  <wp:docPr id="109"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9" descr=""/>
                          <pic:cNvPicPr>
                            <a:picLocks noChangeAspect="1" noChangeArrowheads="1"/>
                          </pic:cNvPicPr>
                        </pic:nvPicPr>
                        <pic:blipFill>
                          <a:blip r:embed="rId110"/>
                          <a:stretch>
                            <a:fillRect/>
                          </a:stretch>
                        </pic:blipFill>
                        <pic:spPr bwMode="auto">
                          <a:xfrm>
                            <a:off x="0" y="0"/>
                            <a:ext cx="142240" cy="160020"/>
                          </a:xfrm>
                          <a:prstGeom prst="rect">
                            <a:avLst/>
                          </a:prstGeom>
                          <a:noFill/>
                        </pic:spPr>
                      </pic:pic>
                    </a:graphicData>
                  </a:graphic>
                </wp:inline>
              </w:drawing>
            </w:r>
            <w:r>
              <w:rPr/>
              <w:t xml:space="preserve"> при </w:t>
            </w:r>
            <w:r>
              <w:rPr/>
              <w:drawing>
                <wp:inline distT="0" distB="0" distL="0" distR="0">
                  <wp:extent cx="167640" cy="185420"/>
                  <wp:effectExtent l="0" t="0" r="0" b="0"/>
                  <wp:docPr id="110"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10" descr=""/>
                          <pic:cNvPicPr>
                            <a:picLocks noChangeAspect="1" noChangeArrowheads="1"/>
                          </pic:cNvPicPr>
                        </pic:nvPicPr>
                        <pic:blipFill>
                          <a:blip r:embed="rId111"/>
                          <a:stretch>
                            <a:fillRect/>
                          </a:stretch>
                        </pic:blipFill>
                        <pic:spPr bwMode="auto">
                          <a:xfrm>
                            <a:off x="0" y="0"/>
                            <a:ext cx="167640" cy="185420"/>
                          </a:xfrm>
                          <a:prstGeom prst="rect">
                            <a:avLst/>
                          </a:prstGeom>
                          <a:noFill/>
                        </pic:spPr>
                      </pic:pic>
                    </a:graphicData>
                  </a:graphic>
                </wp:inline>
              </w:drawing>
            </w:r>
            <w:r>
              <w:rPr/>
              <w:t>, м, равном</w:t>
            </w:r>
          </w:p>
        </w:tc>
      </w:tr>
      <w:tr>
        <w:trPr/>
        <w:tc>
          <w:tcPr>
            <w:tcW w:w="125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11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w:t>
            </w:r>
          </w:p>
        </w:tc>
        <w:tc>
          <w:tcPr>
            <w:tcW w:w="111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111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w:t>
            </w:r>
          </w:p>
        </w:tc>
        <w:tc>
          <w:tcPr>
            <w:tcW w:w="111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40</w:t>
            </w:r>
          </w:p>
        </w:tc>
        <w:tc>
          <w:tcPr>
            <w:tcW w:w="111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80</w:t>
            </w:r>
          </w:p>
        </w:tc>
        <w:tc>
          <w:tcPr>
            <w:tcW w:w="111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160</w:t>
            </w:r>
          </w:p>
        </w:tc>
        <w:tc>
          <w:tcPr>
            <w:tcW w:w="111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350</w:t>
            </w:r>
          </w:p>
        </w:tc>
      </w:tr>
      <w:tr>
        <w:trPr/>
        <w:tc>
          <w:tcPr>
            <w:tcW w:w="12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0,1</w:t>
            </w:r>
          </w:p>
        </w:tc>
        <w:tc>
          <w:tcPr>
            <w:tcW w:w="11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0,95</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0,92</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0,88</w:t>
            </w:r>
          </w:p>
        </w:tc>
        <w:tc>
          <w:tcPr>
            <w:tcW w:w="11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0,83</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0,76</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0,67</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0,56</w:t>
            </w:r>
          </w:p>
        </w:tc>
      </w:tr>
      <w:tr>
        <w:trPr/>
        <w:tc>
          <w:tcPr>
            <w:tcW w:w="12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11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0,89</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0,87</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0,84</w:t>
            </w:r>
          </w:p>
        </w:tc>
        <w:tc>
          <w:tcPr>
            <w:tcW w:w="11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0,80</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0,73</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0,54</w:t>
            </w:r>
          </w:p>
        </w:tc>
      </w:tr>
      <w:tr>
        <w:trPr/>
        <w:tc>
          <w:tcPr>
            <w:tcW w:w="12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11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0,84</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0,81</w:t>
            </w:r>
          </w:p>
        </w:tc>
        <w:tc>
          <w:tcPr>
            <w:tcW w:w="11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0,77</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0,71</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0,64</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0,53</w:t>
            </w:r>
          </w:p>
        </w:tc>
      </w:tr>
      <w:tr>
        <w:trPr/>
        <w:tc>
          <w:tcPr>
            <w:tcW w:w="12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c>
          <w:tcPr>
            <w:tcW w:w="11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0,80</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0,78</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0,76</w:t>
            </w:r>
          </w:p>
        </w:tc>
        <w:tc>
          <w:tcPr>
            <w:tcW w:w="11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0,73</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0,68</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0,61</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0,51</w:t>
            </w:r>
          </w:p>
        </w:tc>
      </w:tr>
      <w:tr>
        <w:trPr/>
        <w:tc>
          <w:tcPr>
            <w:tcW w:w="12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40</w:t>
            </w:r>
          </w:p>
        </w:tc>
        <w:tc>
          <w:tcPr>
            <w:tcW w:w="11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0,72</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0,72</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0,70</w:t>
            </w:r>
          </w:p>
        </w:tc>
        <w:tc>
          <w:tcPr>
            <w:tcW w:w="11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0,67</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0,63</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0,57</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0,48</w:t>
            </w:r>
          </w:p>
        </w:tc>
      </w:tr>
      <w:tr>
        <w:trPr/>
        <w:tc>
          <w:tcPr>
            <w:tcW w:w="12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80</w:t>
            </w:r>
          </w:p>
        </w:tc>
        <w:tc>
          <w:tcPr>
            <w:tcW w:w="11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0,63</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0,63</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0,61</w:t>
            </w:r>
          </w:p>
        </w:tc>
        <w:tc>
          <w:tcPr>
            <w:tcW w:w="11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0,59</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0,56</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0,51</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0,44</w:t>
            </w:r>
          </w:p>
        </w:tc>
      </w:tr>
      <w:tr>
        <w:trPr/>
        <w:tc>
          <w:tcPr>
            <w:tcW w:w="12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c>
          <w:tcPr>
            <w:tcW w:w="111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0,53</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0,53</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0,52</w:t>
            </w:r>
          </w:p>
        </w:tc>
        <w:tc>
          <w:tcPr>
            <w:tcW w:w="11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0,50</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0,47</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0,44</w:t>
            </w:r>
          </w:p>
        </w:tc>
        <w:tc>
          <w:tcPr>
            <w:tcW w:w="11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0,38</w:t>
            </w:r>
          </w:p>
        </w:tc>
      </w:tr>
    </w:tbl>
    <w:p>
      <w:pPr>
        <w:pStyle w:val="ConsPlusNormal"/>
        <w:jc w:val="both"/>
        <w:rPr/>
      </w:pPr>
      <w:r>
        <w:rPr/>
      </w:r>
    </w:p>
    <w:p>
      <w:pPr>
        <w:pStyle w:val="ConsPlusNormal"/>
        <w:ind w:firstLine="540"/>
        <w:jc w:val="both"/>
        <w:rPr/>
      </w:pPr>
      <w:r>
        <w:rPr/>
        <w:t>При расчете сооружения в целом размеры расчетной поверхности следует определять с учетом указаний В.1 приложения В, при этом для решетчатых сооружений в качестве расчетной поверхности необходимо принимать размеры поверхности по его внешнему контуру.</w:t>
      </w:r>
    </w:p>
    <w:p>
      <w:pPr>
        <w:pStyle w:val="ConsPlusNormal"/>
        <w:jc w:val="both"/>
        <w:rPr/>
      </w:pPr>
      <w:r>
        <w:rPr/>
      </w:r>
    </w:p>
    <w:p>
      <w:pPr>
        <w:pStyle w:val="ConsPlusNormal"/>
        <w:jc w:val="right"/>
        <w:rPr/>
      </w:pPr>
      <w:r>
        <w:rPr/>
        <w:t>Таблица 11.7</w:t>
      </w:r>
    </w:p>
    <w:p>
      <w:pPr>
        <w:pStyle w:val="ConsPlusNormal"/>
        <w:jc w:val="center"/>
        <w:rPr/>
      </w:pPr>
      <w:r>
        <w:rPr/>
        <w:t>(таблица 11.7 в ред. Изменения N 2, утв. Приказом</w:t>
      </w:r>
    </w:p>
    <w:p>
      <w:pPr>
        <w:pStyle w:val="ConsPlusNormal"/>
        <w:jc w:val="center"/>
        <w:rPr/>
      </w:pPr>
      <w:r>
        <w:rPr/>
        <w:t>Минстроя России от 28.01.2019 N 49/пр)</w:t>
      </w:r>
    </w:p>
    <w:p>
      <w:pPr>
        <w:pStyle w:val="ConsPlusNormal"/>
        <w:ind w:firstLine="540"/>
        <w:jc w:val="both"/>
        <w:rPr/>
      </w:pPr>
      <w:r>
        <w:rPr/>
      </w:r>
    </w:p>
    <w:tbl>
      <w:tblPr>
        <w:tblW w:w="7937"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5667"/>
        <w:gridCol w:w="1135"/>
        <w:gridCol w:w="1135"/>
      </w:tblGrid>
      <w:tr>
        <w:trPr/>
        <w:tc>
          <w:tcPr>
            <w:tcW w:w="56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Основная координатная плоскость, параллельно которой расположена расчетная поверхность</w:t>
            </w:r>
          </w:p>
        </w:tc>
        <w:tc>
          <w:tcPr>
            <w:tcW w:w="11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25730" cy="184150"/>
                  <wp:effectExtent l="0" t="0" r="0" b="0"/>
                  <wp:docPr id="111"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11" descr=""/>
                          <pic:cNvPicPr>
                            <a:picLocks noChangeAspect="1" noChangeArrowheads="1"/>
                          </pic:cNvPicPr>
                        </pic:nvPicPr>
                        <pic:blipFill>
                          <a:blip r:embed="rId112"/>
                          <a:stretch>
                            <a:fillRect/>
                          </a:stretch>
                        </pic:blipFill>
                        <pic:spPr bwMode="auto">
                          <a:xfrm>
                            <a:off x="0" y="0"/>
                            <a:ext cx="125730" cy="184150"/>
                          </a:xfrm>
                          <a:prstGeom prst="rect">
                            <a:avLst/>
                          </a:prstGeom>
                          <a:noFill/>
                        </pic:spPr>
                      </pic:pic>
                    </a:graphicData>
                  </a:graphic>
                </wp:inline>
              </w:drawing>
            </w:r>
          </w:p>
        </w:tc>
        <w:tc>
          <w:tcPr>
            <w:tcW w:w="11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42240" cy="184150"/>
                  <wp:effectExtent l="0" t="0" r="0" b="0"/>
                  <wp:docPr id="112"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12" descr=""/>
                          <pic:cNvPicPr>
                            <a:picLocks noChangeAspect="1" noChangeArrowheads="1"/>
                          </pic:cNvPicPr>
                        </pic:nvPicPr>
                        <pic:blipFill>
                          <a:blip r:embed="rId113"/>
                          <a:stretch>
                            <a:fillRect/>
                          </a:stretch>
                        </pic:blipFill>
                        <pic:spPr bwMode="auto">
                          <a:xfrm>
                            <a:off x="0" y="0"/>
                            <a:ext cx="142240" cy="184150"/>
                          </a:xfrm>
                          <a:prstGeom prst="rect">
                            <a:avLst/>
                          </a:prstGeom>
                          <a:noFill/>
                        </pic:spPr>
                      </pic:pic>
                    </a:graphicData>
                  </a:graphic>
                </wp:inline>
              </w:drawing>
            </w:r>
          </w:p>
        </w:tc>
      </w:tr>
      <w:tr>
        <w:trPr/>
        <w:tc>
          <w:tcPr>
            <w:tcW w:w="56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zoy</w:t>
            </w:r>
          </w:p>
        </w:tc>
        <w:tc>
          <w:tcPr>
            <w:tcW w:w="11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b</w:t>
            </w:r>
          </w:p>
        </w:tc>
        <w:tc>
          <w:tcPr>
            <w:tcW w:w="11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h</w:t>
            </w:r>
          </w:p>
        </w:tc>
      </w:tr>
      <w:tr>
        <w:trPr/>
        <w:tc>
          <w:tcPr>
            <w:tcW w:w="56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zox</w:t>
            </w:r>
          </w:p>
        </w:tc>
        <w:tc>
          <w:tcPr>
            <w:tcW w:w="11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r>
              <w:rPr>
                <w:i/>
              </w:rPr>
              <w:t>a</w:t>
            </w:r>
          </w:p>
        </w:tc>
        <w:tc>
          <w:tcPr>
            <w:tcW w:w="11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h</w:t>
            </w:r>
          </w:p>
        </w:tc>
      </w:tr>
      <w:tr>
        <w:trPr/>
        <w:tc>
          <w:tcPr>
            <w:tcW w:w="566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xoy</w:t>
            </w:r>
          </w:p>
        </w:tc>
        <w:tc>
          <w:tcPr>
            <w:tcW w:w="11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b</w:t>
            </w:r>
          </w:p>
        </w:tc>
        <w:tc>
          <w:tcPr>
            <w:tcW w:w="11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a</w:t>
            </w:r>
          </w:p>
        </w:tc>
      </w:tr>
    </w:tbl>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2"/>
        <w:rPr/>
      </w:pPr>
      <w:bookmarkStart w:id="18" w:name="_Toc193539715"/>
      <w:r>
        <w:rPr/>
        <w:t>11.2 Пиковая ветровая нагрузка</w:t>
      </w:r>
      <w:bookmarkEnd w:id="18"/>
    </w:p>
    <w:p>
      <w:pPr>
        <w:pStyle w:val="ConsPlusNormal"/>
        <w:keepNext w:val="true"/>
        <w:keepLines/>
        <w:widowControl/>
        <w:ind w:firstLine="540"/>
        <w:jc w:val="both"/>
        <w:rPr/>
      </w:pPr>
      <w:r>
        <w:rPr/>
      </w:r>
    </w:p>
    <w:p>
      <w:pPr>
        <w:pStyle w:val="ConsPlusNormal"/>
        <w:keepNext w:val="true"/>
        <w:ind w:firstLine="540"/>
        <w:jc w:val="both"/>
        <w:rPr/>
      </w:pPr>
      <w:r>
        <w:rPr/>
        <w:t xml:space="preserve">Для элементов ограждения и узлов их креплений (в частности, конструкций фахверка, навесных фасадных систем и светопрозрачных конструкций фасадов и покрытий) необходимо учитывать пиковые положительные </w:t>
      </w:r>
      <w:r>
        <w:rPr>
          <w:i/>
        </w:rPr>
        <w:t>w</w:t>
      </w:r>
      <w:r>
        <w:rPr/>
        <w:t xml:space="preserve">+ и отрицательные </w:t>
      </w:r>
      <w:r>
        <w:rPr>
          <w:i/>
        </w:rPr>
        <w:t>w</w:t>
      </w:r>
      <w:r>
        <w:rPr/>
        <w:t>- воздействия ветровой нагрузки, нормативные значения которых определяются по формуле</w:t>
      </w:r>
    </w:p>
    <w:p>
      <w:pPr>
        <w:pStyle w:val="ConsPlusNormal"/>
        <w:jc w:val="both"/>
        <w:rPr/>
      </w:pPr>
      <w:r>
        <w:rPr/>
        <w:t>(в ред. Изменения N 5, утв. Приказом Минстроя России от 14.12.2023 N 918/пр)</w:t>
      </w:r>
    </w:p>
    <w:p>
      <w:pPr>
        <w:pStyle w:val="ConsPlusNormal"/>
        <w:ind w:firstLine="540"/>
        <w:jc w:val="both"/>
        <w:rPr/>
      </w:pPr>
      <w:r>
        <w:rPr/>
      </w:r>
    </w:p>
    <w:p>
      <w:pPr>
        <w:pStyle w:val="ConsPlusNormal"/>
        <w:jc w:val="center"/>
        <w:rPr/>
      </w:pPr>
      <w:r>
        <w:rPr/>
        <w:drawing>
          <wp:inline distT="0" distB="0" distL="0" distR="0">
            <wp:extent cx="2456180" cy="309880"/>
            <wp:effectExtent l="0" t="0" r="0" b="0"/>
            <wp:docPr id="113"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13" descr=""/>
                    <pic:cNvPicPr>
                      <a:picLocks noChangeAspect="1" noChangeArrowheads="1"/>
                    </pic:cNvPicPr>
                  </pic:nvPicPr>
                  <pic:blipFill>
                    <a:blip r:embed="rId114"/>
                    <a:stretch>
                      <a:fillRect/>
                    </a:stretch>
                  </pic:blipFill>
                  <pic:spPr bwMode="auto">
                    <a:xfrm>
                      <a:off x="0" y="0"/>
                      <a:ext cx="2456180" cy="309880"/>
                    </a:xfrm>
                    <a:prstGeom prst="rect">
                      <a:avLst/>
                    </a:prstGeom>
                    <a:noFill/>
                  </pic:spPr>
                </pic:pic>
              </a:graphicData>
            </a:graphic>
          </wp:inline>
        </w:drawing>
      </w:r>
      <w:r>
        <w:rPr/>
        <w:t>, (11.10)</w:t>
      </w:r>
    </w:p>
    <w:p>
      <w:pPr>
        <w:pStyle w:val="ConsPlusNormal"/>
        <w:jc w:val="both"/>
        <w:rPr/>
      </w:pPr>
      <w:r>
        <w:rPr/>
      </w:r>
    </w:p>
    <w:p>
      <w:pPr>
        <w:pStyle w:val="ConsPlusNormal"/>
        <w:keepNext w:val="true"/>
        <w:jc w:val="both"/>
        <w:rPr/>
      </w:pPr>
      <w:r>
        <w:rPr/>
        <w:t>(в ред. Изменения N 2, утв. Приказом Минстроя России от 28.01.2019 N 49/пр)</w:t>
      </w:r>
    </w:p>
    <w:p>
      <w:pPr>
        <w:pStyle w:val="ConsPlusNormal"/>
        <w:keepNext w:val="true"/>
        <w:spacing w:before="220" w:after="0"/>
        <w:ind w:firstLine="540"/>
        <w:jc w:val="both"/>
        <w:rPr/>
      </w:pPr>
      <w:r>
        <w:rPr/>
        <w:t xml:space="preserve">где </w:t>
      </w:r>
      <w:r>
        <w:rPr>
          <w:i/>
        </w:rPr>
        <w:t>w</w:t>
      </w:r>
      <w:r>
        <w:rPr>
          <w:vertAlign w:val="subscript"/>
        </w:rPr>
        <w:t>0</w:t>
      </w:r>
      <w:r>
        <w:rPr/>
        <w:t xml:space="preserve"> - нормативное значение давления ветра (см. 11.1.4);</w:t>
      </w:r>
    </w:p>
    <w:p>
      <w:pPr>
        <w:pStyle w:val="ConsPlusNormal"/>
        <w:spacing w:before="220" w:after="0"/>
        <w:ind w:firstLine="540"/>
        <w:jc w:val="both"/>
        <w:rPr/>
      </w:pPr>
      <w:r>
        <w:rPr>
          <w:i/>
        </w:rPr>
        <w:t>z</w:t>
      </w:r>
      <w:r>
        <w:rPr>
          <w:i/>
          <w:vertAlign w:val="subscript"/>
        </w:rPr>
        <w:t>e</w:t>
      </w:r>
      <w:r>
        <w:rPr/>
        <w:t xml:space="preserve"> - эквивалентная высота (см. 11.1.5);</w:t>
      </w:r>
    </w:p>
    <w:p>
      <w:pPr>
        <w:pStyle w:val="ConsPlusNormal"/>
        <w:spacing w:before="220" w:after="0"/>
        <w:ind w:firstLine="540"/>
        <w:jc w:val="both"/>
        <w:rPr/>
      </w:pPr>
      <w:r>
        <w:rPr>
          <w:i/>
        </w:rPr>
        <w:t>k</w:t>
      </w:r>
      <w:r>
        <w:rPr/>
        <w:t>(</w:t>
      </w:r>
      <w:r>
        <w:rPr>
          <w:i/>
        </w:rPr>
        <w:t>z</w:t>
      </w:r>
      <w:r>
        <w:rPr>
          <w:i/>
          <w:vertAlign w:val="subscript"/>
        </w:rPr>
        <w:t>e</w:t>
      </w:r>
      <w:r>
        <w:rPr/>
        <w:t xml:space="preserve">) и </w:t>
      </w:r>
      <w:r>
        <w:rPr/>
        <w:drawing>
          <wp:inline distT="0" distB="0" distL="0" distR="0">
            <wp:extent cx="419100" cy="259080"/>
            <wp:effectExtent l="0" t="0" r="0" b="0"/>
            <wp:docPr id="114" name="Imag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4" descr=""/>
                    <pic:cNvPicPr>
                      <a:picLocks noChangeAspect="1" noChangeArrowheads="1"/>
                    </pic:cNvPicPr>
                  </pic:nvPicPr>
                  <pic:blipFill>
                    <a:blip r:embed="rId115"/>
                    <a:stretch>
                      <a:fillRect/>
                    </a:stretch>
                  </pic:blipFill>
                  <pic:spPr bwMode="auto">
                    <a:xfrm>
                      <a:off x="0" y="0"/>
                      <a:ext cx="419100" cy="259080"/>
                    </a:xfrm>
                    <a:prstGeom prst="rect">
                      <a:avLst/>
                    </a:prstGeom>
                    <a:noFill/>
                  </pic:spPr>
                </pic:pic>
              </a:graphicData>
            </a:graphic>
          </wp:inline>
        </w:drawing>
      </w:r>
      <w:r>
        <w:rPr/>
        <w:t xml:space="preserve"> - коэффициенты, учитывающие, соответственно, изменение давления и пульсаций давления ветра на высоте </w:t>
      </w:r>
      <w:r>
        <w:rPr>
          <w:i/>
        </w:rPr>
        <w:t>z</w:t>
      </w:r>
      <w:r>
        <w:rPr>
          <w:i/>
          <w:vertAlign w:val="subscript"/>
        </w:rPr>
        <w:t>e</w:t>
      </w:r>
      <w:r>
        <w:rPr/>
        <w:t xml:space="preserve"> (см. 11.1.6 и 11.1.8);</w:t>
      </w:r>
    </w:p>
    <w:p>
      <w:pPr>
        <w:pStyle w:val="ConsPlusNormal"/>
        <w:spacing w:before="220" w:after="0"/>
        <w:ind w:firstLine="540"/>
        <w:jc w:val="both"/>
        <w:rPr/>
      </w:pPr>
      <w:r>
        <w:rPr>
          <w:i/>
        </w:rPr>
        <w:t>c</w:t>
      </w:r>
      <w:r>
        <w:rPr>
          <w:i/>
          <w:vertAlign w:val="subscript"/>
        </w:rPr>
        <w:t>p</w:t>
      </w:r>
      <w:r>
        <w:rPr>
          <w:vertAlign w:val="subscript"/>
        </w:rPr>
        <w:t>,+(-)</w:t>
      </w:r>
      <w:r>
        <w:rPr/>
        <w:t xml:space="preserve"> - пиковые значения аэродинамических коэффициентов положительного давления (+) или отсоса (-);</w:t>
      </w:r>
    </w:p>
    <w:p>
      <w:pPr>
        <w:pStyle w:val="ConsPlusNormal"/>
        <w:spacing w:before="220" w:after="0"/>
        <w:ind w:firstLine="540"/>
        <w:jc w:val="both"/>
        <w:rPr/>
      </w:pPr>
      <w:r>
        <w:rPr/>
        <w:drawing>
          <wp:inline distT="0" distB="0" distL="0" distR="0">
            <wp:extent cx="335280" cy="267970"/>
            <wp:effectExtent l="0" t="0" r="0" b="0"/>
            <wp:docPr id="115" name="Imag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5" descr=""/>
                    <pic:cNvPicPr>
                      <a:picLocks noChangeAspect="1" noChangeArrowheads="1"/>
                    </pic:cNvPicPr>
                  </pic:nvPicPr>
                  <pic:blipFill>
                    <a:blip r:embed="rId116"/>
                    <a:stretch>
                      <a:fillRect/>
                    </a:stretch>
                  </pic:blipFill>
                  <pic:spPr bwMode="auto">
                    <a:xfrm>
                      <a:off x="0" y="0"/>
                      <a:ext cx="335280" cy="267970"/>
                    </a:xfrm>
                    <a:prstGeom prst="rect">
                      <a:avLst/>
                    </a:prstGeom>
                    <a:noFill/>
                  </pic:spPr>
                </pic:pic>
              </a:graphicData>
            </a:graphic>
          </wp:inline>
        </w:drawing>
      </w:r>
      <w:r>
        <w:rPr/>
        <w:t xml:space="preserve"> </w:t>
      </w:r>
      <w:r>
        <w:rPr/>
        <w:t xml:space="preserve">- коэффициенты корреляции ветровой нагрузки, соответствующие положительному давлению (+) и отсосу (-); значения этих коэффициентов приведены в таблице 11.8 в зависимости от площади ограждения </w:t>
      </w:r>
      <w:r>
        <w:rPr>
          <w:i/>
        </w:rPr>
        <w:t>A</w:t>
      </w:r>
      <w:r>
        <w:rPr/>
        <w:t>, с которой собирается ветровая нагрузка.</w:t>
      </w:r>
    </w:p>
    <w:p>
      <w:pPr>
        <w:pStyle w:val="ConsPlusNormal"/>
        <w:jc w:val="both"/>
        <w:rPr/>
      </w:pPr>
      <w:r>
        <w:rPr/>
      </w:r>
    </w:p>
    <w:p>
      <w:pPr>
        <w:pStyle w:val="ConsPlusNormal"/>
        <w:jc w:val="right"/>
        <w:rPr/>
      </w:pPr>
      <w:r>
        <w:rPr/>
        <w:t>Таблица 11.8</w:t>
      </w:r>
    </w:p>
    <w:p>
      <w:pPr>
        <w:pStyle w:val="ConsPlusNormal"/>
        <w:jc w:val="both"/>
        <w:rPr/>
      </w:pPr>
      <w:r>
        <w:rPr/>
      </w:r>
    </w:p>
    <w:tbl>
      <w:tblPr>
        <w:tblW w:w="9058"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740"/>
        <w:gridCol w:w="1827"/>
        <w:gridCol w:w="1827"/>
        <w:gridCol w:w="1833"/>
        <w:gridCol w:w="1831"/>
      </w:tblGrid>
      <w:tr>
        <w:trPr/>
        <w:tc>
          <w:tcPr>
            <w:tcW w:w="174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A</w:t>
            </w:r>
            <w:r>
              <w:rPr/>
              <w:t>, м</w:t>
            </w:r>
            <w:r>
              <w:rPr>
                <w:vertAlign w:val="superscript"/>
              </w:rPr>
              <w:t>2</w:t>
            </w:r>
          </w:p>
        </w:tc>
        <w:tc>
          <w:tcPr>
            <w:tcW w:w="182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&lt; 2</w:t>
            </w:r>
          </w:p>
        </w:tc>
        <w:tc>
          <w:tcPr>
            <w:tcW w:w="182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w:t>
            </w:r>
          </w:p>
        </w:tc>
        <w:tc>
          <w:tcPr>
            <w:tcW w:w="183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183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&gt; 20</w:t>
            </w:r>
          </w:p>
        </w:tc>
      </w:tr>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200660" cy="258445"/>
                  <wp:effectExtent l="0" t="0" r="0" b="0"/>
                  <wp:docPr id="116" name="Imag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6" descr=""/>
                          <pic:cNvPicPr>
                            <a:picLocks noChangeAspect="1" noChangeArrowheads="1"/>
                          </pic:cNvPicPr>
                        </pic:nvPicPr>
                        <pic:blipFill>
                          <a:blip r:embed="rId117"/>
                          <a:stretch>
                            <a:fillRect/>
                          </a:stretch>
                        </pic:blipFill>
                        <pic:spPr bwMode="auto">
                          <a:xfrm>
                            <a:off x="0" y="0"/>
                            <a:ext cx="200660" cy="258445"/>
                          </a:xfrm>
                          <a:prstGeom prst="rect">
                            <a:avLst/>
                          </a:prstGeom>
                          <a:noFill/>
                        </pic:spPr>
                      </pic:pic>
                    </a:graphicData>
                  </a:graphic>
                </wp:inline>
              </w:drawing>
            </w:r>
          </w:p>
        </w:tc>
        <w:tc>
          <w:tcPr>
            <w:tcW w:w="182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182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w:t>
            </w:r>
          </w:p>
        </w:tc>
        <w:tc>
          <w:tcPr>
            <w:tcW w:w="183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c>
          <w:tcPr>
            <w:tcW w:w="183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0,75</w:t>
            </w:r>
          </w:p>
        </w:tc>
      </w:tr>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200660" cy="258445"/>
                  <wp:effectExtent l="0" t="0" r="0" b="0"/>
                  <wp:docPr id="117" name="Imag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7" descr=""/>
                          <pic:cNvPicPr>
                            <a:picLocks noChangeAspect="1" noChangeArrowheads="1"/>
                          </pic:cNvPicPr>
                        </pic:nvPicPr>
                        <pic:blipFill>
                          <a:blip r:embed="rId118"/>
                          <a:stretch>
                            <a:fillRect/>
                          </a:stretch>
                        </pic:blipFill>
                        <pic:spPr bwMode="auto">
                          <a:xfrm>
                            <a:off x="0" y="0"/>
                            <a:ext cx="200660" cy="258445"/>
                          </a:xfrm>
                          <a:prstGeom prst="rect">
                            <a:avLst/>
                          </a:prstGeom>
                          <a:noFill/>
                        </pic:spPr>
                      </pic:pic>
                    </a:graphicData>
                  </a:graphic>
                </wp:inline>
              </w:drawing>
            </w:r>
          </w:p>
        </w:tc>
        <w:tc>
          <w:tcPr>
            <w:tcW w:w="182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182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c>
          <w:tcPr>
            <w:tcW w:w="183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0,75</w:t>
            </w:r>
          </w:p>
        </w:tc>
        <w:tc>
          <w:tcPr>
            <w:tcW w:w="183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r>
    </w:tbl>
    <w:p>
      <w:pPr>
        <w:pStyle w:val="ConsPlusNormal"/>
        <w:jc w:val="both"/>
        <w:rPr/>
      </w:pPr>
      <w:r>
        <w:rPr/>
      </w:r>
    </w:p>
    <w:p>
      <w:pPr>
        <w:pStyle w:val="ConsPlusNormal"/>
        <w:ind w:firstLine="540"/>
        <w:jc w:val="both"/>
        <w:rPr/>
      </w:pPr>
      <w:r>
        <w:rPr/>
        <w:t xml:space="preserve">Для отдельно стоящих прямоугольных в плане зданий значения аэродинамических коэффициентов </w:t>
      </w:r>
      <w:r>
        <w:rPr>
          <w:i/>
        </w:rPr>
        <w:t>c</w:t>
      </w:r>
      <w:r>
        <w:rPr>
          <w:i/>
          <w:vertAlign w:val="subscript"/>
        </w:rPr>
        <w:t>p</w:t>
      </w:r>
      <w:r>
        <w:rPr>
          <w:vertAlign w:val="subscript"/>
        </w:rPr>
        <w:t>,+</w:t>
      </w:r>
      <w:r>
        <w:rPr/>
        <w:t xml:space="preserve"> и </w:t>
      </w:r>
      <w:r>
        <w:rPr>
          <w:i/>
        </w:rPr>
        <w:t>c</w:t>
      </w:r>
      <w:r>
        <w:rPr>
          <w:i/>
          <w:vertAlign w:val="subscript"/>
        </w:rPr>
        <w:t>p</w:t>
      </w:r>
      <w:r>
        <w:rPr>
          <w:vertAlign w:val="subscript"/>
        </w:rPr>
        <w:t>,-</w:t>
      </w:r>
      <w:r>
        <w:rPr/>
        <w:t xml:space="preserve"> приведены в В.1.17. Во всех остальных случаях коэффициенты </w:t>
      </w:r>
      <w:r>
        <w:rPr>
          <w:i/>
        </w:rPr>
        <w:t>c</w:t>
      </w:r>
      <w:r>
        <w:rPr>
          <w:i/>
          <w:vertAlign w:val="subscript"/>
        </w:rPr>
        <w:t>p</w:t>
      </w:r>
      <w:r>
        <w:rPr>
          <w:vertAlign w:val="subscript"/>
        </w:rPr>
        <w:t>,+</w:t>
      </w:r>
      <w:r>
        <w:rPr/>
        <w:t xml:space="preserve"> и </w:t>
      </w:r>
      <w:r>
        <w:rPr>
          <w:i/>
        </w:rPr>
        <w:t>c</w:t>
      </w:r>
      <w:r>
        <w:rPr>
          <w:i/>
          <w:vertAlign w:val="subscript"/>
        </w:rPr>
        <w:t>p</w:t>
      </w:r>
      <w:r>
        <w:rPr>
          <w:vertAlign w:val="subscript"/>
        </w:rPr>
        <w:t>,-</w:t>
      </w:r>
      <w:r>
        <w:rPr/>
        <w:t xml:space="preserve"> определяются на основе результатов модельных испытаний сооружений в аэродинамических трубах или с учетом опубликованных данных.</w:t>
      </w:r>
    </w:p>
    <w:p>
      <w:pPr>
        <w:pStyle w:val="ConsPlusNormal"/>
        <w:jc w:val="both"/>
        <w:rPr/>
      </w:pPr>
      <w:r>
        <w:rPr/>
        <w:t>(в ред. Изменения N 2, утв. Приказом Минстроя России от 28.01.2019 N 49/пр, Изменения N 3, утв. Приказом Минстроя России от 30.12.2020 N 897/пр)</w:t>
      </w:r>
    </w:p>
    <w:p>
      <w:pPr>
        <w:pStyle w:val="ConsPlusNormal"/>
        <w:spacing w:before="220" w:after="0"/>
        <w:ind w:firstLine="540"/>
        <w:jc w:val="both"/>
        <w:rPr>
          <w:color w:val="993300"/>
        </w:rPr>
      </w:pPr>
      <w:r>
        <w:rPr>
          <w:color w:val="993300"/>
        </w:rPr>
        <w:t>Примечание - При определении пиковой ветровой нагрузки по формуле (11.10) принято, что конструктивные элементы ограждения и узлы их крепления к зданию являются достаточно жесткими, и в них не возникает заметных динамических усилий и перемещений. В случае если собственные частоты системы "элементы ограждения - их несущие конструкции - элементы их крепления" менее их предельных значений, определяемых в соответствии с указаниями 11.1.10, расчетные значения пиковой ветровой нагрузки должны быть уточнены на основе результатов динамического расчета указанной системы конструктивных элементов.</w:t>
      </w:r>
    </w:p>
    <w:p>
      <w:pPr>
        <w:pStyle w:val="ConsPlusNormal"/>
        <w:jc w:val="both"/>
        <w:rPr/>
      </w:pPr>
      <w:r>
        <w:rPr/>
        <w:t>(в ред. Изменения N 1, утв. Приказом Минстроя России от 05.07.2018 N 402/пр)</w:t>
      </w:r>
    </w:p>
    <w:p>
      <w:pPr>
        <w:pStyle w:val="Normal"/>
        <w:rPr>
          <w:rFonts w:ascii="Calibri" w:hAnsi="Calibri" w:eastAsia="" w:cs="Calibri" w:eastAsiaTheme="minorEastAsia"/>
          <w:b/>
          <w:lang w:eastAsia="ru-RU"/>
        </w:rPr>
      </w:pPr>
      <w:r>
        <w:rPr>
          <w:rFonts w:eastAsia="" w:cs="Calibri" w:eastAsiaTheme="minorEastAsia"/>
          <w:b/>
          <w:lang w:eastAsia="ru-RU"/>
        </w:rPr>
      </w:r>
      <w:r>
        <w:br w:type="page"/>
      </w:r>
    </w:p>
    <w:p>
      <w:pPr>
        <w:pStyle w:val="ConsPlusTitle"/>
        <w:keepNext w:val="true"/>
        <w:keepLines/>
        <w:widowControl/>
        <w:numPr>
          <w:ilvl w:val="0"/>
          <w:numId w:val="0"/>
        </w:numPr>
        <w:shd w:val="clear" w:color="auto" w:fill="F4F3F8"/>
        <w:spacing w:before="0" w:after="0"/>
        <w:ind w:firstLine="540" w:left="0"/>
        <w:jc w:val="both"/>
        <w:outlineLvl w:val="2"/>
        <w:rPr/>
      </w:pPr>
      <w:bookmarkStart w:id="19" w:name="_Toc193539716"/>
      <w:r>
        <w:rPr/>
        <w:t>11.3 Резонансное вихревое возбуждение</w:t>
      </w:r>
      <w:bookmarkEnd w:id="19"/>
    </w:p>
    <w:p>
      <w:pPr>
        <w:pStyle w:val="ConsPlusNormal"/>
        <w:keepNext w:val="true"/>
        <w:keepLines/>
        <w:widowControl/>
        <w:ind w:firstLine="540"/>
        <w:jc w:val="both"/>
        <w:rPr/>
      </w:pPr>
      <w:r>
        <w:rPr/>
      </w:r>
    </w:p>
    <w:p>
      <w:pPr>
        <w:pStyle w:val="ConsPlusNormal"/>
        <w:ind w:firstLine="540"/>
        <w:jc w:val="both"/>
        <w:rPr/>
      </w:pPr>
      <w:r>
        <w:rPr/>
        <w:t xml:space="preserve">11.3.1 Для зданий сплошностенчатых сооружений или их отдельных участков с неизменяющимися или плавно изменяющимися формой и размерами поперечного сечения, удовлетворяющих условию </w:t>
      </w:r>
      <w:r>
        <w:rPr/>
        <w:drawing>
          <wp:inline distT="0" distB="0" distL="0" distR="0">
            <wp:extent cx="534670" cy="251460"/>
            <wp:effectExtent l="0" t="0" r="0" b="0"/>
            <wp:docPr id="118" name="Imag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8" descr=""/>
                    <pic:cNvPicPr>
                      <a:picLocks noChangeAspect="1" noChangeArrowheads="1"/>
                    </pic:cNvPicPr>
                  </pic:nvPicPr>
                  <pic:blipFill>
                    <a:blip r:embed="rId119"/>
                    <a:stretch>
                      <a:fillRect/>
                    </a:stretch>
                  </pic:blipFill>
                  <pic:spPr bwMode="auto">
                    <a:xfrm>
                      <a:off x="0" y="0"/>
                      <a:ext cx="534670" cy="251460"/>
                    </a:xfrm>
                    <a:prstGeom prst="rect">
                      <a:avLst/>
                    </a:prstGeom>
                    <a:noFill/>
                  </pic:spPr>
                </pic:pic>
              </a:graphicData>
            </a:graphic>
          </wp:inline>
        </w:drawing>
      </w:r>
      <w:r>
        <w:rPr/>
        <w:t xml:space="preserve">, необходимо учитывать возможность их резонансного вихревого возбуждения; здесь </w:t>
      </w:r>
      <w:r>
        <w:rPr/>
        <w:drawing>
          <wp:inline distT="0" distB="0" distL="0" distR="0">
            <wp:extent cx="178435" cy="251460"/>
            <wp:effectExtent l="0" t="0" r="0" b="0"/>
            <wp:docPr id="119" name="Imag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119" descr=""/>
                    <pic:cNvPicPr>
                      <a:picLocks noChangeAspect="1" noChangeArrowheads="1"/>
                    </pic:cNvPicPr>
                  </pic:nvPicPr>
                  <pic:blipFill>
                    <a:blip r:embed="rId120"/>
                    <a:stretch>
                      <a:fillRect/>
                    </a:stretch>
                  </pic:blipFill>
                  <pic:spPr bwMode="auto">
                    <a:xfrm>
                      <a:off x="0" y="0"/>
                      <a:ext cx="178435" cy="251460"/>
                    </a:xfrm>
                    <a:prstGeom prst="rect">
                      <a:avLst/>
                    </a:prstGeom>
                    <a:noFill/>
                  </pic:spPr>
                </pic:pic>
              </a:graphicData>
            </a:graphic>
          </wp:inline>
        </w:drawing>
      </w:r>
      <w:r>
        <w:rPr/>
        <w:t xml:space="preserve"> определено в В.1.15.</w:t>
      </w:r>
    </w:p>
    <w:p>
      <w:pPr>
        <w:pStyle w:val="ConsPlusNormal"/>
        <w:jc w:val="both"/>
        <w:rPr/>
      </w:pPr>
      <w:r>
        <w:rPr/>
        <w:t>(п. 11.3.1 в ред. Изменения N 3, утв. Приказом Минстроя России от 30.12.2020 N 897/пр)</w:t>
      </w:r>
    </w:p>
    <w:p>
      <w:pPr>
        <w:pStyle w:val="ConsPlusNormal"/>
        <w:keepNext w:val="true"/>
        <w:spacing w:before="220" w:after="0"/>
        <w:ind w:firstLine="540"/>
        <w:jc w:val="both"/>
        <w:rPr/>
      </w:pPr>
      <w:r>
        <w:rPr/>
        <w:t xml:space="preserve">11.3.2 Критические скорости ветра </w:t>
      </w:r>
      <w:r>
        <w:rPr>
          <w:i/>
        </w:rPr>
        <w:t>V</w:t>
      </w:r>
      <w:r>
        <w:rPr>
          <w:i/>
          <w:vertAlign w:val="subscript"/>
        </w:rPr>
        <w:t>cr,i</w:t>
      </w:r>
      <w:r>
        <w:rPr/>
        <w:t xml:space="preserve">, при которых происходит резонансное вихревое возбуждение по </w:t>
      </w:r>
      <w:r>
        <w:rPr>
          <w:i/>
        </w:rPr>
        <w:t>i</w:t>
      </w:r>
      <w:r>
        <w:rPr/>
        <w:t>-й собственной форме колебаний, определяются по формуле</w:t>
      </w:r>
    </w:p>
    <w:p>
      <w:pPr>
        <w:pStyle w:val="ConsPlusNormal"/>
        <w:keepNext w:val="true"/>
        <w:jc w:val="both"/>
        <w:rPr/>
      </w:pPr>
      <w:r>
        <w:rPr/>
      </w:r>
    </w:p>
    <w:p>
      <w:pPr>
        <w:pStyle w:val="ConsPlusNormal"/>
        <w:keepNext w:val="true"/>
        <w:jc w:val="center"/>
        <w:rPr>
          <w:lang w:val="en-US"/>
        </w:rPr>
      </w:pPr>
      <w:r>
        <w:rPr>
          <w:i/>
          <w:lang w:val="en-US"/>
        </w:rPr>
        <w:t>V</w:t>
      </w:r>
      <w:r>
        <w:rPr>
          <w:i/>
          <w:vertAlign w:val="subscript"/>
          <w:lang w:val="en-US"/>
        </w:rPr>
        <w:t>cr,i</w:t>
      </w:r>
      <w:r>
        <w:rPr>
          <w:lang w:val="en-US"/>
        </w:rPr>
        <w:t xml:space="preserve"> = </w:t>
      </w:r>
      <w:r>
        <w:rPr>
          <w:i/>
          <w:lang w:val="en-US"/>
        </w:rPr>
        <w:t>k</w:t>
      </w:r>
      <w:r>
        <w:rPr>
          <w:i/>
          <w:vertAlign w:val="subscript"/>
          <w:lang w:val="en-US"/>
        </w:rPr>
        <w:t>v</w:t>
      </w:r>
      <w:r>
        <w:rPr>
          <w:i/>
          <w:lang w:val="en-US"/>
        </w:rPr>
        <w:t>f</w:t>
      </w:r>
      <w:r>
        <w:rPr>
          <w:i/>
          <w:vertAlign w:val="subscript"/>
          <w:lang w:val="en-US"/>
        </w:rPr>
        <w:t>i</w:t>
      </w:r>
      <w:r>
        <w:rPr>
          <w:i/>
          <w:lang w:val="en-US"/>
        </w:rPr>
        <w:t>d/St</w:t>
      </w:r>
      <w:r>
        <w:rPr>
          <w:lang w:val="en-US"/>
        </w:rPr>
        <w:t xml:space="preserve">, </w:t>
      </w:r>
      <w:r>
        <w:rPr/>
        <w:t>м</w:t>
      </w:r>
      <w:r>
        <w:rPr>
          <w:lang w:val="en-US"/>
        </w:rPr>
        <w:t>/</w:t>
      </w:r>
      <w:r>
        <w:rPr/>
        <w:t>с</w:t>
      </w:r>
      <w:r>
        <w:rPr>
          <w:lang w:val="en-US"/>
        </w:rPr>
        <w:t>, (11.11)</w:t>
      </w:r>
    </w:p>
    <w:p>
      <w:pPr>
        <w:pStyle w:val="ConsPlusNormal"/>
        <w:keepNext w:val="true"/>
        <w:jc w:val="both"/>
        <w:rPr>
          <w:lang w:val="en-US"/>
        </w:rPr>
      </w:pPr>
      <w:r>
        <w:rPr>
          <w:lang w:val="en-US"/>
        </w:rPr>
      </w:r>
    </w:p>
    <w:p>
      <w:pPr>
        <w:pStyle w:val="ConsPlusNormal"/>
        <w:keepNext w:val="true"/>
        <w:ind w:firstLine="540"/>
        <w:jc w:val="both"/>
        <w:rPr/>
      </w:pPr>
      <w:r>
        <w:rPr/>
        <w:t xml:space="preserve">где </w:t>
      </w:r>
      <w:r>
        <w:rPr>
          <w:i/>
        </w:rPr>
        <w:t>f</w:t>
      </w:r>
      <w:r>
        <w:rPr>
          <w:i/>
          <w:vertAlign w:val="subscript"/>
        </w:rPr>
        <w:t>i</w:t>
      </w:r>
      <w:r>
        <w:rPr/>
        <w:t xml:space="preserve">, Гц, - собственная частота колебаний по </w:t>
      </w:r>
      <w:r>
        <w:rPr>
          <w:i/>
        </w:rPr>
        <w:t>i</w:t>
      </w:r>
      <w:r>
        <w:rPr/>
        <w:t>-й изгибной собственной форме;</w:t>
      </w:r>
    </w:p>
    <w:p>
      <w:pPr>
        <w:pStyle w:val="ConsPlusNormal"/>
        <w:spacing w:before="220" w:after="0"/>
        <w:ind w:firstLine="540"/>
        <w:jc w:val="both"/>
        <w:rPr/>
      </w:pPr>
      <w:r>
        <w:rPr>
          <w:i/>
        </w:rPr>
        <w:t>d</w:t>
      </w:r>
      <w:r>
        <w:rPr/>
        <w:t>, м, - поперечный размер сооружения;</w:t>
      </w:r>
    </w:p>
    <w:p>
      <w:pPr>
        <w:pStyle w:val="ConsPlusNormal"/>
        <w:spacing w:before="220" w:after="0"/>
        <w:ind w:firstLine="540"/>
        <w:jc w:val="both"/>
        <w:rPr/>
      </w:pPr>
      <w:r>
        <w:rPr>
          <w:i/>
        </w:rPr>
        <w:t>St</w:t>
      </w:r>
      <w:r>
        <w:rPr/>
        <w:t xml:space="preserve"> - число Струхаля поперечного сечения, определяемое экспериментально или по справочным данным; для круглых поперечных сечений </w:t>
      </w:r>
      <w:r>
        <w:rPr>
          <w:i/>
        </w:rPr>
        <w:t>St</w:t>
      </w:r>
      <w:r>
        <w:rPr/>
        <w:t xml:space="preserve"> = 0,2; для сечений с острыми кромками (в том числе и прямоугольных) - </w:t>
      </w:r>
      <w:r>
        <w:rPr>
          <w:i/>
        </w:rPr>
        <w:t>St</w:t>
      </w:r>
      <w:r>
        <w:rPr/>
        <w:t xml:space="preserve"> = 0,11.</w:t>
      </w:r>
    </w:p>
    <w:p>
      <w:pPr>
        <w:pStyle w:val="ConsPlusNormal"/>
        <w:spacing w:before="220" w:after="0"/>
        <w:ind w:firstLine="540"/>
        <w:jc w:val="both"/>
        <w:rPr/>
      </w:pPr>
      <w:r>
        <w:rPr/>
        <w:t xml:space="preserve">Значение коэффициента </w:t>
      </w:r>
      <w:r>
        <w:rPr>
          <w:i/>
        </w:rPr>
        <w:t>k</w:t>
      </w:r>
      <w:r>
        <w:rPr>
          <w:i/>
          <w:vertAlign w:val="subscript"/>
        </w:rPr>
        <w:t>v</w:t>
      </w:r>
      <w:r>
        <w:rPr/>
        <w:t xml:space="preserve">, учитывающего эффект захвата собственной частоты колебаний, выбирается из диапазона 0,9 &lt; </w:t>
      </w:r>
      <w:r>
        <w:rPr>
          <w:i/>
        </w:rPr>
        <w:t>k</w:t>
      </w:r>
      <w:r>
        <w:rPr>
          <w:i/>
          <w:vertAlign w:val="subscript"/>
        </w:rPr>
        <w:t>v</w:t>
      </w:r>
      <w:r>
        <w:rPr/>
        <w:t xml:space="preserve"> &lt; 1,1 из условия реализации наихудшего варианта нагружения.</w:t>
      </w:r>
    </w:p>
    <w:p>
      <w:pPr>
        <w:pStyle w:val="ConsPlusNormal"/>
        <w:spacing w:before="220" w:after="0"/>
        <w:ind w:firstLine="540"/>
        <w:jc w:val="both"/>
        <w:rPr/>
      </w:pPr>
      <w:r>
        <w:rPr/>
        <w:t>11.3.3 Резонансное вихревое возбуждение не возникает в том случае, если</w:t>
      </w:r>
    </w:p>
    <w:p>
      <w:pPr>
        <w:pStyle w:val="ConsPlusNormal"/>
        <w:jc w:val="both"/>
        <w:rPr/>
      </w:pPr>
      <w:r>
        <w:rPr/>
      </w:r>
    </w:p>
    <w:p>
      <w:pPr>
        <w:pStyle w:val="ConsPlusNormal"/>
        <w:keepNext w:val="true"/>
        <w:jc w:val="center"/>
        <w:rPr/>
      </w:pPr>
      <w:r>
        <w:rPr>
          <w:i/>
        </w:rPr>
        <w:t>V</w:t>
      </w:r>
      <w:r>
        <w:rPr>
          <w:i/>
          <w:vertAlign w:val="subscript"/>
        </w:rPr>
        <w:t>cr,i</w:t>
      </w:r>
      <w:r>
        <w:rPr/>
        <w:t xml:space="preserve"> &gt; </w:t>
      </w:r>
      <w:r>
        <w:rPr>
          <w:i/>
        </w:rPr>
        <w:t>V</w:t>
      </w:r>
      <w:r>
        <w:rPr>
          <w:vertAlign w:val="subscript"/>
        </w:rPr>
        <w:t>max</w:t>
      </w:r>
      <w:r>
        <w:rPr/>
        <w:t>(z</w:t>
      </w:r>
      <w:r>
        <w:rPr>
          <w:vertAlign w:val="subscript"/>
        </w:rPr>
        <w:t>эк</w:t>
      </w:r>
      <w:r>
        <w:rPr/>
        <w:t>), (11.12)</w:t>
      </w:r>
    </w:p>
    <w:p>
      <w:pPr>
        <w:pStyle w:val="ConsPlusNormal"/>
        <w:keepNext w:val="true"/>
        <w:jc w:val="both"/>
        <w:rPr/>
      </w:pPr>
      <w:r>
        <w:rPr/>
      </w:r>
    </w:p>
    <w:p>
      <w:pPr>
        <w:pStyle w:val="ConsPlusNormal"/>
        <w:keepNext w:val="true"/>
        <w:ind w:firstLine="540"/>
        <w:jc w:val="both"/>
        <w:rPr/>
      </w:pPr>
      <w:r>
        <w:rPr/>
        <w:t xml:space="preserve">где </w:t>
      </w:r>
      <w:r>
        <w:rPr>
          <w:i/>
        </w:rPr>
        <w:t>V</w:t>
      </w:r>
      <w:r>
        <w:rPr>
          <w:vertAlign w:val="subscript"/>
        </w:rPr>
        <w:t>max</w:t>
      </w:r>
      <w:r>
        <w:rPr/>
        <w:t>(z</w:t>
      </w:r>
      <w:r>
        <w:rPr>
          <w:vertAlign w:val="subscript"/>
        </w:rPr>
        <w:t>эк</w:t>
      </w:r>
      <w:r>
        <w:rPr/>
        <w:t xml:space="preserve">) - максимальная скорость ветра на уровне </w:t>
      </w:r>
      <w:r>
        <w:rPr>
          <w:i/>
        </w:rPr>
        <w:t>z</w:t>
      </w:r>
      <w:r>
        <w:rPr>
          <w:vertAlign w:val="subscript"/>
        </w:rPr>
        <w:t>эк</w:t>
      </w:r>
      <w:r>
        <w:rPr/>
        <w:t>, определяемая по формуле</w:t>
      </w:r>
    </w:p>
    <w:p>
      <w:pPr>
        <w:pStyle w:val="ConsPlusNormal"/>
        <w:keepNext w:val="true"/>
        <w:jc w:val="both"/>
        <w:rPr/>
      </w:pPr>
      <w:r>
        <w:rPr/>
      </w:r>
    </w:p>
    <w:p>
      <w:pPr>
        <w:pStyle w:val="ConsPlusNormal"/>
        <w:keepNext w:val="true"/>
        <w:jc w:val="center"/>
        <w:rPr/>
      </w:pPr>
      <w:r>
        <w:rPr/>
        <w:drawing>
          <wp:inline distT="0" distB="0" distL="0" distR="0">
            <wp:extent cx="1703705" cy="293370"/>
            <wp:effectExtent l="0" t="0" r="0" b="0"/>
            <wp:docPr id="120" name="Imag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20" descr=""/>
                    <pic:cNvPicPr>
                      <a:picLocks noChangeAspect="1" noChangeArrowheads="1"/>
                    </pic:cNvPicPr>
                  </pic:nvPicPr>
                  <pic:blipFill>
                    <a:blip r:embed="rId121"/>
                    <a:stretch>
                      <a:fillRect/>
                    </a:stretch>
                  </pic:blipFill>
                  <pic:spPr bwMode="auto">
                    <a:xfrm>
                      <a:off x="0" y="0"/>
                      <a:ext cx="1703705" cy="293370"/>
                    </a:xfrm>
                    <a:prstGeom prst="rect">
                      <a:avLst/>
                    </a:prstGeom>
                    <a:noFill/>
                  </pic:spPr>
                </pic:pic>
              </a:graphicData>
            </a:graphic>
          </wp:inline>
        </w:drawing>
      </w:r>
      <w:r>
        <w:rPr/>
        <w:t xml:space="preserve"> </w:t>
      </w:r>
      <w:r>
        <w:rPr/>
        <w:t>(11.13)</w:t>
      </w:r>
    </w:p>
    <w:p>
      <w:pPr>
        <w:pStyle w:val="ConsPlusNormal"/>
        <w:keepNext w:val="true"/>
        <w:jc w:val="both"/>
        <w:rPr/>
      </w:pPr>
      <w:r>
        <w:rPr/>
      </w:r>
    </w:p>
    <w:p>
      <w:pPr>
        <w:pStyle w:val="ConsPlusNormal"/>
        <w:keepNext w:val="true"/>
        <w:ind w:firstLine="540"/>
        <w:jc w:val="both"/>
        <w:rPr/>
      </w:pPr>
      <w:r>
        <w:rPr/>
        <w:t xml:space="preserve">где </w:t>
      </w:r>
      <w:r>
        <w:rPr>
          <w:i/>
        </w:rPr>
        <w:t>w</w:t>
      </w:r>
      <w:r>
        <w:rPr>
          <w:vertAlign w:val="subscript"/>
        </w:rPr>
        <w:t>0</w:t>
      </w:r>
      <w:r>
        <w:rPr/>
        <w:t xml:space="preserve">, Па, и </w:t>
      </w:r>
      <w:r>
        <w:rPr>
          <w:i/>
        </w:rPr>
        <w:t>k</w:t>
      </w:r>
      <w:r>
        <w:rPr/>
        <w:t>(</w:t>
      </w:r>
      <w:r>
        <w:rPr>
          <w:i/>
        </w:rPr>
        <w:t>z</w:t>
      </w:r>
      <w:r>
        <w:rPr>
          <w:i/>
          <w:vertAlign w:val="subscript"/>
        </w:rPr>
        <w:t>e</w:t>
      </w:r>
      <w:r>
        <w:rPr/>
        <w:t>) определяются в соответствии с 11.1.4 и 11.1.6.</w:t>
      </w:r>
    </w:p>
    <w:p>
      <w:pPr>
        <w:pStyle w:val="ConsPlusNormal"/>
        <w:spacing w:before="220" w:after="0"/>
        <w:ind w:firstLine="540"/>
        <w:jc w:val="both"/>
        <w:rPr/>
      </w:pPr>
      <w:r>
        <w:rPr/>
        <w:t xml:space="preserve">Для зданий и башенных сооружений с плавно изменяющейся формой поперечного сечения, а также труб и мачт без оттяжек </w:t>
      </w:r>
      <w:r>
        <w:rPr>
          <w:i/>
        </w:rPr>
        <w:t>z</w:t>
      </w:r>
      <w:r>
        <w:rPr>
          <w:vertAlign w:val="subscript"/>
        </w:rPr>
        <w:t>эк</w:t>
      </w:r>
      <w:r>
        <w:rPr/>
        <w:t xml:space="preserve"> = 0,8</w:t>
      </w:r>
      <w:r>
        <w:rPr>
          <w:i/>
        </w:rPr>
        <w:t>h</w:t>
      </w:r>
      <w:r>
        <w:rPr/>
        <w:t>.</w:t>
      </w:r>
    </w:p>
    <w:p>
      <w:pPr>
        <w:pStyle w:val="ConsPlusNormal"/>
        <w:spacing w:before="220" w:after="0"/>
        <w:ind w:firstLine="540"/>
        <w:jc w:val="both"/>
        <w:rPr>
          <w:color w:val="993300"/>
        </w:rPr>
      </w:pPr>
      <w:r>
        <w:rPr>
          <w:color w:val="993300"/>
        </w:rPr>
        <w:t>11.3.4 Ветровые нагрузки, возникающие при резонансном вихревом возбуждении, допускается определять в соответствии с указаниями раздела В.2 приложения В.</w:t>
      </w:r>
    </w:p>
    <w:p>
      <w:pPr>
        <w:pStyle w:val="ConsPlusNormal"/>
        <w:spacing w:before="220" w:after="0"/>
        <w:ind w:firstLine="540"/>
        <w:jc w:val="both"/>
        <w:rPr/>
      </w:pPr>
      <w:r>
        <w:rPr/>
        <w:t>11.4 Коэффициент надежности по нагрузке для основной и пиковой ветровых нагрузок следует принимать равным 1,4.</w:t>
      </w:r>
    </w:p>
    <w:p>
      <w:pPr>
        <w:pStyle w:val="ConsPlusNormal"/>
        <w:spacing w:before="220" w:after="0"/>
        <w:ind w:firstLine="540"/>
        <w:jc w:val="both"/>
        <w:rPr/>
      </w:pPr>
      <w:r>
        <w:rPr/>
        <w:t>При расчете на резонансное вихревое возбуждение коэффициент надежности по нагрузке принимают равным 1,0.</w:t>
      </w:r>
    </w:p>
    <w:p>
      <w:pPr>
        <w:pStyle w:val="ConsPlusNormal"/>
        <w:jc w:val="both"/>
        <w:rPr/>
      </w:pPr>
      <w:r>
        <w:rPr/>
        <w:t>(п. 11.4 введен Изменением N 5, утв. Приказом Минстроя России от 14.12.2023 N 918/пр)</w:t>
      </w:r>
    </w:p>
    <w:p>
      <w:pPr>
        <w:pStyle w:val="ConsPlusNormal"/>
        <w:spacing w:before="220" w:after="0"/>
        <w:ind w:firstLine="540"/>
        <w:jc w:val="both"/>
        <w:rPr/>
      </w:pPr>
      <w:r>
        <w:rPr/>
        <w:t>11.5 Экстремальные значения ветровой нагрузки, которые могут привести к возбуждению аэродинамически неустойчивых колебаний типа галопирования, дивергенции и различных видов флаттера, необходимо учитывать в соответствии с СП 296.1325800 в особых сочетаниях.</w:t>
      </w:r>
    </w:p>
    <w:p>
      <w:pPr>
        <w:pStyle w:val="ConsPlusNormal"/>
        <w:jc w:val="both"/>
        <w:rPr/>
      </w:pPr>
      <w:r>
        <w:rPr/>
        <w:t>(п. 11.5 введен Изменением N 5, утв. Приказом Минстроя России от 14.12.2023 N 918/пр)</w:t>
      </w:r>
    </w:p>
    <w:p>
      <w:pPr>
        <w:pStyle w:val="Normal"/>
        <w:rPr>
          <w:rFonts w:ascii="Calibri" w:hAnsi="Calibri" w:eastAsia="" w:cs="Calibri" w:eastAsiaTheme="minorEastAsia"/>
          <w:b/>
          <w:lang w:eastAsia="ru-RU"/>
        </w:rPr>
      </w:pPr>
      <w:r>
        <w:rPr>
          <w:rFonts w:eastAsia="" w:cs="Calibri" w:eastAsiaTheme="minorEastAsia"/>
          <w:b/>
          <w:lang w:eastAsia="ru-RU"/>
        </w:rPr>
      </w:r>
      <w:r>
        <w:br w:type="page"/>
      </w:r>
    </w:p>
    <w:p>
      <w:pPr>
        <w:pStyle w:val="ConsPlusTitle"/>
        <w:keepNext w:val="true"/>
        <w:keepLines/>
        <w:widowControl/>
        <w:numPr>
          <w:ilvl w:val="0"/>
          <w:numId w:val="0"/>
        </w:numPr>
        <w:shd w:val="clear" w:color="auto" w:fill="F4F3F8"/>
        <w:spacing w:before="0" w:after="0"/>
        <w:ind w:firstLine="540" w:left="0"/>
        <w:jc w:val="both"/>
        <w:outlineLvl w:val="1"/>
        <w:rPr/>
      </w:pPr>
      <w:bookmarkStart w:id="20" w:name="_Toc193539717"/>
      <w:r>
        <w:rPr/>
        <w:t>12 Гололедные нагрузки</w:t>
      </w:r>
      <w:bookmarkEnd w:id="20"/>
    </w:p>
    <w:p>
      <w:pPr>
        <w:pStyle w:val="ConsPlusNormal"/>
        <w:keepNext w:val="true"/>
        <w:keepLines/>
        <w:widowControl/>
        <w:jc w:val="both"/>
        <w:rPr/>
      </w:pPr>
      <w:r>
        <w:rPr/>
      </w:r>
    </w:p>
    <w:p>
      <w:pPr>
        <w:pStyle w:val="ConsPlusNormal"/>
        <w:ind w:firstLine="540"/>
        <w:jc w:val="both"/>
        <w:rPr/>
      </w:pPr>
      <w:r>
        <w:rPr/>
        <w:t>12.1 Гололедные нагрузки необходимо учитывать для воздушных линий электропередачи и связи, контактных сетей электрифицированного транспорта, антенно-мачтовых устройств, канатов, решетчатых конструкций, шпилей и подобных сооружений.</w:t>
      </w:r>
    </w:p>
    <w:p>
      <w:pPr>
        <w:pStyle w:val="ConsPlusNormal"/>
        <w:spacing w:before="220" w:after="0"/>
        <w:ind w:firstLine="540"/>
        <w:jc w:val="both"/>
        <w:rPr/>
      </w:pPr>
      <w:r>
        <w:rPr/>
        <w:t>Для вентилируемых фасадов, стен и покрытий высотных зданий, металлических ограждений балконов и т.п. гололедные нагрузки необходимо учитывать для их элементов, расположенных на высоте более 100 м.</w:t>
      </w:r>
    </w:p>
    <w:p>
      <w:pPr>
        <w:pStyle w:val="ConsPlusNormal"/>
        <w:jc w:val="both"/>
        <w:rPr/>
      </w:pPr>
      <w:r>
        <w:rPr/>
        <w:t>(п. 12.1 в ред. Изменения N 3, утв. Приказом Минстроя России от 30.12.2020 N 897/пр)</w:t>
      </w:r>
    </w:p>
    <w:p>
      <w:pPr>
        <w:pStyle w:val="ConsPlusNormal"/>
        <w:keepNext w:val="true"/>
        <w:spacing w:before="220" w:after="0"/>
        <w:ind w:firstLine="540"/>
        <w:jc w:val="both"/>
        <w:rPr/>
      </w:pPr>
      <w:r>
        <w:rPr/>
        <w:t xml:space="preserve">12.2 Нормативное значение линейной гололедной нагрузки для элементов конструкций кругового сечения диаметром до 70 мм включительно </w:t>
      </w:r>
      <w:r>
        <w:rPr>
          <w:i/>
        </w:rPr>
        <w:t>i</w:t>
      </w:r>
      <w:r>
        <w:rPr/>
        <w:t>, Н/м, следует определять по формуле</w:t>
      </w:r>
    </w:p>
    <w:p>
      <w:pPr>
        <w:pStyle w:val="ConsPlusNormal"/>
        <w:jc w:val="both"/>
        <w:rPr/>
      </w:pPr>
      <w:r>
        <w:rPr/>
        <w:t>(в ред. Изменения N 3, утв. Приказом Минстроя России от 30.12.2020 N 897/пр)</w:t>
      </w:r>
    </w:p>
    <w:p>
      <w:pPr>
        <w:pStyle w:val="ConsPlusNormal"/>
        <w:jc w:val="both"/>
        <w:rPr/>
      </w:pPr>
      <w:r>
        <w:rPr/>
      </w:r>
    </w:p>
    <w:p>
      <w:pPr>
        <w:pStyle w:val="ConsPlusNormal"/>
        <w:jc w:val="center"/>
        <w:rPr/>
      </w:pPr>
      <w:r>
        <w:rPr/>
        <w:drawing>
          <wp:inline distT="0" distB="0" distL="0" distR="0">
            <wp:extent cx="1885950" cy="267970"/>
            <wp:effectExtent l="0" t="0" r="0" b="0"/>
            <wp:docPr id="121" name="Imag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121" descr=""/>
                    <pic:cNvPicPr>
                      <a:picLocks noChangeAspect="1" noChangeArrowheads="1"/>
                    </pic:cNvPicPr>
                  </pic:nvPicPr>
                  <pic:blipFill>
                    <a:blip r:embed="rId122"/>
                    <a:stretch>
                      <a:fillRect/>
                    </a:stretch>
                  </pic:blipFill>
                  <pic:spPr bwMode="auto">
                    <a:xfrm>
                      <a:off x="0" y="0"/>
                      <a:ext cx="1885950" cy="267970"/>
                    </a:xfrm>
                    <a:prstGeom prst="rect">
                      <a:avLst/>
                    </a:prstGeom>
                    <a:noFill/>
                  </pic:spPr>
                </pic:pic>
              </a:graphicData>
            </a:graphic>
          </wp:inline>
        </w:drawing>
      </w:r>
      <w:r>
        <w:rPr/>
        <w:t xml:space="preserve"> </w:t>
      </w:r>
      <w:r>
        <w:rPr/>
        <w:t>(12.1)</w:t>
      </w:r>
    </w:p>
    <w:p>
      <w:pPr>
        <w:pStyle w:val="ConsPlusNormal"/>
        <w:jc w:val="both"/>
        <w:rPr/>
      </w:pPr>
      <w:r>
        <w:rPr/>
      </w:r>
    </w:p>
    <w:p>
      <w:pPr>
        <w:pStyle w:val="ConsPlusNormal"/>
        <w:keepNext w:val="true"/>
        <w:ind w:firstLine="540"/>
        <w:jc w:val="both"/>
        <w:rPr/>
      </w:pPr>
      <w:r>
        <w:rPr/>
        <w:t xml:space="preserve">Нормативное значение поверхностной гололедной нагрузки </w:t>
      </w:r>
      <w:r>
        <w:rPr>
          <w:i/>
        </w:rPr>
        <w:t>i</w:t>
      </w:r>
      <w:r>
        <w:rPr/>
        <w:t>', Па, для остальных элементов конструкций следует определять по формуле</w:t>
      </w:r>
    </w:p>
    <w:p>
      <w:pPr>
        <w:pStyle w:val="ConsPlusNormal"/>
        <w:keepNext w:val="true"/>
        <w:jc w:val="both"/>
        <w:rPr/>
      </w:pPr>
      <w:r>
        <w:rPr/>
      </w:r>
    </w:p>
    <w:p>
      <w:pPr>
        <w:pStyle w:val="ConsPlusNormal"/>
        <w:jc w:val="center"/>
        <w:rPr/>
      </w:pPr>
      <w:r>
        <w:rPr/>
        <w:drawing>
          <wp:inline distT="0" distB="0" distL="0" distR="0">
            <wp:extent cx="866140" cy="259080"/>
            <wp:effectExtent l="0" t="0" r="0" b="0"/>
            <wp:docPr id="122" name="Imag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22" descr=""/>
                    <pic:cNvPicPr>
                      <a:picLocks noChangeAspect="1" noChangeArrowheads="1"/>
                    </pic:cNvPicPr>
                  </pic:nvPicPr>
                  <pic:blipFill>
                    <a:blip r:embed="rId123"/>
                    <a:stretch>
                      <a:fillRect/>
                    </a:stretch>
                  </pic:blipFill>
                  <pic:spPr bwMode="auto">
                    <a:xfrm>
                      <a:off x="0" y="0"/>
                      <a:ext cx="866140" cy="259080"/>
                    </a:xfrm>
                    <a:prstGeom prst="rect">
                      <a:avLst/>
                    </a:prstGeom>
                    <a:noFill/>
                  </pic:spPr>
                </pic:pic>
              </a:graphicData>
            </a:graphic>
          </wp:inline>
        </w:drawing>
      </w:r>
      <w:r>
        <w:rPr/>
        <w:t xml:space="preserve"> </w:t>
      </w:r>
      <w:r>
        <w:rPr/>
        <w:t>(12.2)</w:t>
      </w:r>
    </w:p>
    <w:p>
      <w:pPr>
        <w:pStyle w:val="ConsPlusNormal"/>
        <w:jc w:val="both"/>
        <w:rPr/>
      </w:pPr>
      <w:r>
        <w:rPr/>
      </w:r>
    </w:p>
    <w:p>
      <w:pPr>
        <w:pStyle w:val="ConsPlusNormal"/>
        <w:ind w:firstLine="540"/>
        <w:jc w:val="both"/>
        <w:rPr/>
      </w:pPr>
      <w:r>
        <w:rPr/>
        <w:t>В (12.1) и (12.2):</w:t>
      </w:r>
    </w:p>
    <w:p>
      <w:pPr>
        <w:pStyle w:val="ConsPlusNormal"/>
        <w:spacing w:before="220" w:after="0"/>
        <w:ind w:firstLine="540"/>
        <w:jc w:val="both"/>
        <w:rPr>
          <w:color w:val="993300"/>
        </w:rPr>
      </w:pPr>
      <w:r>
        <w:rPr>
          <w:i/>
          <w:color w:val="993300"/>
        </w:rPr>
        <w:t>b</w:t>
      </w:r>
      <w:r>
        <w:rPr>
          <w:color w:val="993300"/>
        </w:rPr>
        <w:t xml:space="preserve"> - нормативное значение толщины стенки гололеда, мм (превышаемое в среднем один раз в 5 лет), на элементах кругового сечения диаметром 10 мм, расположенных на высоте 10 м над поверхностью земли, принимаемое по таблице 12.1, на высоте от 100 до 200 м - по таблице 12.1, а на высоте 200 м и более - по таблице 12.2. Нормативное значение толщины стенки гололеда допускается уточнять в установленном порядке на основе метеорологических данных для места строительства (см. 4.4);</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i/>
        </w:rPr>
        <w:t>k</w:t>
      </w:r>
      <w:r>
        <w:rPr/>
        <w:t xml:space="preserve"> - коэффициент, учитывающий изменение толщины стенки гололеда по высоте и принимаемый при высоте до 100 м по таблице 12.3; при высоте от 100 до 200 м по формуле: </w:t>
      </w:r>
      <w:r>
        <w:rPr>
          <w:i/>
        </w:rPr>
        <w:t>k</w:t>
      </w:r>
      <w:r>
        <w:rPr>
          <w:i/>
          <w:vertAlign w:val="subscript"/>
        </w:rPr>
        <w:t>h</w:t>
      </w:r>
      <w:r>
        <w:rPr/>
        <w:t xml:space="preserve"> = e</w:t>
      </w:r>
      <w:r>
        <w:rPr>
          <w:vertAlign w:val="superscript"/>
        </w:rPr>
        <w:t>0,007</w:t>
      </w:r>
      <w:r>
        <w:rPr>
          <w:i/>
          <w:vertAlign w:val="superscript"/>
        </w:rPr>
        <w:t>h</w:t>
      </w:r>
      <w:r>
        <w:rPr/>
        <w:t xml:space="preserve">, где </w:t>
      </w:r>
      <w:r>
        <w:rPr>
          <w:i/>
        </w:rPr>
        <w:t>h</w:t>
      </w:r>
      <w:r>
        <w:rPr/>
        <w:t xml:space="preserve"> - высота элемента над поверхностью земли, но не более значений </w:t>
      </w:r>
      <w:r>
        <w:rPr/>
        <w:drawing>
          <wp:inline distT="0" distB="0" distL="0" distR="0">
            <wp:extent cx="670560" cy="429895"/>
            <wp:effectExtent l="0" t="0" r="0" b="0"/>
            <wp:docPr id="123" name="Imag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23" descr=""/>
                    <pic:cNvPicPr>
                      <a:picLocks noChangeAspect="1" noChangeArrowheads="1"/>
                    </pic:cNvPicPr>
                  </pic:nvPicPr>
                  <pic:blipFill>
                    <a:blip r:embed="rId124"/>
                    <a:stretch>
                      <a:fillRect/>
                    </a:stretch>
                  </pic:blipFill>
                  <pic:spPr bwMode="auto">
                    <a:xfrm>
                      <a:off x="0" y="0"/>
                      <a:ext cx="670560" cy="429895"/>
                    </a:xfrm>
                    <a:prstGeom prst="rect">
                      <a:avLst/>
                    </a:prstGeom>
                    <a:noFill/>
                  </pic:spPr>
                </pic:pic>
              </a:graphicData>
            </a:graphic>
          </wp:inline>
        </w:drawing>
      </w:r>
      <w:r>
        <w:rPr/>
        <w:t xml:space="preserve">, где </w:t>
      </w:r>
      <w:r>
        <w:rPr>
          <w:i/>
        </w:rPr>
        <w:t>b</w:t>
      </w:r>
      <w:r>
        <w:rPr>
          <w:vertAlign w:val="subscript"/>
        </w:rPr>
        <w:t>2</w:t>
      </w:r>
      <w:r>
        <w:rPr/>
        <w:t xml:space="preserve"> указано в таблице 12.2 для высоты 200 м; при больших высотах - по формуле: </w:t>
      </w:r>
      <w:r>
        <w:rPr/>
        <w:drawing>
          <wp:inline distT="0" distB="0" distL="0" distR="0">
            <wp:extent cx="1854835" cy="534670"/>
            <wp:effectExtent l="0" t="0" r="0" b="0"/>
            <wp:docPr id="124" name="Imag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24" descr=""/>
                    <pic:cNvPicPr>
                      <a:picLocks noChangeAspect="1" noChangeArrowheads="1"/>
                    </pic:cNvPicPr>
                  </pic:nvPicPr>
                  <pic:blipFill>
                    <a:blip r:embed="rId125"/>
                    <a:stretch>
                      <a:fillRect/>
                    </a:stretch>
                  </pic:blipFill>
                  <pic:spPr bwMode="auto">
                    <a:xfrm>
                      <a:off x="0" y="0"/>
                      <a:ext cx="1854835" cy="534670"/>
                    </a:xfrm>
                    <a:prstGeom prst="rect">
                      <a:avLst/>
                    </a:prstGeom>
                    <a:noFill/>
                  </pic:spPr>
                </pic:pic>
              </a:graphicData>
            </a:graphic>
          </wp:inline>
        </w:drawing>
      </w:r>
      <w:r>
        <w:rPr/>
        <w:t xml:space="preserve">, где </w:t>
      </w:r>
      <w:r>
        <w:rPr>
          <w:i/>
        </w:rPr>
        <w:t>b</w:t>
      </w:r>
      <w:r>
        <w:rPr>
          <w:vertAlign w:val="subscript"/>
        </w:rPr>
        <w:t>2</w:t>
      </w:r>
      <w:r>
        <w:rPr/>
        <w:t xml:space="preserve"> и </w:t>
      </w:r>
      <w:r>
        <w:rPr>
          <w:i/>
        </w:rPr>
        <w:t>b</w:t>
      </w:r>
      <w:r>
        <w:rPr>
          <w:vertAlign w:val="subscript"/>
        </w:rPr>
        <w:t>1</w:t>
      </w:r>
      <w:r>
        <w:rPr/>
        <w:t xml:space="preserve"> соответствуют верхнему и нижнему значениям для смежных высот </w:t>
      </w:r>
      <w:r>
        <w:rPr>
          <w:i/>
        </w:rPr>
        <w:t>h</w:t>
      </w:r>
      <w:r>
        <w:rPr>
          <w:vertAlign w:val="subscript"/>
        </w:rPr>
        <w:t>2</w:t>
      </w:r>
      <w:r>
        <w:rPr/>
        <w:t xml:space="preserve"> и </w:t>
      </w:r>
      <w:r>
        <w:rPr>
          <w:i/>
        </w:rPr>
        <w:t>h</w:t>
      </w:r>
      <w:r>
        <w:rPr>
          <w:vertAlign w:val="subscript"/>
        </w:rPr>
        <w:t>1</w:t>
      </w:r>
      <w:r>
        <w:rPr/>
        <w:t>, которые приведены в таблице 12.2;</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i/>
        </w:rPr>
        <w:t>d</w:t>
      </w:r>
      <w:r>
        <w:rPr/>
        <w:t>, мм, - диаметр провода, троса;</w:t>
      </w:r>
    </w:p>
    <w:p>
      <w:pPr>
        <w:pStyle w:val="ConsPlusNormal"/>
        <w:spacing w:before="220" w:after="0"/>
        <w:ind w:firstLine="540"/>
        <w:jc w:val="both"/>
        <w:rPr/>
      </w:pPr>
      <w:r>
        <w:rPr/>
        <w:drawing>
          <wp:inline distT="0" distB="0" distL="0" distR="0">
            <wp:extent cx="200660" cy="258445"/>
            <wp:effectExtent l="0" t="0" r="0" b="0"/>
            <wp:docPr id="125" name="Imag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125" descr=""/>
                    <pic:cNvPicPr>
                      <a:picLocks noChangeAspect="1" noChangeArrowheads="1"/>
                    </pic:cNvPicPr>
                  </pic:nvPicPr>
                  <pic:blipFill>
                    <a:blip r:embed="rId126"/>
                    <a:stretch>
                      <a:fillRect/>
                    </a:stretch>
                  </pic:blipFill>
                  <pic:spPr bwMode="auto">
                    <a:xfrm>
                      <a:off x="0" y="0"/>
                      <a:ext cx="200660" cy="258445"/>
                    </a:xfrm>
                    <a:prstGeom prst="rect">
                      <a:avLst/>
                    </a:prstGeom>
                    <a:noFill/>
                  </pic:spPr>
                </pic:pic>
              </a:graphicData>
            </a:graphic>
          </wp:inline>
        </w:drawing>
      </w:r>
      <w:r>
        <w:rPr/>
        <w:t xml:space="preserve"> </w:t>
      </w:r>
      <w:r>
        <w:rPr/>
        <w:t>- коэффициент, учитывающий изменение толщины стенки гололеда в зависимости от диаметра элементов кругового сечения и определяемый по таблице 12.4;</w:t>
      </w:r>
    </w:p>
    <w:p>
      <w:pPr>
        <w:pStyle w:val="ConsPlusNormal"/>
        <w:spacing w:before="220" w:after="0"/>
        <w:ind w:firstLine="540"/>
        <w:jc w:val="both"/>
        <w:rPr/>
      </w:pPr>
      <w:r>
        <w:rPr/>
        <w:drawing>
          <wp:inline distT="0" distB="0" distL="0" distR="0">
            <wp:extent cx="209550" cy="259080"/>
            <wp:effectExtent l="0" t="0" r="0" b="0"/>
            <wp:docPr id="126" name="Imag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26" descr=""/>
                    <pic:cNvPicPr>
                      <a:picLocks noChangeAspect="1" noChangeArrowheads="1"/>
                    </pic:cNvPicPr>
                  </pic:nvPicPr>
                  <pic:blipFill>
                    <a:blip r:embed="rId127"/>
                    <a:stretch>
                      <a:fillRect/>
                    </a:stretch>
                  </pic:blipFill>
                  <pic:spPr bwMode="auto">
                    <a:xfrm>
                      <a:off x="0" y="0"/>
                      <a:ext cx="209550" cy="259080"/>
                    </a:xfrm>
                    <a:prstGeom prst="rect">
                      <a:avLst/>
                    </a:prstGeom>
                    <a:noFill/>
                  </pic:spPr>
                </pic:pic>
              </a:graphicData>
            </a:graphic>
          </wp:inline>
        </w:drawing>
      </w:r>
      <w:r>
        <w:rPr/>
        <w:t xml:space="preserve"> </w:t>
      </w:r>
      <w:r>
        <w:rPr/>
        <w:t>- коэффициент, учитывающий отношение площади поверхности элемента, подверженной обледенению, к полной площади поверхности элемента и принимаемый для объектов с малыми размерами поперечного сечения равным 0,6, для других объектов - по данным специально проведенных исследований;</w:t>
      </w:r>
    </w:p>
    <w:p>
      <w:pPr>
        <w:pStyle w:val="ConsPlusNormal"/>
        <w:spacing w:before="220" w:after="0"/>
        <w:ind w:firstLine="540"/>
        <w:jc w:val="both"/>
        <w:rPr/>
      </w:pPr>
      <w:r>
        <w:rPr/>
        <w:drawing>
          <wp:inline distT="0" distB="0" distL="0" distR="0">
            <wp:extent cx="167640" cy="185420"/>
            <wp:effectExtent l="0" t="0" r="0" b="0"/>
            <wp:docPr id="127" name="Imag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27" descr=""/>
                    <pic:cNvPicPr>
                      <a:picLocks noChangeAspect="1" noChangeArrowheads="1"/>
                    </pic:cNvPicPr>
                  </pic:nvPicPr>
                  <pic:blipFill>
                    <a:blip r:embed="rId128"/>
                    <a:stretch>
                      <a:fillRect/>
                    </a:stretch>
                  </pic:blipFill>
                  <pic:spPr bwMode="auto">
                    <a:xfrm>
                      <a:off x="0" y="0"/>
                      <a:ext cx="167640" cy="185420"/>
                    </a:xfrm>
                    <a:prstGeom prst="rect">
                      <a:avLst/>
                    </a:prstGeom>
                    <a:noFill/>
                  </pic:spPr>
                </pic:pic>
              </a:graphicData>
            </a:graphic>
          </wp:inline>
        </w:drawing>
      </w:r>
      <w:r>
        <w:rPr/>
        <w:t xml:space="preserve"> </w:t>
      </w:r>
      <w:r>
        <w:rPr/>
        <w:t>- плотность льда, принимаемая равной 0,9 г/см</w:t>
      </w:r>
      <w:r>
        <w:rPr>
          <w:vertAlign w:val="superscript"/>
        </w:rPr>
        <w:t>3</w:t>
      </w:r>
      <w:r>
        <w:rPr/>
        <w:t>;</w:t>
      </w:r>
    </w:p>
    <w:p>
      <w:pPr>
        <w:sectPr>
          <w:footerReference w:type="even" r:id="rId129"/>
          <w:footerReference w:type="default" r:id="rId130"/>
          <w:footerReference w:type="first" r:id="rId131"/>
          <w:type w:val="nextPage"/>
          <w:pgSz w:w="11906" w:h="16838"/>
          <w:pgMar w:left="720" w:right="720" w:gutter="0" w:header="0" w:top="720" w:footer="283" w:bottom="720"/>
          <w:pgNumType w:fmt="decimal"/>
          <w:formProt w:val="false"/>
          <w:titlePg/>
          <w:textDirection w:val="lrTb"/>
          <w:docGrid w:type="default" w:linePitch="299" w:charSpace="0"/>
        </w:sectPr>
        <w:pStyle w:val="ConsPlusNormal"/>
        <w:spacing w:before="220" w:after="0"/>
        <w:ind w:firstLine="540"/>
        <w:jc w:val="both"/>
        <w:rPr/>
      </w:pPr>
      <w:r>
        <w:rPr>
          <w:i/>
        </w:rPr>
        <w:t>g</w:t>
      </w:r>
      <w:r>
        <w:rPr/>
        <w:t>, м/с</w:t>
      </w:r>
      <w:r>
        <w:rPr>
          <w:vertAlign w:val="superscript"/>
        </w:rPr>
        <w:t>2</w:t>
      </w:r>
      <w:r>
        <w:rPr/>
        <w:t>, - ускорение свободного падения.</w:t>
      </w:r>
    </w:p>
    <w:p>
      <w:pPr>
        <w:pStyle w:val="ConsPlusNormal"/>
        <w:jc w:val="right"/>
        <w:rPr/>
      </w:pPr>
      <w:r>
        <w:rPr/>
        <w:t>Таблица 12.1</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420"/>
        <w:gridCol w:w="1128"/>
        <w:gridCol w:w="1128"/>
        <w:gridCol w:w="1122"/>
        <w:gridCol w:w="1134"/>
        <w:gridCol w:w="1127"/>
      </w:tblGrid>
      <w:tr>
        <w:trPr/>
        <w:tc>
          <w:tcPr>
            <w:tcW w:w="342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Гололедные районы (принимаются по карте 3 приложения Е)</w:t>
            </w:r>
          </w:p>
        </w:tc>
        <w:tc>
          <w:tcPr>
            <w:tcW w:w="112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w:t>
            </w:r>
          </w:p>
        </w:tc>
        <w:tc>
          <w:tcPr>
            <w:tcW w:w="112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II</w:t>
            </w:r>
          </w:p>
        </w:tc>
        <w:tc>
          <w:tcPr>
            <w:tcW w:w="112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III</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IV</w:t>
            </w:r>
          </w:p>
        </w:tc>
        <w:tc>
          <w:tcPr>
            <w:tcW w:w="112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V</w:t>
            </w:r>
          </w:p>
        </w:tc>
      </w:tr>
      <w:tr>
        <w:trPr/>
        <w:tc>
          <w:tcPr>
            <w:tcW w:w="3420" w:type="dxa"/>
            <w:tcBorders>
              <w:top w:val="single" w:sz="4" w:space="0" w:color="000000"/>
              <w:left w:val="single" w:sz="4" w:space="0" w:color="000000"/>
              <w:bottom w:val="single" w:sz="4" w:space="0" w:color="000000"/>
              <w:right w:val="single" w:sz="4" w:space="0" w:color="000000"/>
            </w:tcBorders>
          </w:tcPr>
          <w:p>
            <w:pPr>
              <w:pStyle w:val="ConsPlusNormal"/>
              <w:rPr/>
            </w:pPr>
            <w:r>
              <w:rPr/>
              <w:t xml:space="preserve">Толщина стенки гололеда </w:t>
            </w:r>
            <w:r>
              <w:rPr>
                <w:i/>
              </w:rPr>
              <w:t>b</w:t>
            </w:r>
            <w:r>
              <w:rPr/>
              <w:t>, мм</w:t>
            </w:r>
          </w:p>
        </w:tc>
        <w:tc>
          <w:tcPr>
            <w:tcW w:w="112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Не менее 3</w:t>
            </w:r>
          </w:p>
        </w:tc>
        <w:tc>
          <w:tcPr>
            <w:tcW w:w="112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112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113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w:t>
            </w:r>
          </w:p>
        </w:tc>
        <w:tc>
          <w:tcPr>
            <w:tcW w:w="112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Не менее 20</w:t>
            </w:r>
          </w:p>
        </w:tc>
      </w:tr>
    </w:tbl>
    <w:p>
      <w:pPr>
        <w:pStyle w:val="ConsPlusNormal"/>
        <w:jc w:val="both"/>
        <w:rPr/>
      </w:pPr>
      <w:r>
        <w:rPr/>
      </w:r>
    </w:p>
    <w:p>
      <w:pPr>
        <w:pStyle w:val="ConsPlusNormal"/>
        <w:jc w:val="right"/>
        <w:rPr/>
      </w:pPr>
      <w:r>
        <w:rPr/>
        <w:t>Таблица 12.2</w:t>
      </w:r>
    </w:p>
    <w:p>
      <w:pPr>
        <w:pStyle w:val="ConsPlusNormal"/>
        <w:jc w:val="both"/>
        <w:rPr/>
      </w:pPr>
      <w:r>
        <w:rPr/>
      </w:r>
    </w:p>
    <w:tbl>
      <w:tblPr>
        <w:tblW w:w="9083"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357"/>
        <w:gridCol w:w="1475"/>
        <w:gridCol w:w="1813"/>
        <w:gridCol w:w="3406"/>
        <w:gridCol w:w="1032"/>
      </w:tblGrid>
      <w:tr>
        <w:trPr/>
        <w:tc>
          <w:tcPr>
            <w:tcW w:w="1357"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Высота над поверхностью земли, м</w:t>
            </w:r>
          </w:p>
        </w:tc>
        <w:tc>
          <w:tcPr>
            <w:tcW w:w="7726" w:type="dxa"/>
            <w:gridSpan w:val="4"/>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Толщина стенки гололеда </w:t>
            </w:r>
            <w:r>
              <w:rPr>
                <w:i/>
              </w:rPr>
              <w:t>b</w:t>
            </w:r>
            <w:r>
              <w:rPr/>
              <w:t>, мм, для разных районов</w:t>
            </w:r>
          </w:p>
        </w:tc>
      </w:tr>
      <w:tr>
        <w:trPr/>
        <w:tc>
          <w:tcPr>
            <w:tcW w:w="1357"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47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 района гололедности азиатской части</w:t>
            </w:r>
          </w:p>
        </w:tc>
        <w:tc>
          <w:tcPr>
            <w:tcW w:w="181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V района гололедности и горных местностей</w:t>
            </w:r>
          </w:p>
        </w:tc>
        <w:tc>
          <w:tcPr>
            <w:tcW w:w="340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северной части европейской территории</w:t>
            </w:r>
          </w:p>
        </w:tc>
        <w:tc>
          <w:tcPr>
            <w:tcW w:w="103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остальных</w:t>
            </w:r>
          </w:p>
        </w:tc>
      </w:tr>
      <w:tr>
        <w:trPr/>
        <w:tc>
          <w:tcPr>
            <w:tcW w:w="13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200</w:t>
            </w:r>
          </w:p>
        </w:tc>
        <w:tc>
          <w:tcPr>
            <w:tcW w:w="147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w:t>
            </w:r>
          </w:p>
        </w:tc>
        <w:tc>
          <w:tcPr>
            <w:tcW w:w="18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Принимается на основании специальных обследований</w:t>
            </w:r>
          </w:p>
        </w:tc>
        <w:tc>
          <w:tcPr>
            <w:tcW w:w="340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Принимается по карте 3, г приложения Е</w:t>
            </w:r>
          </w:p>
        </w:tc>
        <w:tc>
          <w:tcPr>
            <w:tcW w:w="103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35</w:t>
            </w:r>
          </w:p>
        </w:tc>
      </w:tr>
      <w:tr>
        <w:trPr/>
        <w:tc>
          <w:tcPr>
            <w:tcW w:w="13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300</w:t>
            </w:r>
          </w:p>
        </w:tc>
        <w:tc>
          <w:tcPr>
            <w:tcW w:w="147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c>
          <w:tcPr>
            <w:tcW w:w="18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То же</w:t>
            </w:r>
          </w:p>
        </w:tc>
        <w:tc>
          <w:tcPr>
            <w:tcW w:w="3406" w:type="dxa"/>
            <w:tcBorders>
              <w:top w:val="single" w:sz="4" w:space="0" w:color="000000"/>
              <w:left w:val="single" w:sz="4" w:space="0" w:color="000000"/>
              <w:bottom w:val="single" w:sz="4" w:space="0" w:color="000000"/>
              <w:right w:val="single" w:sz="4" w:space="0" w:color="000000"/>
            </w:tcBorders>
          </w:tcPr>
          <w:p>
            <w:pPr>
              <w:pStyle w:val="ConsPlusNonformat"/>
              <w:jc w:val="both"/>
              <w:rPr/>
            </w:pPr>
            <w:r>
              <w:rPr/>
              <w:t xml:space="preserve">  </w:t>
            </w:r>
            <w:r>
              <w:rPr/>
              <w:t>То же, по карте 3, д</w:t>
            </w:r>
          </w:p>
        </w:tc>
        <w:tc>
          <w:tcPr>
            <w:tcW w:w="103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45</w:t>
            </w:r>
          </w:p>
        </w:tc>
      </w:tr>
      <w:tr>
        <w:trPr/>
        <w:tc>
          <w:tcPr>
            <w:tcW w:w="135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400</w:t>
            </w:r>
          </w:p>
        </w:tc>
        <w:tc>
          <w:tcPr>
            <w:tcW w:w="147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25</w:t>
            </w:r>
          </w:p>
        </w:tc>
        <w:tc>
          <w:tcPr>
            <w:tcW w:w="181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w:t>
            </w:r>
          </w:p>
        </w:tc>
        <w:tc>
          <w:tcPr>
            <w:tcW w:w="3406" w:type="dxa"/>
            <w:tcBorders>
              <w:top w:val="single" w:sz="4" w:space="0" w:color="000000"/>
              <w:left w:val="single" w:sz="4" w:space="0" w:color="000000"/>
              <w:bottom w:val="single" w:sz="4" w:space="0" w:color="000000"/>
              <w:right w:val="single" w:sz="4" w:space="0" w:color="000000"/>
            </w:tcBorders>
          </w:tcPr>
          <w:p>
            <w:pPr>
              <w:pStyle w:val="ConsPlusNonformat"/>
              <w:jc w:val="both"/>
              <w:rPr/>
            </w:pPr>
            <w:r>
              <w:rPr/>
              <w:t xml:space="preserve">    </w:t>
            </w:r>
            <w:r>
              <w:rPr/>
              <w:t>"    по карте 3, е</w:t>
            </w:r>
          </w:p>
        </w:tc>
        <w:tc>
          <w:tcPr>
            <w:tcW w:w="103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60</w:t>
            </w:r>
          </w:p>
        </w:tc>
      </w:tr>
    </w:tbl>
    <w:p>
      <w:pPr>
        <w:pStyle w:val="ConsPlusNormal"/>
        <w:jc w:val="both"/>
        <w:rPr/>
      </w:pPr>
      <w:r>
        <w:rPr/>
      </w:r>
    </w:p>
    <w:p>
      <w:pPr>
        <w:pStyle w:val="ConsPlusNormal"/>
        <w:jc w:val="right"/>
        <w:rPr/>
      </w:pPr>
      <w:r>
        <w:rPr/>
        <w:t>Таблица 12.3</w:t>
      </w:r>
    </w:p>
    <w:p>
      <w:pPr>
        <w:pStyle w:val="ConsPlusNormal"/>
        <w:jc w:val="both"/>
        <w:rPr/>
      </w:pPr>
      <w:r>
        <w:rPr/>
      </w:r>
    </w:p>
    <w:tbl>
      <w:tblPr>
        <w:tblW w:w="9027"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180"/>
        <w:gridCol w:w="835"/>
        <w:gridCol w:w="839"/>
        <w:gridCol w:w="826"/>
        <w:gridCol w:w="835"/>
        <w:gridCol w:w="845"/>
        <w:gridCol w:w="816"/>
        <w:gridCol w:w="850"/>
      </w:tblGrid>
      <w:tr>
        <w:trPr/>
        <w:tc>
          <w:tcPr>
            <w:tcW w:w="318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Высота над поверхностью земли, м</w:t>
            </w:r>
          </w:p>
        </w:tc>
        <w:tc>
          <w:tcPr>
            <w:tcW w:w="8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w:t>
            </w:r>
          </w:p>
        </w:tc>
        <w:tc>
          <w:tcPr>
            <w:tcW w:w="83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82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w:t>
            </w:r>
          </w:p>
        </w:tc>
        <w:tc>
          <w:tcPr>
            <w:tcW w:w="8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c>
          <w:tcPr>
            <w:tcW w:w="84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50</w:t>
            </w:r>
          </w:p>
        </w:tc>
        <w:tc>
          <w:tcPr>
            <w:tcW w:w="81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70</w:t>
            </w:r>
          </w:p>
        </w:tc>
        <w:tc>
          <w:tcPr>
            <w:tcW w:w="85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100</w:t>
            </w:r>
          </w:p>
        </w:tc>
      </w:tr>
      <w:tr>
        <w:trPr/>
        <w:tc>
          <w:tcPr>
            <w:tcW w:w="3180" w:type="dxa"/>
            <w:tcBorders>
              <w:top w:val="single" w:sz="4" w:space="0" w:color="000000"/>
              <w:left w:val="single" w:sz="4" w:space="0" w:color="000000"/>
              <w:bottom w:val="single" w:sz="4" w:space="0" w:color="000000"/>
              <w:right w:val="single" w:sz="4" w:space="0" w:color="000000"/>
            </w:tcBorders>
          </w:tcPr>
          <w:p>
            <w:pPr>
              <w:pStyle w:val="ConsPlusNormal"/>
              <w:rPr/>
            </w:pPr>
            <w:r>
              <w:rPr/>
              <w:t xml:space="preserve">Коэффициент </w:t>
            </w:r>
            <w:r>
              <w:rPr>
                <w:i/>
              </w:rPr>
              <w:t>k</w:t>
            </w:r>
          </w:p>
        </w:tc>
        <w:tc>
          <w:tcPr>
            <w:tcW w:w="83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c>
          <w:tcPr>
            <w:tcW w:w="8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82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c>
          <w:tcPr>
            <w:tcW w:w="83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84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w:t>
            </w:r>
          </w:p>
        </w:tc>
        <w:tc>
          <w:tcPr>
            <w:tcW w:w="81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w:t>
            </w:r>
          </w:p>
        </w:tc>
        <w:tc>
          <w:tcPr>
            <w:tcW w:w="85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r>
    </w:tbl>
    <w:p>
      <w:pPr>
        <w:pStyle w:val="ConsPlusNormal"/>
        <w:jc w:val="both"/>
        <w:rPr/>
      </w:pPr>
      <w:r>
        <w:rPr/>
      </w:r>
    </w:p>
    <w:p>
      <w:pPr>
        <w:pStyle w:val="ConsPlusNormal"/>
        <w:jc w:val="right"/>
        <w:rPr/>
      </w:pPr>
      <w:r>
        <w:rPr/>
        <w:t>Таблица 12.4</w:t>
      </w:r>
    </w:p>
    <w:p>
      <w:pPr>
        <w:pStyle w:val="ConsPlusNormal"/>
        <w:jc w:val="both"/>
        <w:rPr/>
      </w:pPr>
      <w:r>
        <w:rPr/>
      </w:r>
    </w:p>
    <w:tbl>
      <w:tblPr>
        <w:tblW w:w="907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4260"/>
        <w:gridCol w:w="805"/>
        <w:gridCol w:w="797"/>
        <w:gridCol w:w="802"/>
        <w:gridCol w:w="806"/>
        <w:gridCol w:w="783"/>
        <w:gridCol w:w="816"/>
      </w:tblGrid>
      <w:tr>
        <w:trPr/>
        <w:tc>
          <w:tcPr>
            <w:tcW w:w="4260" w:type="dxa"/>
            <w:tcBorders>
              <w:top w:val="single" w:sz="4" w:space="0" w:color="000000"/>
              <w:left w:val="single" w:sz="4" w:space="0" w:color="000000"/>
              <w:bottom w:val="single" w:sz="4" w:space="0" w:color="000000"/>
              <w:right w:val="single" w:sz="4" w:space="0" w:color="000000"/>
            </w:tcBorders>
          </w:tcPr>
          <w:p>
            <w:pPr>
              <w:pStyle w:val="ConsPlusNormal"/>
              <w:rPr/>
            </w:pPr>
            <w:r>
              <w:rPr/>
              <w:t>Диаметр провода, троса или каната, мм</w:t>
            </w:r>
          </w:p>
        </w:tc>
        <w:tc>
          <w:tcPr>
            <w:tcW w:w="80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79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w:t>
            </w:r>
          </w:p>
        </w:tc>
        <w:tc>
          <w:tcPr>
            <w:tcW w:w="80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30</w:t>
            </w:r>
          </w:p>
        </w:tc>
        <w:tc>
          <w:tcPr>
            <w:tcW w:w="78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50</w:t>
            </w:r>
          </w:p>
        </w:tc>
        <w:tc>
          <w:tcPr>
            <w:tcW w:w="81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70</w:t>
            </w:r>
          </w:p>
        </w:tc>
      </w:tr>
      <w:tr>
        <w:trPr/>
        <w:tc>
          <w:tcPr>
            <w:tcW w:w="4260" w:type="dxa"/>
            <w:tcBorders>
              <w:top w:val="single" w:sz="4" w:space="0" w:color="000000"/>
              <w:left w:val="single" w:sz="4" w:space="0" w:color="000000"/>
              <w:bottom w:val="single" w:sz="4" w:space="0" w:color="000000"/>
              <w:right w:val="single" w:sz="4" w:space="0" w:color="000000"/>
            </w:tcBorders>
          </w:tcPr>
          <w:p>
            <w:pPr>
              <w:pStyle w:val="ConsPlusNormal"/>
              <w:rPr/>
            </w:pPr>
            <w:r>
              <w:rPr/>
              <w:t>Коэффициент </w:t>
            </w:r>
            <w:r>
              <w:rPr/>
              <w:drawing>
                <wp:inline distT="0" distB="0" distL="0" distR="0">
                  <wp:extent cx="200660" cy="258445"/>
                  <wp:effectExtent l="0" t="0" r="0" b="0"/>
                  <wp:docPr id="128" name="Imag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28" descr=""/>
                          <pic:cNvPicPr>
                            <a:picLocks noChangeAspect="1" noChangeArrowheads="1"/>
                          </pic:cNvPicPr>
                        </pic:nvPicPr>
                        <pic:blipFill>
                          <a:blip r:embed="rId132"/>
                          <a:stretch>
                            <a:fillRect/>
                          </a:stretch>
                        </pic:blipFill>
                        <pic:spPr bwMode="auto">
                          <a:xfrm>
                            <a:off x="0" y="0"/>
                            <a:ext cx="200660" cy="258445"/>
                          </a:xfrm>
                          <a:prstGeom prst="rect">
                            <a:avLst/>
                          </a:prstGeom>
                          <a:noFill/>
                        </pic:spPr>
                      </pic:pic>
                    </a:graphicData>
                  </a:graphic>
                </wp:inline>
              </w:drawing>
            </w:r>
          </w:p>
        </w:tc>
        <w:tc>
          <w:tcPr>
            <w:tcW w:w="80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w:t>
            </w:r>
          </w:p>
        </w:tc>
        <w:tc>
          <w:tcPr>
            <w:tcW w:w="79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w:t>
            </w:r>
          </w:p>
        </w:tc>
        <w:tc>
          <w:tcPr>
            <w:tcW w:w="80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c>
          <w:tcPr>
            <w:tcW w:w="78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w:t>
            </w:r>
          </w:p>
        </w:tc>
        <w:tc>
          <w:tcPr>
            <w:tcW w:w="81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w:t>
            </w:r>
          </w:p>
        </w:tc>
      </w:tr>
      <w:tr>
        <w:trPr/>
        <w:tc>
          <w:tcPr>
            <w:tcW w:w="9069" w:type="dxa"/>
            <w:gridSpan w:val="7"/>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t>Примечания (к таблицам 12.1 - 12.4)</w:t>
            </w:r>
          </w:p>
          <w:p>
            <w:pPr>
              <w:pStyle w:val="ConsPlusNormal"/>
              <w:ind w:firstLine="283"/>
              <w:jc w:val="both"/>
              <w:rPr/>
            </w:pPr>
            <w:r>
              <w:rPr/>
              <w:t>1 В V районе, горных и малоизученных районах, обозначенных на карте 3 приложения Е, а также в сильнопересеченных местностях (на вершинах гор и холмов, на перевалах, на высоких насыпях, в закрытых горных долинах, котловинах, глубоких выемках и т.п.) толщину стенки гололеда необходимо определять на основании данных специальных обследований и наблюдений.</w:t>
            </w:r>
          </w:p>
          <w:p>
            <w:pPr>
              <w:pStyle w:val="ConsPlusNormal"/>
              <w:ind w:firstLine="283"/>
              <w:jc w:val="both"/>
              <w:rPr/>
            </w:pPr>
            <w:r>
              <w:rPr/>
              <w:t>2 Промежуточные значения величин следует определять линейной интерполяцией.</w:t>
            </w:r>
          </w:p>
          <w:p>
            <w:pPr>
              <w:pStyle w:val="ConsPlusNormal"/>
              <w:ind w:firstLine="283"/>
              <w:jc w:val="both"/>
              <w:rPr>
                <w:color w:val="993300"/>
              </w:rPr>
            </w:pPr>
            <w:r>
              <w:rPr>
                <w:color w:val="993300"/>
              </w:rPr>
              <w:t>3 Толщину стенки гололеда на подвешенных горизонтальных элементах кругового сечения (тросах, проводах, канатах) допускается принимать на высоте расположения их приведенного центра тяжести.</w:t>
            </w:r>
          </w:p>
        </w:tc>
      </w:tr>
    </w:tbl>
    <w:p>
      <w:pPr>
        <w:pStyle w:val="ConsPlusNormal"/>
        <w:jc w:val="both"/>
        <w:rPr/>
      </w:pPr>
      <w:r>
        <w:rPr/>
      </w:r>
    </w:p>
    <w:p>
      <w:pPr>
        <w:pStyle w:val="ConsPlusNormal"/>
        <w:ind w:firstLine="540"/>
        <w:jc w:val="both"/>
        <w:rPr/>
      </w:pPr>
      <w:r>
        <w:rPr/>
        <w:t>Для определения гололедной нагрузки на горизонтальные элементы круговой цилиндрической формы диаметром до 70 мм толщину стенки гололеда, приведенную в таблице 12.2, следует снижать на 10%.</w:t>
      </w:r>
    </w:p>
    <w:p>
      <w:pPr>
        <w:pStyle w:val="ConsPlusNormal"/>
        <w:keepNext w:val="true"/>
        <w:spacing w:before="220" w:after="0"/>
        <w:ind w:firstLine="540"/>
        <w:jc w:val="both"/>
        <w:rPr/>
      </w:pPr>
      <w:r>
        <w:rPr/>
        <w:t>12.3 При совместном действии ветровой и гололедной нагрузок коэффициенты сочетаний определяются следующим образом:</w:t>
      </w:r>
    </w:p>
    <w:p>
      <w:pPr>
        <w:pStyle w:val="ConsPlusNormal"/>
        <w:spacing w:before="220" w:after="0"/>
        <w:ind w:firstLine="540"/>
        <w:jc w:val="both"/>
        <w:rPr>
          <w:color w:val="993300"/>
        </w:rPr>
      </w:pPr>
      <w:r>
        <w:rPr>
          <w:color w:val="993300"/>
        </w:rPr>
        <w:t>а) В том случае, если ветровая нагрузка является основной по степени влияния кратковременной нагрузкой, то гололедные нагрузки допускается не учитывать.</w:t>
      </w:r>
    </w:p>
    <w:p>
      <w:pPr>
        <w:pStyle w:val="ConsPlusNormal"/>
        <w:keepNext w:val="true"/>
        <w:spacing w:before="220" w:after="0"/>
        <w:ind w:firstLine="540"/>
        <w:jc w:val="both"/>
        <w:rPr/>
      </w:pPr>
      <w:r>
        <w:rPr/>
        <w:t>б) В том случае, если гололедная нагрузка является основной по степени влияния кратковременной нагрузкой, коэффициенты сочетаний (см. 6.4) для ветровой нагрузки принимают равными:</w:t>
      </w:r>
    </w:p>
    <w:p>
      <w:pPr>
        <w:pStyle w:val="ConsPlusNormal"/>
        <w:spacing w:before="220" w:after="0"/>
        <w:ind w:firstLine="540"/>
        <w:jc w:val="both"/>
        <w:rPr/>
      </w:pPr>
      <w:r>
        <w:rPr/>
        <w:t xml:space="preserve">- для покрытых гололедом гибких элементов (провода, тросы, оттяжки, мачты, ванты и др.) коэффициент сочетаний для ветровой нагрузки </w:t>
      </w:r>
      <w:r>
        <w:rPr/>
        <w:drawing>
          <wp:inline distT="0" distB="0" distL="0" distR="0">
            <wp:extent cx="723265" cy="251460"/>
            <wp:effectExtent l="0" t="0" r="0" b="0"/>
            <wp:docPr id="129" name="Imag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129" descr=""/>
                    <pic:cNvPicPr>
                      <a:picLocks noChangeAspect="1" noChangeArrowheads="1"/>
                    </pic:cNvPicPr>
                  </pic:nvPicPr>
                  <pic:blipFill>
                    <a:blip r:embed="rId133"/>
                    <a:stretch>
                      <a:fillRect/>
                    </a:stretch>
                  </pic:blipFill>
                  <pic:spPr bwMode="auto">
                    <a:xfrm>
                      <a:off x="0" y="0"/>
                      <a:ext cx="723265" cy="251460"/>
                    </a:xfrm>
                    <a:prstGeom prst="rect">
                      <a:avLst/>
                    </a:prstGeom>
                    <a:noFill/>
                  </pic:spPr>
                </pic:pic>
              </a:graphicData>
            </a:graphic>
          </wp:inline>
        </w:drawing>
      </w:r>
      <w:r>
        <w:rPr/>
        <w:t>;</w:t>
      </w:r>
    </w:p>
    <w:p>
      <w:pPr>
        <w:pStyle w:val="ConsPlusNormal"/>
        <w:spacing w:before="220" w:after="0"/>
        <w:ind w:firstLine="540"/>
        <w:jc w:val="both"/>
        <w:rPr/>
      </w:pPr>
      <w:r>
        <w:rPr/>
        <w:t xml:space="preserve">- для остальных конструктивных элементов, в том числе и при использовании формулы (12.2), коэффициент сочетаний для ветровой нагрузки </w:t>
      </w:r>
      <w:r>
        <w:rPr/>
        <w:drawing>
          <wp:inline distT="0" distB="0" distL="0" distR="0">
            <wp:extent cx="639445" cy="251460"/>
            <wp:effectExtent l="0" t="0" r="0" b="0"/>
            <wp:docPr id="130" name="Imag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30" descr=""/>
                    <pic:cNvPicPr>
                      <a:picLocks noChangeAspect="1" noChangeArrowheads="1"/>
                    </pic:cNvPicPr>
                  </pic:nvPicPr>
                  <pic:blipFill>
                    <a:blip r:embed="rId134"/>
                    <a:stretch>
                      <a:fillRect/>
                    </a:stretch>
                  </pic:blipFill>
                  <pic:spPr bwMode="auto">
                    <a:xfrm>
                      <a:off x="0" y="0"/>
                      <a:ext cx="639445" cy="251460"/>
                    </a:xfrm>
                    <a:prstGeom prst="rect">
                      <a:avLst/>
                    </a:prstGeom>
                    <a:noFill/>
                  </pic:spPr>
                </pic:pic>
              </a:graphicData>
            </a:graphic>
          </wp:inline>
        </w:drawing>
      </w:r>
      <w:r>
        <w:rPr/>
        <w:t>.</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Примечания</w:t>
      </w:r>
    </w:p>
    <w:p>
      <w:pPr>
        <w:pStyle w:val="ConsPlusNormal"/>
        <w:spacing w:before="220" w:after="0"/>
        <w:ind w:firstLine="540"/>
        <w:jc w:val="both"/>
        <w:rPr/>
      </w:pPr>
      <w:r>
        <w:rPr/>
        <w:t>1 В отдельных районах, где наблюдаются сочетания значительных скоростей ветра с большими размерами гололедно-изморозевых отложений, толщину стенки гололеда и его плотность, а также давление ветра следует принимать в соответствии с фактическими данными.</w:t>
      </w:r>
    </w:p>
    <w:p>
      <w:pPr>
        <w:pStyle w:val="ConsPlusNormal"/>
        <w:spacing w:before="220" w:after="0"/>
        <w:ind w:firstLine="540"/>
        <w:jc w:val="both"/>
        <w:rPr/>
      </w:pPr>
      <w:r>
        <w:rPr/>
        <w:t>2 Исключено с 01.07.2021. - Изменение N 3, утв. Приказом Минстроя России от 30.12.2020 N 897/пр.</w:t>
      </w:r>
    </w:p>
    <w:p>
      <w:pPr>
        <w:pStyle w:val="ConsPlusNormal"/>
        <w:jc w:val="both"/>
        <w:rPr/>
      </w:pPr>
      <w:r>
        <w:rPr/>
      </w:r>
    </w:p>
    <w:p>
      <w:pPr>
        <w:pStyle w:val="ConsPlusNormal"/>
        <w:ind w:firstLine="540"/>
        <w:jc w:val="both"/>
        <w:rPr/>
      </w:pPr>
      <w:r>
        <w:rPr/>
        <w:t>12.4 Температуру воздуха при гололеде следует принимать для сооружений высотой до 100 м - минус 5 °C, более 100 м - минус 10 °C.</w:t>
      </w:r>
    </w:p>
    <w:p>
      <w:pPr>
        <w:pStyle w:val="ConsPlusNormal"/>
        <w:jc w:val="both"/>
        <w:rPr/>
      </w:pPr>
      <w:r>
        <w:rPr/>
        <w:t>(п. 12.4 в ред. Изменения N 3, утв. Приказом Минстроя России от 30.12.2020 N 897/пр)</w:t>
      </w:r>
    </w:p>
    <w:p>
      <w:pPr>
        <w:pStyle w:val="ConsPlusNormal"/>
        <w:spacing w:before="220" w:after="0"/>
        <w:ind w:firstLine="540"/>
        <w:jc w:val="both"/>
        <w:rPr/>
      </w:pPr>
      <w:r>
        <w:rPr/>
        <w:t xml:space="preserve">12.5 Коэффициент надежности по нагрузке </w:t>
      </w:r>
      <w:r>
        <w:rPr/>
        <w:drawing>
          <wp:inline distT="0" distB="0" distL="0" distR="0">
            <wp:extent cx="209550" cy="267970"/>
            <wp:effectExtent l="0" t="0" r="0" b="0"/>
            <wp:docPr id="131" name="Imag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31" descr=""/>
                    <pic:cNvPicPr>
                      <a:picLocks noChangeAspect="1" noChangeArrowheads="1"/>
                    </pic:cNvPicPr>
                  </pic:nvPicPr>
                  <pic:blipFill>
                    <a:blip r:embed="rId135"/>
                    <a:stretch>
                      <a:fillRect/>
                    </a:stretch>
                  </pic:blipFill>
                  <pic:spPr bwMode="auto">
                    <a:xfrm>
                      <a:off x="0" y="0"/>
                      <a:ext cx="209550" cy="267970"/>
                    </a:xfrm>
                    <a:prstGeom prst="rect">
                      <a:avLst/>
                    </a:prstGeom>
                    <a:noFill/>
                  </pic:spPr>
                </pic:pic>
              </a:graphicData>
            </a:graphic>
          </wp:inline>
        </w:drawing>
      </w:r>
      <w:r>
        <w:rPr/>
        <w:t xml:space="preserve"> для гололедной нагрузки следует принимать 1,8.</w:t>
      </w:r>
    </w:p>
    <w:p>
      <w:pPr>
        <w:pStyle w:val="ConsPlusNormal"/>
        <w:spacing w:before="220" w:after="0"/>
        <w:ind w:firstLine="540"/>
        <w:jc w:val="both"/>
        <w:rPr/>
      </w:pPr>
      <w:r>
        <w:rPr/>
        <w:t>12.6 Экстремальные значения гололедной нагрузки необходимо учитывать в соответствии с СП 296.1325800.2017 (таблица А.2 приложения А) в особых сочетаниях для населенных пунктов или в задании на проектирование.</w:t>
      </w:r>
    </w:p>
    <w:p>
      <w:pPr>
        <w:pStyle w:val="ConsPlusNormal"/>
        <w:jc w:val="both"/>
        <w:rPr/>
      </w:pPr>
      <w:r>
        <w:rPr/>
        <w:t>(п. 12.6 введен Изменением N 5, утв. Приказом Минстроя России от 14.12.2023 N 918/пр)</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21" w:name="_Toc193539718"/>
      <w:r>
        <w:rPr/>
        <w:t>13 Температурные климатические воздействия</w:t>
      </w:r>
      <w:bookmarkEnd w:id="21"/>
    </w:p>
    <w:p>
      <w:pPr>
        <w:pStyle w:val="ConsPlusNormal"/>
        <w:keepNext w:val="true"/>
        <w:keepLines/>
        <w:widowControl/>
        <w:jc w:val="both"/>
        <w:rPr/>
      </w:pPr>
      <w:r>
        <w:rPr/>
      </w:r>
    </w:p>
    <w:p>
      <w:pPr>
        <w:pStyle w:val="ConsPlusNormal"/>
        <w:keepNext w:val="true"/>
        <w:ind w:firstLine="540"/>
        <w:jc w:val="both"/>
        <w:rPr/>
      </w:pPr>
      <w:r>
        <w:rPr/>
        <w:t>13.1 Температурные климатические воздействия подразделяются на два типа:</w:t>
      </w:r>
    </w:p>
    <w:p>
      <w:pPr>
        <w:pStyle w:val="ConsPlusNormal"/>
        <w:spacing w:before="220" w:after="0"/>
        <w:ind w:firstLine="540"/>
        <w:jc w:val="both"/>
        <w:rPr/>
      </w:pPr>
      <w:r>
        <w:rPr/>
        <w:t>а) воздействия, связанные с условиями замыкания конструкций;</w:t>
      </w:r>
    </w:p>
    <w:p>
      <w:pPr>
        <w:pStyle w:val="ConsPlusNormal"/>
        <w:spacing w:before="220" w:after="0"/>
        <w:ind w:firstLine="540"/>
        <w:jc w:val="both"/>
        <w:rPr/>
      </w:pPr>
      <w:r>
        <w:rPr/>
        <w:t>б) воздействия, обусловленные перепадом температуры по сечению элемента, связанные с действием солнечной радиации и (или) с условиями эксплуатации.</w:t>
      </w:r>
    </w:p>
    <w:p>
      <w:pPr>
        <w:pStyle w:val="ConsPlusNormal"/>
        <w:jc w:val="both"/>
        <w:rPr/>
      </w:pPr>
      <w:r>
        <w:rPr/>
        <w:t>(п. 13.1 в ред. Изменения N 3, утв. Приказом Минстроя России от 30.12.2020 N 897/пр)</w:t>
      </w:r>
    </w:p>
    <w:p>
      <w:pPr>
        <w:pStyle w:val="ConsPlusNormal"/>
        <w:keepNext w:val="true"/>
        <w:spacing w:before="220" w:after="0"/>
        <w:ind w:firstLine="540"/>
        <w:jc w:val="both"/>
        <w:rPr/>
      </w:pPr>
      <w:r>
        <w:rPr/>
        <w:t xml:space="preserve">13.2 Нормативные значения изменений температур при замыкании конструкций в теплое </w:t>
      </w:r>
      <w:r>
        <w:rPr/>
        <w:drawing>
          <wp:inline distT="0" distB="0" distL="0" distR="0">
            <wp:extent cx="262255" cy="251460"/>
            <wp:effectExtent l="0" t="0" r="0" b="0"/>
            <wp:docPr id="132" name="Imag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32" descr=""/>
                    <pic:cNvPicPr>
                      <a:picLocks noChangeAspect="1" noChangeArrowheads="1"/>
                    </pic:cNvPicPr>
                  </pic:nvPicPr>
                  <pic:blipFill>
                    <a:blip r:embed="rId136"/>
                    <a:stretch>
                      <a:fillRect/>
                    </a:stretch>
                  </pic:blipFill>
                  <pic:spPr bwMode="auto">
                    <a:xfrm>
                      <a:off x="0" y="0"/>
                      <a:ext cx="262255" cy="251460"/>
                    </a:xfrm>
                    <a:prstGeom prst="rect">
                      <a:avLst/>
                    </a:prstGeom>
                    <a:noFill/>
                  </pic:spPr>
                </pic:pic>
              </a:graphicData>
            </a:graphic>
          </wp:inline>
        </w:drawing>
      </w:r>
      <w:r>
        <w:rPr/>
        <w:t xml:space="preserve"> и холодное </w:t>
      </w:r>
      <w:r>
        <w:rPr/>
        <w:drawing>
          <wp:inline distT="0" distB="0" distL="0" distR="0">
            <wp:extent cx="251460" cy="251460"/>
            <wp:effectExtent l="0" t="0" r="0" b="0"/>
            <wp:docPr id="133" name="Imag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133" descr=""/>
                    <pic:cNvPicPr>
                      <a:picLocks noChangeAspect="1" noChangeArrowheads="1"/>
                    </pic:cNvPicPr>
                  </pic:nvPicPr>
                  <pic:blipFill>
                    <a:blip r:embed="rId137"/>
                    <a:stretch>
                      <a:fillRect/>
                    </a:stretch>
                  </pic:blipFill>
                  <pic:spPr bwMode="auto">
                    <a:xfrm>
                      <a:off x="0" y="0"/>
                      <a:ext cx="251460" cy="251460"/>
                    </a:xfrm>
                    <a:prstGeom prst="rect">
                      <a:avLst/>
                    </a:prstGeom>
                    <a:noFill/>
                  </pic:spPr>
                </pic:pic>
              </a:graphicData>
            </a:graphic>
          </wp:inline>
        </w:drawing>
      </w:r>
      <w:r>
        <w:rPr/>
        <w:t xml:space="preserve"> время года соответственно следует определять по формулам:</w:t>
      </w:r>
    </w:p>
    <w:p>
      <w:pPr>
        <w:pStyle w:val="ConsPlusNormal"/>
        <w:jc w:val="both"/>
        <w:rPr/>
      </w:pPr>
      <w:r>
        <w:rPr/>
        <w:t>(в ред. Изменения N 3, утв. Приказом Минстроя России от 30.12.2020 N 897/пр)</w:t>
      </w:r>
    </w:p>
    <w:p>
      <w:pPr>
        <w:pStyle w:val="ConsPlusNormal"/>
        <w:jc w:val="both"/>
        <w:rPr/>
      </w:pPr>
      <w:r>
        <w:rPr/>
      </w:r>
    </w:p>
    <w:p>
      <w:pPr>
        <w:pStyle w:val="ConsPlusNormal"/>
        <w:jc w:val="center"/>
        <w:rPr/>
      </w:pPr>
      <w:r>
        <w:rPr/>
        <w:drawing>
          <wp:inline distT="0" distB="0" distL="0" distR="0">
            <wp:extent cx="926465" cy="259080"/>
            <wp:effectExtent l="0" t="0" r="0" b="0"/>
            <wp:docPr id="134" name="Imag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34" descr=""/>
                    <pic:cNvPicPr>
                      <a:picLocks noChangeAspect="1" noChangeArrowheads="1"/>
                    </pic:cNvPicPr>
                  </pic:nvPicPr>
                  <pic:blipFill>
                    <a:blip r:embed="rId138"/>
                    <a:stretch>
                      <a:fillRect/>
                    </a:stretch>
                  </pic:blipFill>
                  <pic:spPr bwMode="auto">
                    <a:xfrm>
                      <a:off x="0" y="0"/>
                      <a:ext cx="926465" cy="259080"/>
                    </a:xfrm>
                    <a:prstGeom prst="rect">
                      <a:avLst/>
                    </a:prstGeom>
                    <a:noFill/>
                  </pic:spPr>
                </pic:pic>
              </a:graphicData>
            </a:graphic>
          </wp:inline>
        </w:drawing>
      </w:r>
      <w:r>
        <w:rPr/>
        <w:t xml:space="preserve"> </w:t>
      </w:r>
      <w:r>
        <w:rPr/>
        <w:t>(13.1)</w:t>
      </w:r>
    </w:p>
    <w:p>
      <w:pPr>
        <w:pStyle w:val="ConsPlusNormal"/>
        <w:jc w:val="both"/>
        <w:rPr/>
      </w:pPr>
      <w:r>
        <w:rPr/>
      </w:r>
    </w:p>
    <w:p>
      <w:pPr>
        <w:pStyle w:val="ConsPlusNormal"/>
        <w:keepNext w:val="true"/>
        <w:jc w:val="center"/>
        <w:rPr/>
      </w:pPr>
      <w:r>
        <w:rPr/>
        <w:drawing>
          <wp:inline distT="0" distB="0" distL="0" distR="0">
            <wp:extent cx="916940" cy="259080"/>
            <wp:effectExtent l="0" t="0" r="0" b="0"/>
            <wp:docPr id="135" name="Image1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135" descr=""/>
                    <pic:cNvPicPr>
                      <a:picLocks noChangeAspect="1" noChangeArrowheads="1"/>
                    </pic:cNvPicPr>
                  </pic:nvPicPr>
                  <pic:blipFill>
                    <a:blip r:embed="rId139"/>
                    <a:stretch>
                      <a:fillRect/>
                    </a:stretch>
                  </pic:blipFill>
                  <pic:spPr bwMode="auto">
                    <a:xfrm>
                      <a:off x="0" y="0"/>
                      <a:ext cx="916940" cy="259080"/>
                    </a:xfrm>
                    <a:prstGeom prst="rect">
                      <a:avLst/>
                    </a:prstGeom>
                    <a:noFill/>
                  </pic:spPr>
                </pic:pic>
              </a:graphicData>
            </a:graphic>
          </wp:inline>
        </w:drawing>
      </w:r>
      <w:r>
        <w:rPr/>
        <w:t xml:space="preserve"> </w:t>
      </w:r>
      <w:r>
        <w:rPr/>
        <w:t>(13.2)</w:t>
      </w:r>
    </w:p>
    <w:p>
      <w:pPr>
        <w:pStyle w:val="ConsPlusNormal"/>
        <w:keepNext w:val="true"/>
        <w:jc w:val="both"/>
        <w:rPr/>
      </w:pPr>
      <w:r>
        <w:rPr/>
      </w:r>
    </w:p>
    <w:p>
      <w:pPr>
        <w:pStyle w:val="ConsPlusNormal"/>
        <w:keepNext w:val="true"/>
        <w:ind w:firstLine="540"/>
        <w:jc w:val="both"/>
        <w:rPr/>
      </w:pPr>
      <w:r>
        <w:rPr/>
        <w:t xml:space="preserve">где </w:t>
      </w:r>
      <w:r>
        <w:rPr>
          <w:i/>
        </w:rPr>
        <w:t>t</w:t>
      </w:r>
      <w:r>
        <w:rPr>
          <w:i/>
          <w:vertAlign w:val="subscript"/>
        </w:rPr>
        <w:t>w</w:t>
      </w:r>
      <w:r>
        <w:rPr/>
        <w:t xml:space="preserve">, </w:t>
      </w:r>
      <w:r>
        <w:rPr>
          <w:i/>
        </w:rPr>
        <w:t>t</w:t>
      </w:r>
      <w:r>
        <w:rPr>
          <w:i/>
          <w:vertAlign w:val="subscript"/>
        </w:rPr>
        <w:t>c</w:t>
      </w:r>
      <w:r>
        <w:rPr/>
        <w:t xml:space="preserve"> - нормативные значения температур для теплого и холодного времени года, приведенные в таблице 13.1;</w:t>
      </w:r>
    </w:p>
    <w:p>
      <w:pPr>
        <w:pStyle w:val="ConsPlusNormal"/>
        <w:spacing w:before="220" w:after="0"/>
        <w:ind w:firstLine="540"/>
        <w:jc w:val="both"/>
        <w:rPr/>
      </w:pPr>
      <w:r>
        <w:rPr>
          <w:i/>
        </w:rPr>
        <w:t>t</w:t>
      </w:r>
      <w:r>
        <w:rPr>
          <w:vertAlign w:val="subscript"/>
        </w:rPr>
        <w:t>0</w:t>
      </w:r>
      <w:r>
        <w:rPr>
          <w:i/>
          <w:vertAlign w:val="subscript"/>
        </w:rPr>
        <w:t>w</w:t>
      </w:r>
      <w:r>
        <w:rPr/>
        <w:t xml:space="preserve">, </w:t>
      </w:r>
      <w:r>
        <w:rPr>
          <w:i/>
        </w:rPr>
        <w:t>t</w:t>
      </w:r>
      <w:r>
        <w:rPr>
          <w:vertAlign w:val="subscript"/>
        </w:rPr>
        <w:t>0</w:t>
      </w:r>
      <w:r>
        <w:rPr>
          <w:i/>
          <w:vertAlign w:val="subscript"/>
        </w:rPr>
        <w:t>c</w:t>
      </w:r>
      <w:r>
        <w:rPr/>
        <w:t xml:space="preserve"> - начальные температуры (температуры замыкания) в теплое и холодное время года, принимаемые в соответствии с 13.6.</w:t>
      </w:r>
    </w:p>
    <w:p>
      <w:pPr>
        <w:pStyle w:val="ConsPlusNormal"/>
        <w:jc w:val="both"/>
        <w:rPr/>
      </w:pPr>
      <w:r>
        <w:rPr/>
        <w:t>(экспликация в ред. Изменения N 3, утв. Приказом Минстроя России от 30.12.2020 N 897/пр)</w:t>
      </w:r>
    </w:p>
    <w:p>
      <w:pPr>
        <w:pStyle w:val="ConsPlusNormal"/>
        <w:spacing w:before="220" w:after="0"/>
        <w:ind w:firstLine="540"/>
        <w:jc w:val="both"/>
        <w:rPr/>
      </w:pPr>
      <w:r>
        <w:rPr/>
        <w:t xml:space="preserve">13.3 Нормативные значения температурных воздействий </w:t>
      </w:r>
      <w:r>
        <w:rPr/>
        <w:drawing>
          <wp:inline distT="0" distB="0" distL="0" distR="0">
            <wp:extent cx="209550" cy="251460"/>
            <wp:effectExtent l="0" t="0" r="0" b="0"/>
            <wp:docPr id="136" name="Image1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36" descr=""/>
                    <pic:cNvPicPr>
                      <a:picLocks noChangeAspect="1" noChangeArrowheads="1"/>
                    </pic:cNvPicPr>
                  </pic:nvPicPr>
                  <pic:blipFill>
                    <a:blip r:embed="rId140"/>
                    <a:stretch>
                      <a:fillRect/>
                    </a:stretch>
                  </pic:blipFill>
                  <pic:spPr bwMode="auto">
                    <a:xfrm>
                      <a:off x="0" y="0"/>
                      <a:ext cx="209550" cy="251460"/>
                    </a:xfrm>
                    <a:prstGeom prst="rect">
                      <a:avLst/>
                    </a:prstGeom>
                    <a:noFill/>
                  </pic:spPr>
                </pic:pic>
              </a:graphicData>
            </a:graphic>
          </wp:inline>
        </w:drawing>
      </w:r>
      <w:r>
        <w:rPr/>
        <w:t xml:space="preserve"> и </w:t>
      </w:r>
      <w:r>
        <w:rPr/>
        <w:drawing>
          <wp:inline distT="0" distB="0" distL="0" distR="0">
            <wp:extent cx="178435" cy="251460"/>
            <wp:effectExtent l="0" t="0" r="0" b="0"/>
            <wp:docPr id="137" name="Image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137" descr=""/>
                    <pic:cNvPicPr>
                      <a:picLocks noChangeAspect="1" noChangeArrowheads="1"/>
                    </pic:cNvPicPr>
                  </pic:nvPicPr>
                  <pic:blipFill>
                    <a:blip r:embed="rId141"/>
                    <a:stretch>
                      <a:fillRect/>
                    </a:stretch>
                  </pic:blipFill>
                  <pic:spPr bwMode="auto">
                    <a:xfrm>
                      <a:off x="0" y="0"/>
                      <a:ext cx="178435" cy="251460"/>
                    </a:xfrm>
                    <a:prstGeom prst="rect">
                      <a:avLst/>
                    </a:prstGeom>
                    <a:noFill/>
                  </pic:spPr>
                </pic:pic>
              </a:graphicData>
            </a:graphic>
          </wp:inline>
        </w:drawing>
      </w:r>
      <w:r>
        <w:rPr/>
        <w:t>, обусловленные перепадом температур по сечению элемента в теплое и холодное время года соответственно, для однослойных конструкций следует определять по таблице 13.1.</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Примечание - Исключено с 01.07.2021. - Изменение N 3, утв. Приказом Минстроя России от 30.12.2020 N 897/пр.</w:t>
      </w:r>
    </w:p>
    <w:p>
      <w:pPr>
        <w:pStyle w:val="ConsPlusNormal"/>
        <w:jc w:val="both"/>
        <w:rPr/>
      </w:pPr>
      <w:r>
        <w:rPr/>
      </w:r>
    </w:p>
    <w:p>
      <w:pPr>
        <w:pStyle w:val="ConsPlusNormal"/>
        <w:jc w:val="right"/>
        <w:rPr/>
      </w:pPr>
      <w:r>
        <w:rPr/>
        <w:t>Таблица 13.1</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406"/>
        <w:gridCol w:w="2553"/>
        <w:gridCol w:w="1587"/>
        <w:gridCol w:w="3908"/>
      </w:tblGrid>
      <w:tr>
        <w:trPr/>
        <w:tc>
          <w:tcPr>
            <w:tcW w:w="2406"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Конструкции зданий</w:t>
            </w:r>
          </w:p>
        </w:tc>
        <w:tc>
          <w:tcPr>
            <w:tcW w:w="8048" w:type="dxa"/>
            <w:gridSpan w:val="3"/>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Здания и сооружения в стадии эксплуатации</w:t>
            </w:r>
          </w:p>
        </w:tc>
      </w:tr>
      <w:tr>
        <w:trPr/>
        <w:tc>
          <w:tcPr>
            <w:tcW w:w="240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55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неотапливаемые здания (без технологических источников тепла) и открытые сооружения</w:t>
            </w:r>
          </w:p>
        </w:tc>
        <w:tc>
          <w:tcPr>
            <w:tcW w:w="15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отапливаемые здания</w:t>
            </w:r>
          </w:p>
        </w:tc>
        <w:tc>
          <w:tcPr>
            <w:tcW w:w="390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здания с искусственным климатом или с постоянными технологическими источниками тепла</w:t>
            </w:r>
          </w:p>
        </w:tc>
      </w:tr>
      <w:tr>
        <w:trPr/>
        <w:tc>
          <w:tcPr>
            <w:tcW w:w="2406" w:type="dxa"/>
            <w:vMerge w:val="restart"/>
            <w:tcBorders>
              <w:top w:val="single" w:sz="4" w:space="0" w:color="000000"/>
              <w:left w:val="single" w:sz="4" w:space="0" w:color="000000"/>
              <w:bottom w:val="single" w:sz="4" w:space="0" w:color="000000"/>
              <w:right w:val="single" w:sz="4" w:space="0" w:color="000000"/>
            </w:tcBorders>
          </w:tcPr>
          <w:p>
            <w:pPr>
              <w:pStyle w:val="ConsPlusNormal"/>
              <w:rPr/>
            </w:pPr>
            <w:r>
              <w:rPr/>
              <w:t>Не защищенные от воздействия солнечной радиации (в том числе наружные ограждающие)</w:t>
            </w:r>
          </w:p>
        </w:tc>
        <w:tc>
          <w:tcPr>
            <w:tcW w:w="4140"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1079500" cy="251460"/>
                  <wp:effectExtent l="0" t="0" r="0" b="0"/>
                  <wp:docPr id="138" name="Image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38" descr=""/>
                          <pic:cNvPicPr>
                            <a:picLocks noChangeAspect="1" noChangeArrowheads="1"/>
                          </pic:cNvPicPr>
                        </pic:nvPicPr>
                        <pic:blipFill>
                          <a:blip r:embed="rId142"/>
                          <a:stretch>
                            <a:fillRect/>
                          </a:stretch>
                        </pic:blipFill>
                        <pic:spPr bwMode="auto">
                          <a:xfrm>
                            <a:off x="0" y="0"/>
                            <a:ext cx="1079500" cy="251460"/>
                          </a:xfrm>
                          <a:prstGeom prst="rect">
                            <a:avLst/>
                          </a:prstGeom>
                          <a:noFill/>
                        </pic:spPr>
                      </pic:pic>
                    </a:graphicData>
                  </a:graphic>
                </wp:inline>
              </w:drawing>
            </w:r>
          </w:p>
        </w:tc>
        <w:tc>
          <w:tcPr>
            <w:tcW w:w="3908" w:type="dxa"/>
            <w:tcBorders>
              <w:top w:val="single" w:sz="4" w:space="0" w:color="000000"/>
              <w:left w:val="single" w:sz="4" w:space="0" w:color="000000"/>
              <w:bottom w:val="single" w:sz="4" w:space="0" w:color="000000"/>
              <w:right w:val="single" w:sz="4" w:space="0" w:color="000000"/>
            </w:tcBorders>
          </w:tcPr>
          <w:p>
            <w:pPr>
              <w:pStyle w:val="ConsPlusNormal"/>
              <w:rPr/>
            </w:pPr>
            <w:r>
              <w:rPr/>
              <w:drawing>
                <wp:inline distT="0" distB="0" distL="0" distR="0">
                  <wp:extent cx="1971040" cy="244475"/>
                  <wp:effectExtent l="0" t="0" r="0" b="0"/>
                  <wp:docPr id="139" name="Image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139" descr=""/>
                          <pic:cNvPicPr>
                            <a:picLocks noChangeAspect="1" noChangeArrowheads="1"/>
                          </pic:cNvPicPr>
                        </pic:nvPicPr>
                        <pic:blipFill>
                          <a:blip r:embed="rId143"/>
                          <a:stretch>
                            <a:fillRect/>
                          </a:stretch>
                        </pic:blipFill>
                        <pic:spPr bwMode="auto">
                          <a:xfrm>
                            <a:off x="0" y="0"/>
                            <a:ext cx="1971040" cy="244475"/>
                          </a:xfrm>
                          <a:prstGeom prst="rect">
                            <a:avLst/>
                          </a:prstGeom>
                          <a:noFill/>
                        </pic:spPr>
                      </pic:pic>
                    </a:graphicData>
                  </a:graphic>
                </wp:inline>
              </w:drawing>
            </w:r>
          </w:p>
        </w:tc>
      </w:tr>
      <w:tr>
        <w:trPr/>
        <w:tc>
          <w:tcPr>
            <w:tcW w:w="240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4140"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511810" cy="259080"/>
                  <wp:effectExtent l="0" t="0" r="0" b="0"/>
                  <wp:docPr id="140" name="Image1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40" descr=""/>
                          <pic:cNvPicPr>
                            <a:picLocks noChangeAspect="1" noChangeArrowheads="1"/>
                          </pic:cNvPicPr>
                        </pic:nvPicPr>
                        <pic:blipFill>
                          <a:blip r:embed="rId144"/>
                          <a:stretch>
                            <a:fillRect/>
                          </a:stretch>
                        </pic:blipFill>
                        <pic:spPr bwMode="auto">
                          <a:xfrm>
                            <a:off x="0" y="0"/>
                            <a:ext cx="511810" cy="259080"/>
                          </a:xfrm>
                          <a:prstGeom prst="rect">
                            <a:avLst/>
                          </a:prstGeom>
                          <a:noFill/>
                        </pic:spPr>
                      </pic:pic>
                    </a:graphicData>
                  </a:graphic>
                </wp:inline>
              </w:drawing>
            </w:r>
          </w:p>
        </w:tc>
        <w:tc>
          <w:tcPr>
            <w:tcW w:w="390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1760220" cy="251460"/>
                  <wp:effectExtent l="0" t="0" r="0" b="0"/>
                  <wp:docPr id="141" name="Image1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41" descr=""/>
                          <pic:cNvPicPr>
                            <a:picLocks noChangeAspect="1" noChangeArrowheads="1"/>
                          </pic:cNvPicPr>
                        </pic:nvPicPr>
                        <pic:blipFill>
                          <a:blip r:embed="rId145"/>
                          <a:stretch>
                            <a:fillRect/>
                          </a:stretch>
                        </pic:blipFill>
                        <pic:spPr bwMode="auto">
                          <a:xfrm>
                            <a:off x="0" y="0"/>
                            <a:ext cx="1760220" cy="251460"/>
                          </a:xfrm>
                          <a:prstGeom prst="rect">
                            <a:avLst/>
                          </a:prstGeom>
                          <a:noFill/>
                        </pic:spPr>
                      </pic:pic>
                    </a:graphicData>
                  </a:graphic>
                </wp:inline>
              </w:drawing>
            </w:r>
          </w:p>
        </w:tc>
      </w:tr>
      <w:tr>
        <w:trPr/>
        <w:tc>
          <w:tcPr>
            <w:tcW w:w="240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55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953770" cy="251460"/>
                  <wp:effectExtent l="0" t="0" r="0" b="0"/>
                  <wp:docPr id="142" name="Image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42" descr=""/>
                          <pic:cNvPicPr>
                            <a:picLocks noChangeAspect="1" noChangeArrowheads="1"/>
                          </pic:cNvPicPr>
                        </pic:nvPicPr>
                        <pic:blipFill>
                          <a:blip r:embed="rId146"/>
                          <a:stretch>
                            <a:fillRect/>
                          </a:stretch>
                        </pic:blipFill>
                        <pic:spPr bwMode="auto">
                          <a:xfrm>
                            <a:off x="0" y="0"/>
                            <a:ext cx="953770" cy="251460"/>
                          </a:xfrm>
                          <a:prstGeom prst="rect">
                            <a:avLst/>
                          </a:prstGeom>
                          <a:noFill/>
                        </pic:spPr>
                      </pic:pic>
                    </a:graphicData>
                  </a:graphic>
                </wp:inline>
              </w:drawing>
            </w:r>
          </w:p>
        </w:tc>
        <w:tc>
          <w:tcPr>
            <w:tcW w:w="5495"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1875790" cy="251460"/>
                  <wp:effectExtent l="0" t="0" r="0" b="0"/>
                  <wp:docPr id="143" name="Image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43" descr=""/>
                          <pic:cNvPicPr>
                            <a:picLocks noChangeAspect="1" noChangeArrowheads="1"/>
                          </pic:cNvPicPr>
                        </pic:nvPicPr>
                        <pic:blipFill>
                          <a:blip r:embed="rId147"/>
                          <a:stretch>
                            <a:fillRect/>
                          </a:stretch>
                        </pic:blipFill>
                        <pic:spPr bwMode="auto">
                          <a:xfrm>
                            <a:off x="0" y="0"/>
                            <a:ext cx="1875790" cy="251460"/>
                          </a:xfrm>
                          <a:prstGeom prst="rect">
                            <a:avLst/>
                          </a:prstGeom>
                          <a:noFill/>
                        </pic:spPr>
                      </pic:pic>
                    </a:graphicData>
                  </a:graphic>
                </wp:inline>
              </w:drawing>
            </w:r>
          </w:p>
        </w:tc>
      </w:tr>
      <w:tr>
        <w:trPr/>
        <w:tc>
          <w:tcPr>
            <w:tcW w:w="240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55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450850" cy="251460"/>
                  <wp:effectExtent l="0" t="0" r="0" b="0"/>
                  <wp:docPr id="144" name="Image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44" descr=""/>
                          <pic:cNvPicPr>
                            <a:picLocks noChangeAspect="1" noChangeArrowheads="1"/>
                          </pic:cNvPicPr>
                        </pic:nvPicPr>
                        <pic:blipFill>
                          <a:blip r:embed="rId148"/>
                          <a:stretch>
                            <a:fillRect/>
                          </a:stretch>
                        </pic:blipFill>
                        <pic:spPr bwMode="auto">
                          <a:xfrm>
                            <a:off x="0" y="0"/>
                            <a:ext cx="450850" cy="251460"/>
                          </a:xfrm>
                          <a:prstGeom prst="rect">
                            <a:avLst/>
                          </a:prstGeom>
                          <a:noFill/>
                        </pic:spPr>
                      </pic:pic>
                    </a:graphicData>
                  </a:graphic>
                </wp:inline>
              </w:drawing>
            </w:r>
          </w:p>
        </w:tc>
        <w:tc>
          <w:tcPr>
            <w:tcW w:w="5495"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1624330" cy="251460"/>
                  <wp:effectExtent l="0" t="0" r="0" b="0"/>
                  <wp:docPr id="145" name="Image1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45" descr=""/>
                          <pic:cNvPicPr>
                            <a:picLocks noChangeAspect="1" noChangeArrowheads="1"/>
                          </pic:cNvPicPr>
                        </pic:nvPicPr>
                        <pic:blipFill>
                          <a:blip r:embed="rId149"/>
                          <a:stretch>
                            <a:fillRect/>
                          </a:stretch>
                        </pic:blipFill>
                        <pic:spPr bwMode="auto">
                          <a:xfrm>
                            <a:off x="0" y="0"/>
                            <a:ext cx="1624330" cy="251460"/>
                          </a:xfrm>
                          <a:prstGeom prst="rect">
                            <a:avLst/>
                          </a:prstGeom>
                          <a:noFill/>
                        </pic:spPr>
                      </pic:pic>
                    </a:graphicData>
                  </a:graphic>
                </wp:inline>
              </w:drawing>
            </w:r>
          </w:p>
        </w:tc>
      </w:tr>
      <w:tr>
        <w:trPr/>
        <w:tc>
          <w:tcPr>
            <w:tcW w:w="2406" w:type="dxa"/>
            <w:vMerge w:val="restart"/>
            <w:tcBorders>
              <w:top w:val="single" w:sz="4" w:space="0" w:color="000000"/>
              <w:left w:val="single" w:sz="4" w:space="0" w:color="000000"/>
              <w:bottom w:val="single" w:sz="4" w:space="0" w:color="000000"/>
              <w:right w:val="single" w:sz="4" w:space="0" w:color="000000"/>
            </w:tcBorders>
          </w:tcPr>
          <w:p>
            <w:pPr>
              <w:pStyle w:val="ConsPlusNormal"/>
              <w:rPr/>
            </w:pPr>
            <w:r>
              <w:rPr/>
              <w:t>Защищенные от воздействия солнечной радиации (в том числе внутренние)</w:t>
            </w:r>
          </w:p>
        </w:tc>
        <w:tc>
          <w:tcPr>
            <w:tcW w:w="4140"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t</w:t>
            </w:r>
            <w:r>
              <w:rPr>
                <w:i/>
                <w:vertAlign w:val="subscript"/>
              </w:rPr>
              <w:t>w</w:t>
            </w:r>
            <w:r>
              <w:rPr/>
              <w:t xml:space="preserve"> = </w:t>
            </w:r>
            <w:r>
              <w:rPr>
                <w:i/>
              </w:rPr>
              <w:t>t</w:t>
            </w:r>
            <w:r>
              <w:rPr>
                <w:i/>
                <w:vertAlign w:val="subscript"/>
              </w:rPr>
              <w:t>ew</w:t>
            </w:r>
          </w:p>
        </w:tc>
        <w:tc>
          <w:tcPr>
            <w:tcW w:w="390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t</w:t>
            </w:r>
            <w:r>
              <w:rPr>
                <w:i/>
                <w:vertAlign w:val="subscript"/>
              </w:rPr>
              <w:t>w</w:t>
            </w:r>
            <w:r>
              <w:rPr/>
              <w:t xml:space="preserve"> = </w:t>
            </w:r>
            <w:r>
              <w:rPr>
                <w:i/>
              </w:rPr>
              <w:t>t</w:t>
            </w:r>
            <w:r>
              <w:rPr>
                <w:i/>
                <w:vertAlign w:val="subscript"/>
              </w:rPr>
              <w:t>iw</w:t>
            </w:r>
          </w:p>
        </w:tc>
      </w:tr>
      <w:tr>
        <w:trPr/>
        <w:tc>
          <w:tcPr>
            <w:tcW w:w="240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8048" w:type="dxa"/>
            <w:gridSpan w:val="3"/>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479425" cy="259080"/>
                  <wp:effectExtent l="0" t="0" r="0" b="0"/>
                  <wp:docPr id="146" name="Image1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46" descr=""/>
                          <pic:cNvPicPr>
                            <a:picLocks noChangeAspect="1" noChangeArrowheads="1"/>
                          </pic:cNvPicPr>
                        </pic:nvPicPr>
                        <pic:blipFill>
                          <a:blip r:embed="rId150"/>
                          <a:stretch>
                            <a:fillRect/>
                          </a:stretch>
                        </pic:blipFill>
                        <pic:spPr bwMode="auto">
                          <a:xfrm>
                            <a:off x="0" y="0"/>
                            <a:ext cx="479425" cy="259080"/>
                          </a:xfrm>
                          <a:prstGeom prst="rect">
                            <a:avLst/>
                          </a:prstGeom>
                          <a:noFill/>
                        </pic:spPr>
                      </pic:pic>
                    </a:graphicData>
                  </a:graphic>
                </wp:inline>
              </w:drawing>
            </w:r>
          </w:p>
        </w:tc>
      </w:tr>
      <w:tr>
        <w:trPr/>
        <w:tc>
          <w:tcPr>
            <w:tcW w:w="240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55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t</w:t>
            </w:r>
            <w:r>
              <w:rPr>
                <w:i/>
                <w:vertAlign w:val="subscript"/>
              </w:rPr>
              <w:t>c</w:t>
            </w:r>
            <w:r>
              <w:rPr/>
              <w:t xml:space="preserve"> = </w:t>
            </w:r>
            <w:r>
              <w:rPr>
                <w:i/>
              </w:rPr>
              <w:t>t</w:t>
            </w:r>
            <w:r>
              <w:rPr>
                <w:i/>
                <w:vertAlign w:val="subscript"/>
              </w:rPr>
              <w:t>ec</w:t>
            </w:r>
          </w:p>
        </w:tc>
        <w:tc>
          <w:tcPr>
            <w:tcW w:w="5495"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t</w:t>
            </w:r>
            <w:r>
              <w:rPr>
                <w:i/>
                <w:vertAlign w:val="subscript"/>
              </w:rPr>
              <w:t>c</w:t>
            </w:r>
            <w:r>
              <w:rPr/>
              <w:t xml:space="preserve"> = </w:t>
            </w:r>
            <w:r>
              <w:rPr>
                <w:i/>
              </w:rPr>
              <w:t>t</w:t>
            </w:r>
            <w:r>
              <w:rPr>
                <w:i/>
                <w:vertAlign w:val="subscript"/>
              </w:rPr>
              <w:t>ic</w:t>
            </w:r>
          </w:p>
        </w:tc>
      </w:tr>
      <w:tr>
        <w:trPr/>
        <w:tc>
          <w:tcPr>
            <w:tcW w:w="240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8048" w:type="dxa"/>
            <w:gridSpan w:val="3"/>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450850" cy="259080"/>
                  <wp:effectExtent l="0" t="0" r="0" b="0"/>
                  <wp:docPr id="147" name="Image1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47" descr=""/>
                          <pic:cNvPicPr>
                            <a:picLocks noChangeAspect="1" noChangeArrowheads="1"/>
                          </pic:cNvPicPr>
                        </pic:nvPicPr>
                        <pic:blipFill>
                          <a:blip r:embed="rId151"/>
                          <a:stretch>
                            <a:fillRect/>
                          </a:stretch>
                        </pic:blipFill>
                        <pic:spPr bwMode="auto">
                          <a:xfrm>
                            <a:off x="0" y="0"/>
                            <a:ext cx="450850" cy="259080"/>
                          </a:xfrm>
                          <a:prstGeom prst="rect">
                            <a:avLst/>
                          </a:prstGeom>
                          <a:noFill/>
                        </pic:spPr>
                      </pic:pic>
                    </a:graphicData>
                  </a:graphic>
                </wp:inline>
              </w:drawing>
            </w:r>
          </w:p>
        </w:tc>
      </w:tr>
      <w:tr>
        <w:trPr/>
        <w:tc>
          <w:tcPr>
            <w:tcW w:w="10454" w:type="dxa"/>
            <w:gridSpan w:val="4"/>
            <w:tcBorders>
              <w:top w:val="single" w:sz="4" w:space="0" w:color="000000"/>
              <w:left w:val="single" w:sz="4" w:space="0" w:color="000000"/>
              <w:right w:val="single" w:sz="4" w:space="0" w:color="000000"/>
            </w:tcBorders>
          </w:tcPr>
          <w:p>
            <w:pPr>
              <w:pStyle w:val="ConsPlusNormal"/>
              <w:ind w:firstLine="283"/>
              <w:jc w:val="both"/>
              <w:rPr/>
            </w:pPr>
            <w:r>
              <w:rPr/>
              <w:t>Обозначения, принятые в таблице 13.1:</w:t>
            </w:r>
          </w:p>
          <w:p>
            <w:pPr>
              <w:pStyle w:val="ConsPlusNormal"/>
              <w:ind w:firstLine="283"/>
              <w:jc w:val="both"/>
              <w:rPr/>
            </w:pPr>
            <w:r>
              <w:rPr>
                <w:i/>
              </w:rPr>
              <w:t>t</w:t>
            </w:r>
            <w:r>
              <w:rPr>
                <w:i/>
                <w:vertAlign w:val="subscript"/>
              </w:rPr>
              <w:t>ew</w:t>
            </w:r>
            <w:r>
              <w:rPr/>
              <w:t xml:space="preserve">, </w:t>
            </w:r>
            <w:r>
              <w:rPr>
                <w:i/>
              </w:rPr>
              <w:t>t</w:t>
            </w:r>
            <w:r>
              <w:rPr>
                <w:i/>
                <w:vertAlign w:val="subscript"/>
              </w:rPr>
              <w:t>ec</w:t>
            </w:r>
            <w:r>
              <w:rPr/>
              <w:t xml:space="preserve"> - средние суточные температуры наружного воздуха в теплое и холодное время года соответственно, принимаемые в соответствии с 13.4;</w:t>
            </w:r>
          </w:p>
          <w:p>
            <w:pPr>
              <w:pStyle w:val="ConsPlusNormal"/>
              <w:ind w:firstLine="283"/>
              <w:jc w:val="both"/>
              <w:rPr/>
            </w:pPr>
            <w:r>
              <w:rPr>
                <w:i/>
              </w:rPr>
              <w:t>t</w:t>
            </w:r>
            <w:r>
              <w:rPr>
                <w:i/>
                <w:vertAlign w:val="subscript"/>
              </w:rPr>
              <w:t>iw</w:t>
            </w:r>
            <w:r>
              <w:rPr/>
              <w:t xml:space="preserve">, </w:t>
            </w:r>
            <w:r>
              <w:rPr>
                <w:i/>
              </w:rPr>
              <w:t>t</w:t>
            </w:r>
            <w:r>
              <w:rPr>
                <w:i/>
                <w:vertAlign w:val="subscript"/>
              </w:rPr>
              <w:t>ic</w:t>
            </w:r>
            <w:r>
              <w:rPr/>
              <w:t xml:space="preserve"> - температуры внутреннего воздуха помещений в теплое и холодное время года соответственно, принимаемые по заданию на проектирование с учетом технологических решений;</w:t>
            </w:r>
          </w:p>
          <w:p>
            <w:pPr>
              <w:pStyle w:val="ConsPlusNormal"/>
              <w:ind w:firstLine="283"/>
              <w:jc w:val="both"/>
              <w:rPr/>
            </w:pPr>
            <w:r>
              <w:rPr/>
              <w:drawing>
                <wp:inline distT="0" distB="0" distL="0" distR="0">
                  <wp:extent cx="167640" cy="259080"/>
                  <wp:effectExtent l="0" t="0" r="0" b="0"/>
                  <wp:docPr id="148" name="Image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48" descr=""/>
                          <pic:cNvPicPr>
                            <a:picLocks noChangeAspect="1" noChangeArrowheads="1"/>
                          </pic:cNvPicPr>
                        </pic:nvPicPr>
                        <pic:blipFill>
                          <a:blip r:embed="rId152"/>
                          <a:stretch>
                            <a:fillRect/>
                          </a:stretch>
                        </pic:blipFill>
                        <pic:spPr bwMode="auto">
                          <a:xfrm>
                            <a:off x="0" y="0"/>
                            <a:ext cx="167640" cy="259080"/>
                          </a:xfrm>
                          <a:prstGeom prst="rect">
                            <a:avLst/>
                          </a:prstGeom>
                          <a:noFill/>
                        </pic:spPr>
                      </pic:pic>
                    </a:graphicData>
                  </a:graphic>
                </wp:inline>
              </w:drawing>
            </w:r>
            <w:r>
              <w:rPr/>
              <w:t xml:space="preserve">, </w:t>
            </w:r>
            <w:r>
              <w:rPr/>
              <w:drawing>
                <wp:inline distT="0" distB="0" distL="0" distR="0">
                  <wp:extent cx="185420" cy="259080"/>
                  <wp:effectExtent l="0" t="0" r="0" b="0"/>
                  <wp:docPr id="149" name="Image1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49" descr=""/>
                          <pic:cNvPicPr>
                            <a:picLocks noChangeAspect="1" noChangeArrowheads="1"/>
                          </pic:cNvPicPr>
                        </pic:nvPicPr>
                        <pic:blipFill>
                          <a:blip r:embed="rId153"/>
                          <a:stretch>
                            <a:fillRect/>
                          </a:stretch>
                        </pic:blipFill>
                        <pic:spPr bwMode="auto">
                          <a:xfrm>
                            <a:off x="0" y="0"/>
                            <a:ext cx="185420" cy="259080"/>
                          </a:xfrm>
                          <a:prstGeom prst="rect">
                            <a:avLst/>
                          </a:prstGeom>
                          <a:noFill/>
                        </pic:spPr>
                      </pic:pic>
                    </a:graphicData>
                  </a:graphic>
                </wp:inline>
              </w:drawing>
            </w:r>
            <w:r>
              <w:rPr/>
              <w:t xml:space="preserve">, </w:t>
            </w:r>
            <w:r>
              <w:rPr/>
              <w:drawing>
                <wp:inline distT="0" distB="0" distL="0" distR="0">
                  <wp:extent cx="185420" cy="259080"/>
                  <wp:effectExtent l="0" t="0" r="0" b="0"/>
                  <wp:docPr id="150" name="Image1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50" descr=""/>
                          <pic:cNvPicPr>
                            <a:picLocks noChangeAspect="1" noChangeArrowheads="1"/>
                          </pic:cNvPicPr>
                        </pic:nvPicPr>
                        <pic:blipFill>
                          <a:blip r:embed="rId154"/>
                          <a:stretch>
                            <a:fillRect/>
                          </a:stretch>
                        </pic:blipFill>
                        <pic:spPr bwMode="auto">
                          <a:xfrm>
                            <a:off x="0" y="0"/>
                            <a:ext cx="185420" cy="259080"/>
                          </a:xfrm>
                          <a:prstGeom prst="rect">
                            <a:avLst/>
                          </a:prstGeom>
                          <a:noFill/>
                        </pic:spPr>
                      </pic:pic>
                    </a:graphicData>
                  </a:graphic>
                </wp:inline>
              </w:drawing>
            </w:r>
            <w:r>
              <w:rPr/>
              <w:t xml:space="preserve"> - приращения средних по сечению элемента температур и перепада температур от суточных колебаний температуры наружного воздуха, принимаемые по таблице 13.2;</w:t>
            </w:r>
          </w:p>
          <w:p>
            <w:pPr>
              <w:pStyle w:val="ConsPlusNormal"/>
              <w:ind w:firstLine="283"/>
              <w:jc w:val="both"/>
              <w:rPr/>
            </w:pPr>
            <w:r>
              <w:rPr/>
              <w:drawing>
                <wp:inline distT="0" distB="0" distL="0" distR="0">
                  <wp:extent cx="185420" cy="259080"/>
                  <wp:effectExtent l="0" t="0" r="0" b="0"/>
                  <wp:docPr id="151" name="Image1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51" descr=""/>
                          <pic:cNvPicPr>
                            <a:picLocks noChangeAspect="1" noChangeArrowheads="1"/>
                          </pic:cNvPicPr>
                        </pic:nvPicPr>
                        <pic:blipFill>
                          <a:blip r:embed="rId155"/>
                          <a:stretch>
                            <a:fillRect/>
                          </a:stretch>
                        </pic:blipFill>
                        <pic:spPr bwMode="auto">
                          <a:xfrm>
                            <a:off x="0" y="0"/>
                            <a:ext cx="185420" cy="259080"/>
                          </a:xfrm>
                          <a:prstGeom prst="rect">
                            <a:avLst/>
                          </a:prstGeom>
                          <a:noFill/>
                        </pic:spPr>
                      </pic:pic>
                    </a:graphicData>
                  </a:graphic>
                </wp:inline>
              </w:drawing>
            </w:r>
            <w:r>
              <w:rPr/>
              <w:t xml:space="preserve">, </w:t>
            </w:r>
            <w:r>
              <w:rPr/>
              <w:drawing>
                <wp:inline distT="0" distB="0" distL="0" distR="0">
                  <wp:extent cx="185420" cy="259080"/>
                  <wp:effectExtent l="0" t="0" r="0" b="0"/>
                  <wp:docPr id="152" name="Image1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52" descr=""/>
                          <pic:cNvPicPr>
                            <a:picLocks noChangeAspect="1" noChangeArrowheads="1"/>
                          </pic:cNvPicPr>
                        </pic:nvPicPr>
                        <pic:blipFill>
                          <a:blip r:embed="rId156"/>
                          <a:stretch>
                            <a:fillRect/>
                          </a:stretch>
                        </pic:blipFill>
                        <pic:spPr bwMode="auto">
                          <a:xfrm>
                            <a:off x="0" y="0"/>
                            <a:ext cx="185420" cy="259080"/>
                          </a:xfrm>
                          <a:prstGeom prst="rect">
                            <a:avLst/>
                          </a:prstGeom>
                          <a:noFill/>
                        </pic:spPr>
                      </pic:pic>
                    </a:graphicData>
                  </a:graphic>
                </wp:inline>
              </w:drawing>
            </w:r>
            <w:r>
              <w:rPr/>
              <w:t xml:space="preserve"> - приращения средних по сечению элемента температур и перепада температур от солнечной радиации, принимаемые в соответствии с 13.5.</w:t>
            </w:r>
          </w:p>
          <w:p>
            <w:pPr>
              <w:pStyle w:val="ConsPlusNormal"/>
              <w:rPr/>
            </w:pPr>
            <w:r>
              <w:rPr/>
            </w:r>
          </w:p>
          <w:p>
            <w:pPr>
              <w:pStyle w:val="ConsPlusNormal"/>
              <w:ind w:firstLine="283"/>
              <w:jc w:val="both"/>
              <w:rPr/>
            </w:pPr>
            <w:r>
              <w:rPr/>
              <w:t>Примечания</w:t>
            </w:r>
          </w:p>
          <w:p>
            <w:pPr>
              <w:pStyle w:val="ConsPlusNormal"/>
              <w:ind w:firstLine="283"/>
              <w:jc w:val="both"/>
              <w:rPr/>
            </w:pPr>
            <w:r>
              <w:rPr/>
              <w:t xml:space="preserve">1 При наличии исходных данных о температуре конструкций в стадии эксплуатации зданий с постоянными технологическими источниками тепла значения </w:t>
            </w:r>
            <w:r>
              <w:rPr>
                <w:i/>
              </w:rPr>
              <w:t>t</w:t>
            </w:r>
            <w:r>
              <w:rPr>
                <w:i/>
                <w:vertAlign w:val="subscript"/>
              </w:rPr>
              <w:t>w</w:t>
            </w:r>
            <w:r>
              <w:rPr/>
              <w:t xml:space="preserve">, </w:t>
            </w:r>
            <w:r>
              <w:rPr>
                <w:i/>
              </w:rPr>
              <w:t>t</w:t>
            </w:r>
            <w:r>
              <w:rPr>
                <w:i/>
                <w:vertAlign w:val="subscript"/>
              </w:rPr>
              <w:t>c</w:t>
            </w:r>
            <w:r>
              <w:rPr/>
              <w:t xml:space="preserve">, </w:t>
            </w:r>
            <w:r>
              <w:rPr/>
              <w:drawing>
                <wp:inline distT="0" distB="0" distL="0" distR="0">
                  <wp:extent cx="209550" cy="259080"/>
                  <wp:effectExtent l="0" t="0" r="0" b="0"/>
                  <wp:docPr id="153" name="Image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53" descr=""/>
                          <pic:cNvPicPr>
                            <a:picLocks noChangeAspect="1" noChangeArrowheads="1"/>
                          </pic:cNvPicPr>
                        </pic:nvPicPr>
                        <pic:blipFill>
                          <a:blip r:embed="rId157"/>
                          <a:stretch>
                            <a:fillRect/>
                          </a:stretch>
                        </pic:blipFill>
                        <pic:spPr bwMode="auto">
                          <a:xfrm>
                            <a:off x="0" y="0"/>
                            <a:ext cx="209550" cy="259080"/>
                          </a:xfrm>
                          <a:prstGeom prst="rect">
                            <a:avLst/>
                          </a:prstGeom>
                          <a:noFill/>
                        </pic:spPr>
                      </pic:pic>
                    </a:graphicData>
                  </a:graphic>
                </wp:inline>
              </w:drawing>
            </w:r>
            <w:r>
              <w:rPr/>
              <w:t xml:space="preserve">, </w:t>
            </w:r>
            <w:r>
              <w:rPr/>
              <w:drawing>
                <wp:inline distT="0" distB="0" distL="0" distR="0">
                  <wp:extent cx="185420" cy="259080"/>
                  <wp:effectExtent l="0" t="0" r="0" b="0"/>
                  <wp:docPr id="154" name="Image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54" descr=""/>
                          <pic:cNvPicPr>
                            <a:picLocks noChangeAspect="1" noChangeArrowheads="1"/>
                          </pic:cNvPicPr>
                        </pic:nvPicPr>
                        <pic:blipFill>
                          <a:blip r:embed="rId158"/>
                          <a:stretch>
                            <a:fillRect/>
                          </a:stretch>
                        </pic:blipFill>
                        <pic:spPr bwMode="auto">
                          <a:xfrm>
                            <a:off x="0" y="0"/>
                            <a:ext cx="185420" cy="259080"/>
                          </a:xfrm>
                          <a:prstGeom prst="rect">
                            <a:avLst/>
                          </a:prstGeom>
                          <a:noFill/>
                        </pic:spPr>
                      </pic:pic>
                    </a:graphicData>
                  </a:graphic>
                </wp:inline>
              </w:drawing>
            </w:r>
            <w:r>
              <w:rPr/>
              <w:t xml:space="preserve"> следует принимать на основе этих данных.</w:t>
            </w:r>
          </w:p>
          <w:p>
            <w:pPr>
              <w:pStyle w:val="ConsPlusNormal"/>
              <w:ind w:firstLine="283"/>
              <w:jc w:val="both"/>
              <w:rPr/>
            </w:pPr>
            <w:r>
              <w:rPr/>
              <w:t xml:space="preserve">2 Для зданий и сооружений в стадии возведения </w:t>
            </w:r>
            <w:r>
              <w:rPr>
                <w:i/>
              </w:rPr>
              <w:t>t</w:t>
            </w:r>
            <w:r>
              <w:rPr>
                <w:i/>
                <w:vertAlign w:val="subscript"/>
              </w:rPr>
              <w:t>w</w:t>
            </w:r>
            <w:r>
              <w:rPr/>
              <w:t xml:space="preserve">, </w:t>
            </w:r>
            <w:r>
              <w:rPr>
                <w:i/>
              </w:rPr>
              <w:t>t</w:t>
            </w:r>
            <w:r>
              <w:rPr>
                <w:i/>
                <w:vertAlign w:val="subscript"/>
              </w:rPr>
              <w:t>c</w:t>
            </w:r>
            <w:r>
              <w:rPr/>
              <w:t xml:space="preserve">, </w:t>
            </w:r>
            <w:r>
              <w:rPr/>
              <w:drawing>
                <wp:inline distT="0" distB="0" distL="0" distR="0">
                  <wp:extent cx="209550" cy="259080"/>
                  <wp:effectExtent l="0" t="0" r="0" b="0"/>
                  <wp:docPr id="155" name="Imag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155" descr=""/>
                          <pic:cNvPicPr>
                            <a:picLocks noChangeAspect="1" noChangeArrowheads="1"/>
                          </pic:cNvPicPr>
                        </pic:nvPicPr>
                        <pic:blipFill>
                          <a:blip r:embed="rId159"/>
                          <a:stretch>
                            <a:fillRect/>
                          </a:stretch>
                        </pic:blipFill>
                        <pic:spPr bwMode="auto">
                          <a:xfrm>
                            <a:off x="0" y="0"/>
                            <a:ext cx="209550" cy="259080"/>
                          </a:xfrm>
                          <a:prstGeom prst="rect">
                            <a:avLst/>
                          </a:prstGeom>
                          <a:noFill/>
                        </pic:spPr>
                      </pic:pic>
                    </a:graphicData>
                  </a:graphic>
                </wp:inline>
              </w:drawing>
            </w:r>
            <w:r>
              <w:rPr/>
              <w:t xml:space="preserve">, </w:t>
            </w:r>
            <w:r>
              <w:rPr/>
              <w:drawing>
                <wp:inline distT="0" distB="0" distL="0" distR="0">
                  <wp:extent cx="185420" cy="259080"/>
                  <wp:effectExtent l="0" t="0" r="0" b="0"/>
                  <wp:docPr id="156" name="Imag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56" descr=""/>
                          <pic:cNvPicPr>
                            <a:picLocks noChangeAspect="1" noChangeArrowheads="1"/>
                          </pic:cNvPicPr>
                        </pic:nvPicPr>
                        <pic:blipFill>
                          <a:blip r:embed="rId160"/>
                          <a:stretch>
                            <a:fillRect/>
                          </a:stretch>
                        </pic:blipFill>
                        <pic:spPr bwMode="auto">
                          <a:xfrm>
                            <a:off x="0" y="0"/>
                            <a:ext cx="185420" cy="259080"/>
                          </a:xfrm>
                          <a:prstGeom prst="rect">
                            <a:avLst/>
                          </a:prstGeom>
                          <a:noFill/>
                        </pic:spPr>
                      </pic:pic>
                    </a:graphicData>
                  </a:graphic>
                </wp:inline>
              </w:drawing>
            </w:r>
            <w:r>
              <w:rPr/>
              <w:t xml:space="preserve"> определяются как для неотапливаемых зданий в стадии их эксплуатации.</w:t>
            </w:r>
          </w:p>
          <w:p>
            <w:pPr>
              <w:pStyle w:val="ConsPlusNormal"/>
              <w:ind w:firstLine="283"/>
              <w:jc w:val="both"/>
              <w:rPr>
                <w:color w:val="993300"/>
              </w:rPr>
            </w:pPr>
            <w:r>
              <w:rPr>
                <w:color w:val="993300"/>
              </w:rPr>
              <w:t xml:space="preserve">3 Для многослойных конструкций </w:t>
            </w:r>
            <w:r>
              <w:rPr>
                <w:i/>
                <w:color w:val="993300"/>
              </w:rPr>
              <w:t>t</w:t>
            </w:r>
            <w:r>
              <w:rPr>
                <w:i/>
                <w:color w:val="993300"/>
                <w:vertAlign w:val="subscript"/>
              </w:rPr>
              <w:t>w</w:t>
            </w:r>
            <w:r>
              <w:rPr>
                <w:color w:val="993300"/>
              </w:rPr>
              <w:t xml:space="preserve">, </w:t>
            </w:r>
            <w:r>
              <w:rPr>
                <w:i/>
                <w:color w:val="993300"/>
              </w:rPr>
              <w:t>t</w:t>
            </w:r>
            <w:r>
              <w:rPr>
                <w:i/>
                <w:color w:val="993300"/>
                <w:vertAlign w:val="subscript"/>
              </w:rPr>
              <w:t>c</w:t>
            </w:r>
            <w:r>
              <w:rPr>
                <w:color w:val="993300"/>
              </w:rPr>
              <w:t xml:space="preserve">, </w:t>
            </w:r>
            <w:r>
              <w:rPr/>
              <w:drawing>
                <wp:inline distT="0" distB="0" distL="0" distR="0">
                  <wp:extent cx="209550" cy="251460"/>
                  <wp:effectExtent l="0" t="0" r="0" b="0"/>
                  <wp:docPr id="157" name="Imag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57" descr=""/>
                          <pic:cNvPicPr>
                            <a:picLocks noChangeAspect="1" noChangeArrowheads="1"/>
                          </pic:cNvPicPr>
                        </pic:nvPicPr>
                        <pic:blipFill>
                          <a:blip r:embed="rId161"/>
                          <a:stretch>
                            <a:fillRect/>
                          </a:stretch>
                        </pic:blipFill>
                        <pic:spPr bwMode="auto">
                          <a:xfrm>
                            <a:off x="0" y="0"/>
                            <a:ext cx="209550" cy="251460"/>
                          </a:xfrm>
                          <a:prstGeom prst="rect">
                            <a:avLst/>
                          </a:prstGeom>
                          <a:noFill/>
                        </pic:spPr>
                      </pic:pic>
                    </a:graphicData>
                  </a:graphic>
                </wp:inline>
              </w:drawing>
            </w:r>
            <w:r>
              <w:rPr>
                <w:color w:val="993300"/>
              </w:rPr>
              <w:t xml:space="preserve">, </w:t>
            </w:r>
            <w:r>
              <w:rPr/>
              <w:drawing>
                <wp:inline distT="0" distB="0" distL="0" distR="0">
                  <wp:extent cx="178435" cy="251460"/>
                  <wp:effectExtent l="0" t="0" r="0" b="0"/>
                  <wp:docPr id="158" name="Imag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58" descr=""/>
                          <pic:cNvPicPr>
                            <a:picLocks noChangeAspect="1" noChangeArrowheads="1"/>
                          </pic:cNvPicPr>
                        </pic:nvPicPr>
                        <pic:blipFill>
                          <a:blip r:embed="rId162"/>
                          <a:stretch>
                            <a:fillRect/>
                          </a:stretch>
                        </pic:blipFill>
                        <pic:spPr bwMode="auto">
                          <a:xfrm>
                            <a:off x="0" y="0"/>
                            <a:ext cx="178435" cy="251460"/>
                          </a:xfrm>
                          <a:prstGeom prst="rect">
                            <a:avLst/>
                          </a:prstGeom>
                          <a:noFill/>
                        </pic:spPr>
                      </pic:pic>
                    </a:graphicData>
                  </a:graphic>
                </wp:inline>
              </w:drawing>
            </w:r>
            <w:r>
              <w:rPr>
                <w:color w:val="993300"/>
              </w:rPr>
              <w:t xml:space="preserve"> определяются расчетом. Конструкции, изготовленные из нескольких материалов, близких по теплофизическим параметрам, допускается рассматривать как однослойные.</w:t>
            </w:r>
          </w:p>
        </w:tc>
      </w:tr>
      <w:tr>
        <w:trPr/>
        <w:tc>
          <w:tcPr>
            <w:tcW w:w="10454" w:type="dxa"/>
            <w:gridSpan w:val="4"/>
            <w:tcBorders>
              <w:left w:val="single" w:sz="4" w:space="0" w:color="000000"/>
              <w:bottom w:val="single" w:sz="4" w:space="0" w:color="000000"/>
              <w:right w:val="single" w:sz="4" w:space="0" w:color="000000"/>
            </w:tcBorders>
          </w:tcPr>
          <w:p>
            <w:pPr>
              <w:pStyle w:val="ConsPlusNormal"/>
              <w:jc w:val="both"/>
              <w:rPr/>
            </w:pPr>
            <w:r>
              <w:rPr/>
              <w:t>(примечание 3 введено Изменением N 3, утв. Приказом Минстроя России от 30.12.2020 N 897/пр)</w:t>
            </w:r>
          </w:p>
        </w:tc>
      </w:tr>
    </w:tbl>
    <w:p>
      <w:pPr>
        <w:pStyle w:val="ConsPlusNormal"/>
        <w:jc w:val="both"/>
        <w:rPr/>
      </w:pPr>
      <w:r>
        <w:rPr/>
      </w:r>
    </w:p>
    <w:p>
      <w:pPr>
        <w:pStyle w:val="ConsPlusNormal"/>
        <w:jc w:val="right"/>
        <w:rPr/>
      </w:pPr>
      <w:r>
        <w:rPr/>
        <w:t>Таблица 13.2</w:t>
      </w:r>
    </w:p>
    <w:p>
      <w:pPr>
        <w:pStyle w:val="ConsPlusNormal"/>
        <w:jc w:val="both"/>
        <w:rPr/>
      </w:pPr>
      <w:r>
        <w:rPr/>
      </w:r>
    </w:p>
    <w:tbl>
      <w:tblPr>
        <w:tblW w:w="9094"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5099"/>
        <w:gridCol w:w="1325"/>
        <w:gridCol w:w="1335"/>
        <w:gridCol w:w="1334"/>
      </w:tblGrid>
      <w:tr>
        <w:trPr/>
        <w:tc>
          <w:tcPr>
            <w:tcW w:w="5099"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Конструкции зданий</w:t>
            </w:r>
          </w:p>
        </w:tc>
        <w:tc>
          <w:tcPr>
            <w:tcW w:w="3994" w:type="dxa"/>
            <w:gridSpan w:val="3"/>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Приращения температуры </w:t>
            </w:r>
            <w:r>
              <w:rPr/>
              <w:drawing>
                <wp:inline distT="0" distB="0" distL="0" distR="0">
                  <wp:extent cx="142240" cy="200660"/>
                  <wp:effectExtent l="0" t="0" r="0" b="0"/>
                  <wp:docPr id="159" name="Imag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59" descr=""/>
                          <pic:cNvPicPr>
                            <a:picLocks noChangeAspect="1" noChangeArrowheads="1"/>
                          </pic:cNvPicPr>
                        </pic:nvPicPr>
                        <pic:blipFill>
                          <a:blip r:embed="rId163"/>
                          <a:stretch>
                            <a:fillRect/>
                          </a:stretch>
                        </pic:blipFill>
                        <pic:spPr bwMode="auto">
                          <a:xfrm>
                            <a:off x="0" y="0"/>
                            <a:ext cx="142240" cy="200660"/>
                          </a:xfrm>
                          <a:prstGeom prst="rect">
                            <a:avLst/>
                          </a:prstGeom>
                          <a:noFill/>
                        </pic:spPr>
                      </pic:pic>
                    </a:graphicData>
                  </a:graphic>
                </wp:inline>
              </w:drawing>
            </w:r>
            <w:r>
              <w:rPr/>
              <w:t>, °C</w:t>
            </w:r>
          </w:p>
        </w:tc>
      </w:tr>
      <w:tr>
        <w:trPr/>
        <w:tc>
          <w:tcPr>
            <w:tcW w:w="50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32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67640" cy="259080"/>
                  <wp:effectExtent l="0" t="0" r="0" b="0"/>
                  <wp:docPr id="160" name="Imag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60" descr=""/>
                          <pic:cNvPicPr>
                            <a:picLocks noChangeAspect="1" noChangeArrowheads="1"/>
                          </pic:cNvPicPr>
                        </pic:nvPicPr>
                        <pic:blipFill>
                          <a:blip r:embed="rId164"/>
                          <a:stretch>
                            <a:fillRect/>
                          </a:stretch>
                        </pic:blipFill>
                        <pic:spPr bwMode="auto">
                          <a:xfrm>
                            <a:off x="0" y="0"/>
                            <a:ext cx="167640" cy="259080"/>
                          </a:xfrm>
                          <a:prstGeom prst="rect">
                            <a:avLst/>
                          </a:prstGeom>
                          <a:noFill/>
                        </pic:spPr>
                      </pic:pic>
                    </a:graphicData>
                  </a:graphic>
                </wp:inline>
              </w:drawing>
            </w:r>
          </w:p>
        </w:tc>
        <w:tc>
          <w:tcPr>
            <w:tcW w:w="133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85420" cy="259080"/>
                  <wp:effectExtent l="0" t="0" r="0" b="0"/>
                  <wp:docPr id="161" name="Imag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61" descr=""/>
                          <pic:cNvPicPr>
                            <a:picLocks noChangeAspect="1" noChangeArrowheads="1"/>
                          </pic:cNvPicPr>
                        </pic:nvPicPr>
                        <pic:blipFill>
                          <a:blip r:embed="rId165"/>
                          <a:stretch>
                            <a:fillRect/>
                          </a:stretch>
                        </pic:blipFill>
                        <pic:spPr bwMode="auto">
                          <a:xfrm>
                            <a:off x="0" y="0"/>
                            <a:ext cx="185420" cy="259080"/>
                          </a:xfrm>
                          <a:prstGeom prst="rect">
                            <a:avLst/>
                          </a:prstGeom>
                          <a:noFill/>
                        </pic:spPr>
                      </pic:pic>
                    </a:graphicData>
                  </a:graphic>
                </wp:inline>
              </w:drawing>
            </w:r>
          </w:p>
        </w:tc>
        <w:tc>
          <w:tcPr>
            <w:tcW w:w="13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85420" cy="259080"/>
                  <wp:effectExtent l="0" t="0" r="0" b="0"/>
                  <wp:docPr id="162" name="Imag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62" descr=""/>
                          <pic:cNvPicPr>
                            <a:picLocks noChangeAspect="1" noChangeArrowheads="1"/>
                          </pic:cNvPicPr>
                        </pic:nvPicPr>
                        <pic:blipFill>
                          <a:blip r:embed="rId166"/>
                          <a:stretch>
                            <a:fillRect/>
                          </a:stretch>
                        </pic:blipFill>
                        <pic:spPr bwMode="auto">
                          <a:xfrm>
                            <a:off x="0" y="0"/>
                            <a:ext cx="185420" cy="259080"/>
                          </a:xfrm>
                          <a:prstGeom prst="rect">
                            <a:avLst/>
                          </a:prstGeom>
                          <a:noFill/>
                        </pic:spPr>
                      </pic:pic>
                    </a:graphicData>
                  </a:graphic>
                </wp:inline>
              </w:drawing>
            </w:r>
          </w:p>
        </w:tc>
      </w:tr>
      <w:tr>
        <w:trPr/>
        <w:tc>
          <w:tcPr>
            <w:tcW w:w="5099" w:type="dxa"/>
            <w:tcBorders>
              <w:top w:val="single" w:sz="4" w:space="0" w:color="000000"/>
              <w:left w:val="single" w:sz="4" w:space="0" w:color="000000"/>
              <w:bottom w:val="single" w:sz="4" w:space="0" w:color="000000"/>
              <w:right w:val="single" w:sz="4" w:space="0" w:color="000000"/>
            </w:tcBorders>
          </w:tcPr>
          <w:p>
            <w:pPr>
              <w:pStyle w:val="ConsPlusNormal"/>
              <w:rPr/>
            </w:pPr>
            <w:r>
              <w:rPr/>
              <w:t>Металлические</w:t>
            </w:r>
          </w:p>
        </w:tc>
        <w:tc>
          <w:tcPr>
            <w:tcW w:w="132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8</w:t>
            </w:r>
          </w:p>
        </w:tc>
        <w:tc>
          <w:tcPr>
            <w:tcW w:w="133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w:t>
            </w:r>
          </w:p>
        </w:tc>
        <w:tc>
          <w:tcPr>
            <w:tcW w:w="133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r>
      <w:tr>
        <w:trPr/>
        <w:tc>
          <w:tcPr>
            <w:tcW w:w="5099" w:type="dxa"/>
            <w:tcBorders>
              <w:top w:val="single" w:sz="4" w:space="0" w:color="000000"/>
              <w:left w:val="single" w:sz="4" w:space="0" w:color="000000"/>
              <w:right w:val="single" w:sz="4" w:space="0" w:color="000000"/>
            </w:tcBorders>
          </w:tcPr>
          <w:p>
            <w:pPr>
              <w:pStyle w:val="ConsPlusNormal"/>
              <w:rPr/>
            </w:pPr>
            <w:r>
              <w:rPr/>
              <w:t>Железобетонные, бетонные, армокаменные и каменные толщиной, см:</w:t>
            </w:r>
          </w:p>
        </w:tc>
        <w:tc>
          <w:tcPr>
            <w:tcW w:w="1325" w:type="dxa"/>
            <w:tcBorders>
              <w:top w:val="single" w:sz="4" w:space="0" w:color="000000"/>
              <w:left w:val="single" w:sz="4" w:space="0" w:color="000000"/>
              <w:right w:val="single" w:sz="4" w:space="0" w:color="000000"/>
            </w:tcBorders>
          </w:tcPr>
          <w:p>
            <w:pPr>
              <w:pStyle w:val="ConsPlusNormal"/>
              <w:rPr/>
            </w:pPr>
            <w:r>
              <w:rPr/>
            </w:r>
          </w:p>
        </w:tc>
        <w:tc>
          <w:tcPr>
            <w:tcW w:w="1335" w:type="dxa"/>
            <w:tcBorders>
              <w:top w:val="single" w:sz="4" w:space="0" w:color="000000"/>
              <w:left w:val="single" w:sz="4" w:space="0" w:color="000000"/>
              <w:right w:val="single" w:sz="4" w:space="0" w:color="000000"/>
            </w:tcBorders>
          </w:tcPr>
          <w:p>
            <w:pPr>
              <w:pStyle w:val="ConsPlusNormal"/>
              <w:rPr/>
            </w:pPr>
            <w:r>
              <w:rPr/>
            </w:r>
          </w:p>
        </w:tc>
        <w:tc>
          <w:tcPr>
            <w:tcW w:w="1334" w:type="dxa"/>
            <w:tcBorders>
              <w:top w:val="single" w:sz="4" w:space="0" w:color="000000"/>
              <w:left w:val="single" w:sz="4" w:space="0" w:color="000000"/>
              <w:right w:val="single" w:sz="4" w:space="0" w:color="000000"/>
            </w:tcBorders>
          </w:tcPr>
          <w:p>
            <w:pPr>
              <w:pStyle w:val="ConsPlusNormal"/>
              <w:rPr/>
            </w:pPr>
            <w:r>
              <w:rPr/>
            </w:r>
          </w:p>
        </w:tc>
      </w:tr>
      <w:tr>
        <w:trPr/>
        <w:tc>
          <w:tcPr>
            <w:tcW w:w="5099" w:type="dxa"/>
            <w:tcBorders>
              <w:left w:val="single" w:sz="4" w:space="0" w:color="000000"/>
              <w:right w:val="single" w:sz="4" w:space="0" w:color="000000"/>
            </w:tcBorders>
          </w:tcPr>
          <w:p>
            <w:pPr>
              <w:pStyle w:val="ConsPlusNormal"/>
              <w:ind w:firstLine="283"/>
              <w:rPr/>
            </w:pPr>
            <w:r>
              <w:rPr/>
              <w:t>до 15</w:t>
            </w:r>
          </w:p>
        </w:tc>
        <w:tc>
          <w:tcPr>
            <w:tcW w:w="1325" w:type="dxa"/>
            <w:tcBorders>
              <w:left w:val="single" w:sz="4" w:space="0" w:color="000000"/>
              <w:right w:val="single" w:sz="4" w:space="0" w:color="000000"/>
            </w:tcBorders>
          </w:tcPr>
          <w:p>
            <w:pPr>
              <w:pStyle w:val="ConsPlusNormal"/>
              <w:jc w:val="center"/>
              <w:rPr/>
            </w:pPr>
            <w:r>
              <w:rPr/>
              <w:t>8</w:t>
            </w:r>
          </w:p>
        </w:tc>
        <w:tc>
          <w:tcPr>
            <w:tcW w:w="1335" w:type="dxa"/>
            <w:tcBorders>
              <w:left w:val="single" w:sz="4" w:space="0" w:color="000000"/>
              <w:right w:val="single" w:sz="4" w:space="0" w:color="000000"/>
            </w:tcBorders>
          </w:tcPr>
          <w:p>
            <w:pPr>
              <w:pStyle w:val="ConsPlusNormal"/>
              <w:jc w:val="center"/>
              <w:rPr/>
            </w:pPr>
            <w:r>
              <w:rPr/>
              <w:t>6</w:t>
            </w:r>
          </w:p>
        </w:tc>
        <w:tc>
          <w:tcPr>
            <w:tcW w:w="1334" w:type="dxa"/>
            <w:tcBorders>
              <w:left w:val="single" w:sz="4" w:space="0" w:color="000000"/>
              <w:right w:val="single" w:sz="4" w:space="0" w:color="000000"/>
            </w:tcBorders>
          </w:tcPr>
          <w:p>
            <w:pPr>
              <w:pStyle w:val="ConsPlusNormal"/>
              <w:jc w:val="center"/>
              <w:rPr/>
            </w:pPr>
            <w:r>
              <w:rPr/>
              <w:t>4</w:t>
            </w:r>
          </w:p>
        </w:tc>
      </w:tr>
      <w:tr>
        <w:trPr/>
        <w:tc>
          <w:tcPr>
            <w:tcW w:w="5099" w:type="dxa"/>
            <w:tcBorders>
              <w:left w:val="single" w:sz="4" w:space="0" w:color="000000"/>
              <w:right w:val="single" w:sz="4" w:space="0" w:color="000000"/>
            </w:tcBorders>
          </w:tcPr>
          <w:p>
            <w:pPr>
              <w:pStyle w:val="ConsPlusNormal"/>
              <w:ind w:firstLine="283"/>
              <w:rPr/>
            </w:pPr>
            <w:r>
              <w:rPr/>
              <w:t>от 15 до 39</w:t>
            </w:r>
          </w:p>
        </w:tc>
        <w:tc>
          <w:tcPr>
            <w:tcW w:w="1325" w:type="dxa"/>
            <w:tcBorders>
              <w:left w:val="single" w:sz="4" w:space="0" w:color="000000"/>
              <w:right w:val="single" w:sz="4" w:space="0" w:color="000000"/>
            </w:tcBorders>
          </w:tcPr>
          <w:p>
            <w:pPr>
              <w:pStyle w:val="ConsPlusNormal"/>
              <w:jc w:val="center"/>
              <w:rPr/>
            </w:pPr>
            <w:r>
              <w:rPr/>
              <w:t>6</w:t>
            </w:r>
          </w:p>
        </w:tc>
        <w:tc>
          <w:tcPr>
            <w:tcW w:w="1335" w:type="dxa"/>
            <w:tcBorders>
              <w:left w:val="single" w:sz="4" w:space="0" w:color="000000"/>
              <w:right w:val="single" w:sz="4" w:space="0" w:color="000000"/>
            </w:tcBorders>
          </w:tcPr>
          <w:p>
            <w:pPr>
              <w:pStyle w:val="ConsPlusNormal"/>
              <w:jc w:val="center"/>
              <w:rPr/>
            </w:pPr>
            <w:r>
              <w:rPr/>
              <w:t>4</w:t>
            </w:r>
          </w:p>
        </w:tc>
        <w:tc>
          <w:tcPr>
            <w:tcW w:w="1334" w:type="dxa"/>
            <w:tcBorders>
              <w:left w:val="single" w:sz="4" w:space="0" w:color="000000"/>
              <w:right w:val="single" w:sz="4" w:space="0" w:color="000000"/>
            </w:tcBorders>
          </w:tcPr>
          <w:p>
            <w:pPr>
              <w:pStyle w:val="ConsPlusNormal"/>
              <w:jc w:val="center"/>
              <w:rPr/>
            </w:pPr>
            <w:r>
              <w:rPr/>
              <w:t>6</w:t>
            </w:r>
          </w:p>
        </w:tc>
      </w:tr>
      <w:tr>
        <w:trPr/>
        <w:tc>
          <w:tcPr>
            <w:tcW w:w="5099" w:type="dxa"/>
            <w:tcBorders>
              <w:left w:val="single" w:sz="4" w:space="0" w:color="000000"/>
              <w:bottom w:val="single" w:sz="4" w:space="0" w:color="000000"/>
              <w:right w:val="single" w:sz="4" w:space="0" w:color="000000"/>
            </w:tcBorders>
          </w:tcPr>
          <w:p>
            <w:pPr>
              <w:pStyle w:val="ConsPlusNormal"/>
              <w:ind w:firstLine="283"/>
              <w:rPr/>
            </w:pPr>
            <w:r>
              <w:rPr/>
              <w:t>свыше 40</w:t>
            </w:r>
          </w:p>
        </w:tc>
        <w:tc>
          <w:tcPr>
            <w:tcW w:w="1325" w:type="dxa"/>
            <w:tcBorders>
              <w:left w:val="single" w:sz="4" w:space="0" w:color="000000"/>
              <w:bottom w:val="single" w:sz="4" w:space="0" w:color="000000"/>
              <w:right w:val="single" w:sz="4" w:space="0" w:color="000000"/>
            </w:tcBorders>
          </w:tcPr>
          <w:p>
            <w:pPr>
              <w:pStyle w:val="ConsPlusNormal"/>
              <w:jc w:val="center"/>
              <w:rPr/>
            </w:pPr>
            <w:r>
              <w:rPr/>
              <w:t>2</w:t>
            </w:r>
          </w:p>
        </w:tc>
        <w:tc>
          <w:tcPr>
            <w:tcW w:w="1335" w:type="dxa"/>
            <w:tcBorders>
              <w:left w:val="single" w:sz="4" w:space="0" w:color="000000"/>
              <w:bottom w:val="single" w:sz="4" w:space="0" w:color="000000"/>
              <w:right w:val="single" w:sz="4" w:space="0" w:color="000000"/>
            </w:tcBorders>
          </w:tcPr>
          <w:p>
            <w:pPr>
              <w:pStyle w:val="ConsPlusNormal"/>
              <w:jc w:val="center"/>
              <w:rPr/>
            </w:pPr>
            <w:r>
              <w:rPr/>
              <w:t>2</w:t>
            </w:r>
          </w:p>
        </w:tc>
        <w:tc>
          <w:tcPr>
            <w:tcW w:w="1334" w:type="dxa"/>
            <w:tcBorders>
              <w:left w:val="single" w:sz="4" w:space="0" w:color="000000"/>
              <w:bottom w:val="single" w:sz="4" w:space="0" w:color="000000"/>
              <w:right w:val="single" w:sz="4" w:space="0" w:color="000000"/>
            </w:tcBorders>
          </w:tcPr>
          <w:p>
            <w:pPr>
              <w:pStyle w:val="ConsPlusNormal"/>
              <w:jc w:val="center"/>
              <w:rPr/>
            </w:pPr>
            <w:r>
              <w:rPr/>
              <w:t>4</w:t>
            </w:r>
          </w:p>
        </w:tc>
      </w:tr>
    </w:tbl>
    <w:p>
      <w:pPr>
        <w:pStyle w:val="ConsPlusNormal"/>
        <w:jc w:val="both"/>
        <w:rPr/>
      </w:pPr>
      <w:r>
        <w:rPr/>
      </w:r>
    </w:p>
    <w:p>
      <w:pPr>
        <w:pStyle w:val="ConsPlusNormal"/>
        <w:keepNext w:val="true"/>
        <w:ind w:firstLine="540"/>
        <w:jc w:val="both"/>
        <w:rPr/>
      </w:pPr>
      <w:r>
        <w:rPr/>
        <w:t xml:space="preserve">13.4 Средние суточные температуры наружного воздуха в теплое </w:t>
      </w:r>
      <w:r>
        <w:rPr>
          <w:i/>
        </w:rPr>
        <w:t>t</w:t>
      </w:r>
      <w:r>
        <w:rPr>
          <w:i/>
          <w:vertAlign w:val="subscript"/>
        </w:rPr>
        <w:t>ew</w:t>
      </w:r>
      <w:r>
        <w:rPr/>
        <w:t xml:space="preserve"> и холодное </w:t>
      </w:r>
      <w:r>
        <w:rPr>
          <w:i/>
        </w:rPr>
        <w:t>t</w:t>
      </w:r>
      <w:r>
        <w:rPr>
          <w:i/>
          <w:vertAlign w:val="subscript"/>
        </w:rPr>
        <w:t>ec</w:t>
      </w:r>
      <w:r>
        <w:rPr/>
        <w:t xml:space="preserve"> время года для надземной части сооружений следует определять по формулам:</w:t>
      </w:r>
    </w:p>
    <w:p>
      <w:pPr>
        <w:pStyle w:val="ConsPlusNormal"/>
        <w:keepNext w:val="true"/>
        <w:jc w:val="both"/>
        <w:rPr/>
      </w:pPr>
      <w:r>
        <w:rPr/>
      </w:r>
    </w:p>
    <w:p>
      <w:pPr>
        <w:pStyle w:val="ConsPlusNormal"/>
        <w:jc w:val="center"/>
        <w:rPr>
          <w:lang w:val="en-US"/>
        </w:rPr>
      </w:pPr>
      <w:r>
        <w:rPr>
          <w:i/>
          <w:lang w:val="en-US"/>
        </w:rPr>
        <w:t>t</w:t>
      </w:r>
      <w:r>
        <w:rPr>
          <w:i/>
          <w:vertAlign w:val="subscript"/>
          <w:lang w:val="en-US"/>
        </w:rPr>
        <w:t>ec</w:t>
      </w:r>
      <w:r>
        <w:rPr>
          <w:lang w:val="en-US"/>
        </w:rPr>
        <w:t xml:space="preserve"> = </w:t>
      </w:r>
      <w:r>
        <w:rPr>
          <w:i/>
          <w:lang w:val="en-US"/>
        </w:rPr>
        <w:t>t</w:t>
      </w:r>
      <w:r>
        <w:rPr>
          <w:vertAlign w:val="subscript"/>
          <w:lang w:val="en-US"/>
        </w:rPr>
        <w:t>min</w:t>
      </w:r>
      <w:r>
        <w:rPr>
          <w:lang w:val="en-US"/>
        </w:rPr>
        <w:t xml:space="preserve"> + 0,5</w:t>
      </w:r>
      <w:r>
        <w:rPr>
          <w:i/>
          <w:lang w:val="en-US"/>
        </w:rPr>
        <w:t>A</w:t>
      </w:r>
      <w:r>
        <w:rPr>
          <w:vertAlign w:val="subscript"/>
          <w:lang w:val="en-US"/>
        </w:rPr>
        <w:t>I</w:t>
      </w:r>
      <w:r>
        <w:rPr>
          <w:lang w:val="en-US"/>
        </w:rPr>
        <w:t>; (13.3)</w:t>
      </w:r>
    </w:p>
    <w:p>
      <w:pPr>
        <w:pStyle w:val="ConsPlusNormal"/>
        <w:jc w:val="both"/>
        <w:rPr>
          <w:lang w:val="en-US"/>
        </w:rPr>
      </w:pPr>
      <w:r>
        <w:rPr>
          <w:lang w:val="en-US"/>
        </w:rPr>
      </w:r>
    </w:p>
    <w:p>
      <w:pPr>
        <w:pStyle w:val="ConsPlusNormal"/>
        <w:keepNext w:val="true"/>
        <w:jc w:val="center"/>
        <w:rPr>
          <w:lang w:val="en-US"/>
        </w:rPr>
      </w:pPr>
      <w:r>
        <w:rPr>
          <w:i/>
          <w:lang w:val="en-US"/>
        </w:rPr>
        <w:t>t</w:t>
      </w:r>
      <w:r>
        <w:rPr>
          <w:i/>
          <w:vertAlign w:val="subscript"/>
          <w:lang w:val="en-US"/>
        </w:rPr>
        <w:t>ew</w:t>
      </w:r>
      <w:r>
        <w:rPr>
          <w:lang w:val="en-US"/>
        </w:rPr>
        <w:t xml:space="preserve"> = </w:t>
      </w:r>
      <w:r>
        <w:rPr>
          <w:i/>
          <w:lang w:val="en-US"/>
        </w:rPr>
        <w:t>t</w:t>
      </w:r>
      <w:r>
        <w:rPr>
          <w:vertAlign w:val="subscript"/>
          <w:lang w:val="en-US"/>
        </w:rPr>
        <w:t>max</w:t>
      </w:r>
      <w:r>
        <w:rPr>
          <w:lang w:val="en-US"/>
        </w:rPr>
        <w:t xml:space="preserve"> - 0,5</w:t>
      </w:r>
      <w:r>
        <w:rPr>
          <w:i/>
          <w:lang w:val="en-US"/>
        </w:rPr>
        <w:t>A</w:t>
      </w:r>
      <w:r>
        <w:rPr>
          <w:vertAlign w:val="subscript"/>
          <w:lang w:val="en-US"/>
        </w:rPr>
        <w:t>VII</w:t>
      </w:r>
      <w:r>
        <w:rPr>
          <w:lang w:val="en-US"/>
        </w:rPr>
        <w:t>, (13.4)</w:t>
      </w:r>
    </w:p>
    <w:p>
      <w:pPr>
        <w:pStyle w:val="ConsPlusNormal"/>
        <w:keepNext w:val="true"/>
        <w:jc w:val="both"/>
        <w:rPr>
          <w:lang w:val="en-US"/>
        </w:rPr>
      </w:pPr>
      <w:r>
        <w:rPr>
          <w:lang w:val="en-US"/>
        </w:rPr>
      </w:r>
    </w:p>
    <w:p>
      <w:pPr>
        <w:pStyle w:val="ConsPlusNormal"/>
        <w:keepNext w:val="true"/>
        <w:ind w:firstLine="540"/>
        <w:jc w:val="both"/>
        <w:rPr/>
      </w:pPr>
      <w:r>
        <w:rPr/>
        <w:t xml:space="preserve">где </w:t>
      </w:r>
      <w:r>
        <w:rPr>
          <w:i/>
        </w:rPr>
        <w:t>t</w:t>
      </w:r>
      <w:r>
        <w:rPr>
          <w:vertAlign w:val="subscript"/>
        </w:rPr>
        <w:t>min</w:t>
      </w:r>
      <w:r>
        <w:rPr/>
        <w:t xml:space="preserve">, </w:t>
      </w:r>
      <w:r>
        <w:rPr>
          <w:i/>
        </w:rPr>
        <w:t>t</w:t>
      </w:r>
      <w:r>
        <w:rPr>
          <w:vertAlign w:val="subscript"/>
        </w:rPr>
        <w:t>max</w:t>
      </w:r>
      <w:r>
        <w:rPr/>
        <w:t xml:space="preserve"> - нормативные значения минимальной и максимальной температуры воздуха, соответственно, принимаемые по картам 4 и 5 приложения Е;</w:t>
      </w:r>
    </w:p>
    <w:p>
      <w:pPr>
        <w:pStyle w:val="ConsPlusNormal"/>
        <w:spacing w:before="220" w:after="0"/>
        <w:ind w:firstLine="540"/>
        <w:jc w:val="both"/>
        <w:rPr/>
      </w:pPr>
      <w:r>
        <w:rPr>
          <w:i/>
        </w:rPr>
        <w:t>A</w:t>
      </w:r>
      <w:r>
        <w:rPr>
          <w:vertAlign w:val="subscript"/>
        </w:rPr>
        <w:t>I</w:t>
      </w:r>
      <w:r>
        <w:rPr/>
        <w:t xml:space="preserve">, </w:t>
      </w:r>
      <w:r>
        <w:rPr>
          <w:i/>
        </w:rPr>
        <w:t>A</w:t>
      </w:r>
      <w:r>
        <w:rPr>
          <w:vertAlign w:val="subscript"/>
        </w:rPr>
        <w:t>VII</w:t>
      </w:r>
      <w:r>
        <w:rPr/>
        <w:t xml:space="preserve"> - средние суточные амплитуды температуры воздуха наиболее холодного и наиболее теплого месяца, соответственно, принимаемые по таблицам 3.1 и 4.1 СП 131.13330.</w:t>
      </w:r>
    </w:p>
    <w:p>
      <w:pPr>
        <w:pStyle w:val="ConsPlusNormal"/>
        <w:spacing w:before="220" w:after="0"/>
        <w:ind w:firstLine="540"/>
        <w:jc w:val="both"/>
        <w:rPr>
          <w:color w:val="993300"/>
        </w:rPr>
      </w:pPr>
      <w:r>
        <w:rPr>
          <w:color w:val="993300"/>
        </w:rPr>
        <w:t xml:space="preserve">Нормативное значение минимальной и максимальной температуры воздуха допускается уточнять в установленном порядке на основе данных Росгидромета для места строительства (см. 4.4). В этом случае значения </w:t>
      </w:r>
      <w:r>
        <w:rPr>
          <w:i/>
          <w:color w:val="993300"/>
        </w:rPr>
        <w:t>t</w:t>
      </w:r>
      <w:r>
        <w:rPr>
          <w:color w:val="993300"/>
          <w:vertAlign w:val="subscript"/>
        </w:rPr>
        <w:t>min</w:t>
      </w:r>
      <w:r>
        <w:rPr>
          <w:color w:val="993300"/>
        </w:rPr>
        <w:t xml:space="preserve"> и </w:t>
      </w:r>
      <w:r>
        <w:rPr>
          <w:i/>
          <w:color w:val="993300"/>
        </w:rPr>
        <w:t>t</w:t>
      </w:r>
      <w:r>
        <w:rPr>
          <w:color w:val="993300"/>
          <w:vertAlign w:val="subscript"/>
        </w:rPr>
        <w:t>max</w:t>
      </w:r>
      <w:r>
        <w:rPr>
          <w:color w:val="993300"/>
        </w:rPr>
        <w:t xml:space="preserve"> следует вычислять по формулам </w:t>
      </w:r>
      <w:r>
        <w:rPr>
          <w:i/>
          <w:color w:val="993300"/>
        </w:rPr>
        <w:t>t</w:t>
      </w:r>
      <w:r>
        <w:rPr>
          <w:color w:val="993300"/>
          <w:vertAlign w:val="subscript"/>
        </w:rPr>
        <w:t>min</w:t>
      </w:r>
      <w:r>
        <w:rPr>
          <w:color w:val="993300"/>
        </w:rPr>
        <w:t xml:space="preserve"> = 0,9</w:t>
      </w:r>
      <w:r>
        <w:rPr>
          <w:i/>
          <w:color w:val="993300"/>
        </w:rPr>
        <w:t>t</w:t>
      </w:r>
      <w:r>
        <w:rPr>
          <w:color w:val="993300"/>
          <w:vertAlign w:val="subscript"/>
        </w:rPr>
        <w:t>min,50</w:t>
      </w:r>
      <w:r>
        <w:rPr>
          <w:color w:val="993300"/>
        </w:rPr>
        <w:t xml:space="preserve">, </w:t>
      </w:r>
      <w:r>
        <w:rPr>
          <w:i/>
          <w:color w:val="993300"/>
        </w:rPr>
        <w:t>t</w:t>
      </w:r>
      <w:r>
        <w:rPr>
          <w:color w:val="993300"/>
          <w:vertAlign w:val="subscript"/>
        </w:rPr>
        <w:t>max</w:t>
      </w:r>
      <w:r>
        <w:rPr>
          <w:color w:val="993300"/>
        </w:rPr>
        <w:t xml:space="preserve"> = 0,9</w:t>
      </w:r>
      <w:r>
        <w:rPr>
          <w:i/>
          <w:color w:val="993300"/>
        </w:rPr>
        <w:t>t</w:t>
      </w:r>
      <w:r>
        <w:rPr>
          <w:color w:val="993300"/>
          <w:vertAlign w:val="subscript"/>
        </w:rPr>
        <w:t>max,50</w:t>
      </w:r>
      <w:r>
        <w:rPr>
          <w:color w:val="993300"/>
        </w:rPr>
        <w:t xml:space="preserve">, где </w:t>
      </w:r>
      <w:r>
        <w:rPr>
          <w:i/>
          <w:color w:val="993300"/>
        </w:rPr>
        <w:t>t</w:t>
      </w:r>
      <w:r>
        <w:rPr>
          <w:color w:val="993300"/>
          <w:vertAlign w:val="subscript"/>
        </w:rPr>
        <w:t>min,50</w:t>
      </w:r>
      <w:r>
        <w:rPr>
          <w:color w:val="993300"/>
        </w:rPr>
        <w:t xml:space="preserve"> и </w:t>
      </w:r>
      <w:r>
        <w:rPr>
          <w:i/>
          <w:color w:val="993300"/>
        </w:rPr>
        <w:t>t</w:t>
      </w:r>
      <w:r>
        <w:rPr>
          <w:color w:val="993300"/>
          <w:vertAlign w:val="subscript"/>
        </w:rPr>
        <w:t>max,50</w:t>
      </w:r>
      <w:r>
        <w:rPr>
          <w:color w:val="993300"/>
        </w:rPr>
        <w:t xml:space="preserve"> - минимальная и максимальная температуры воздуха, абсолютные значения которых превышаются один раз в 50 лет.</w:t>
      </w:r>
    </w:p>
    <w:p>
      <w:pPr>
        <w:pStyle w:val="ConsPlusNormal"/>
        <w:keepNext w:val="true"/>
        <w:spacing w:before="220" w:after="0"/>
        <w:ind w:firstLine="540"/>
        <w:jc w:val="both"/>
        <w:rPr/>
      </w:pPr>
      <w:r>
        <w:rPr/>
        <w:t xml:space="preserve">Средние суточные температуры наружного воздуха в теплое </w:t>
      </w:r>
      <w:r>
        <w:rPr>
          <w:i/>
        </w:rPr>
        <w:t>t</w:t>
      </w:r>
      <w:r>
        <w:rPr>
          <w:i/>
          <w:vertAlign w:val="subscript"/>
        </w:rPr>
        <w:t>ew</w:t>
      </w:r>
      <w:r>
        <w:rPr/>
        <w:t xml:space="preserve"> и холодное </w:t>
      </w:r>
      <w:r>
        <w:rPr>
          <w:i/>
        </w:rPr>
        <w:t>t</w:t>
      </w:r>
      <w:r>
        <w:rPr>
          <w:i/>
          <w:vertAlign w:val="subscript"/>
        </w:rPr>
        <w:t>ec</w:t>
      </w:r>
      <w:r>
        <w:rPr/>
        <w:t xml:space="preserve"> время года для подземной части сооружений следует определять по формулам:</w:t>
      </w:r>
    </w:p>
    <w:p>
      <w:pPr>
        <w:pStyle w:val="ConsPlusNormal"/>
        <w:keepNext w:val="true"/>
        <w:jc w:val="both"/>
        <w:rPr/>
      </w:pPr>
      <w:r>
        <w:rPr/>
      </w:r>
    </w:p>
    <w:p>
      <w:pPr>
        <w:pStyle w:val="ConsPlusNormal"/>
        <w:jc w:val="center"/>
        <w:rPr>
          <w:lang w:val="en-US"/>
        </w:rPr>
      </w:pPr>
      <w:r>
        <w:rPr>
          <w:i/>
          <w:lang w:val="en-US"/>
        </w:rPr>
        <w:t>t</w:t>
      </w:r>
      <w:r>
        <w:rPr>
          <w:i/>
          <w:vertAlign w:val="subscript"/>
          <w:lang w:val="en-US"/>
        </w:rPr>
        <w:t>ec</w:t>
      </w:r>
      <w:r>
        <w:rPr>
          <w:lang w:val="en-US"/>
        </w:rPr>
        <w:t xml:space="preserve"> = </w:t>
      </w:r>
      <w:r>
        <w:rPr>
          <w:i/>
          <w:lang w:val="en-US"/>
        </w:rPr>
        <w:t>t</w:t>
      </w:r>
      <w:r>
        <w:rPr>
          <w:vertAlign w:val="subscript"/>
          <w:lang w:val="en-US"/>
        </w:rPr>
        <w:t>min</w:t>
      </w:r>
      <w:r>
        <w:rPr>
          <w:lang w:val="en-US"/>
        </w:rPr>
        <w:t>(</w:t>
      </w:r>
      <w:r>
        <w:rPr>
          <w:i/>
          <w:lang w:val="en-US"/>
        </w:rPr>
        <w:t>h</w:t>
      </w:r>
      <w:r>
        <w:rPr>
          <w:lang w:val="en-US"/>
        </w:rPr>
        <w:t>); (13.5)</w:t>
      </w:r>
    </w:p>
    <w:p>
      <w:pPr>
        <w:pStyle w:val="ConsPlusNormal"/>
        <w:jc w:val="both"/>
        <w:rPr>
          <w:lang w:val="en-US"/>
        </w:rPr>
      </w:pPr>
      <w:r>
        <w:rPr>
          <w:lang w:val="en-US"/>
        </w:rPr>
      </w:r>
    </w:p>
    <w:p>
      <w:pPr>
        <w:pStyle w:val="ConsPlusNormal"/>
        <w:keepNext w:val="true"/>
        <w:jc w:val="center"/>
        <w:rPr>
          <w:lang w:val="en-US"/>
        </w:rPr>
      </w:pPr>
      <w:r>
        <w:rPr>
          <w:i/>
          <w:lang w:val="en-US"/>
        </w:rPr>
        <w:t>t</w:t>
      </w:r>
      <w:r>
        <w:rPr>
          <w:i/>
          <w:vertAlign w:val="subscript"/>
          <w:lang w:val="en-US"/>
        </w:rPr>
        <w:t>ew</w:t>
      </w:r>
      <w:r>
        <w:rPr>
          <w:lang w:val="en-US"/>
        </w:rPr>
        <w:t xml:space="preserve"> = </w:t>
      </w:r>
      <w:r>
        <w:rPr>
          <w:i/>
          <w:lang w:val="en-US"/>
        </w:rPr>
        <w:t>t</w:t>
      </w:r>
      <w:r>
        <w:rPr>
          <w:vertAlign w:val="subscript"/>
          <w:lang w:val="en-US"/>
        </w:rPr>
        <w:t>max</w:t>
      </w:r>
      <w:r>
        <w:rPr>
          <w:lang w:val="en-US"/>
        </w:rPr>
        <w:t>(</w:t>
      </w:r>
      <w:r>
        <w:rPr>
          <w:i/>
          <w:lang w:val="en-US"/>
        </w:rPr>
        <w:t>h</w:t>
      </w:r>
      <w:r>
        <w:rPr>
          <w:lang w:val="en-US"/>
        </w:rPr>
        <w:t>), (13.6)</w:t>
      </w:r>
    </w:p>
    <w:p>
      <w:pPr>
        <w:pStyle w:val="ConsPlusNormal"/>
        <w:keepNext w:val="true"/>
        <w:jc w:val="both"/>
        <w:rPr>
          <w:lang w:val="en-US"/>
        </w:rPr>
      </w:pPr>
      <w:r>
        <w:rPr>
          <w:lang w:val="en-US"/>
        </w:rPr>
      </w:r>
    </w:p>
    <w:p>
      <w:pPr>
        <w:pStyle w:val="ConsPlusNormal"/>
        <w:keepNext w:val="true"/>
        <w:ind w:firstLine="540"/>
        <w:jc w:val="both"/>
        <w:rPr/>
      </w:pPr>
      <w:r>
        <w:rPr/>
        <w:t xml:space="preserve">где </w:t>
      </w:r>
      <w:r>
        <w:rPr>
          <w:i/>
        </w:rPr>
        <w:t>t</w:t>
      </w:r>
      <w:r>
        <w:rPr>
          <w:vertAlign w:val="subscript"/>
        </w:rPr>
        <w:t>min</w:t>
      </w:r>
      <w:r>
        <w:rPr/>
        <w:t>(</w:t>
      </w:r>
      <w:r>
        <w:rPr>
          <w:i/>
        </w:rPr>
        <w:t>h</w:t>
      </w:r>
      <w:r>
        <w:rPr/>
        <w:t xml:space="preserve">) и </w:t>
      </w:r>
      <w:r>
        <w:rPr>
          <w:i/>
        </w:rPr>
        <w:t>t</w:t>
      </w:r>
      <w:r>
        <w:rPr>
          <w:vertAlign w:val="subscript"/>
        </w:rPr>
        <w:t>max</w:t>
      </w:r>
      <w:r>
        <w:rPr/>
        <w:t>(</w:t>
      </w:r>
      <w:r>
        <w:rPr>
          <w:i/>
        </w:rPr>
        <w:t>h</w:t>
      </w:r>
      <w:r>
        <w:rPr/>
        <w:t xml:space="preserve">) - средняя минимальная и максимальная температура почвы на глубинах (по вытяжным термометрам), принимаемые согласно приложению Г в зависимости от глубины </w:t>
      </w:r>
      <w:r>
        <w:rPr>
          <w:i/>
        </w:rPr>
        <w:t>h</w:t>
      </w:r>
      <w:r>
        <w:rPr/>
        <w:t xml:space="preserve"> заложения подземной части сооружения или по данным Росгидромета.</w:t>
      </w:r>
    </w:p>
    <w:p>
      <w:pPr>
        <w:pStyle w:val="ConsPlusNormal"/>
        <w:spacing w:before="220" w:after="0"/>
        <w:ind w:firstLine="540"/>
        <w:jc w:val="both"/>
        <w:rPr/>
      </w:pPr>
      <w:r>
        <w:rPr/>
        <w:t xml:space="preserve">При расчетах подземной части сооружений следует принимать </w:t>
      </w:r>
      <w:r>
        <w:rPr/>
        <w:drawing>
          <wp:inline distT="0" distB="0" distL="0" distR="0">
            <wp:extent cx="1676400" cy="259080"/>
            <wp:effectExtent l="0" t="0" r="0" b="0"/>
            <wp:docPr id="163" name="Imag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63" descr=""/>
                    <pic:cNvPicPr>
                      <a:picLocks noChangeAspect="1" noChangeArrowheads="1"/>
                    </pic:cNvPicPr>
                  </pic:nvPicPr>
                  <pic:blipFill>
                    <a:blip r:embed="rId167"/>
                    <a:stretch>
                      <a:fillRect/>
                    </a:stretch>
                  </pic:blipFill>
                  <pic:spPr bwMode="auto">
                    <a:xfrm>
                      <a:off x="0" y="0"/>
                      <a:ext cx="1676400" cy="259080"/>
                    </a:xfrm>
                    <a:prstGeom prst="rect">
                      <a:avLst/>
                    </a:prstGeom>
                    <a:noFill/>
                  </pic:spPr>
                </pic:pic>
              </a:graphicData>
            </a:graphic>
          </wp:inline>
        </w:drawing>
      </w:r>
      <w:r>
        <w:rPr/>
        <w:t>.</w:t>
      </w:r>
    </w:p>
    <w:p>
      <w:pPr>
        <w:pStyle w:val="ConsPlusNormal"/>
        <w:spacing w:before="220" w:after="0"/>
        <w:ind w:firstLine="540"/>
        <w:jc w:val="both"/>
        <w:rPr>
          <w:color w:val="993300"/>
        </w:rPr>
      </w:pPr>
      <w:r>
        <w:rPr>
          <w:color w:val="993300"/>
        </w:rPr>
        <w:t>При глубинах более 5 м суточные и сезонные изменения температуры почвы допускается не учитывать.</w:t>
      </w:r>
    </w:p>
    <w:p>
      <w:pPr>
        <w:pStyle w:val="ConsPlusNormal"/>
        <w:spacing w:before="220" w:after="0"/>
        <w:ind w:firstLine="540"/>
        <w:jc w:val="both"/>
        <w:rPr/>
      </w:pPr>
      <w:r>
        <w:rPr/>
        <w:t>Примечания</w:t>
      </w:r>
    </w:p>
    <w:p>
      <w:pPr>
        <w:pStyle w:val="ConsPlusNormal"/>
        <w:spacing w:before="220" w:after="0"/>
        <w:ind w:firstLine="540"/>
        <w:jc w:val="both"/>
        <w:rPr/>
      </w:pPr>
      <w:r>
        <w:rPr/>
        <w:t xml:space="preserve">1 При отсутствии данных для места строительства значения </w:t>
      </w:r>
      <w:r>
        <w:rPr>
          <w:i/>
        </w:rPr>
        <w:t>A</w:t>
      </w:r>
      <w:r>
        <w:rPr>
          <w:vertAlign w:val="subscript"/>
        </w:rPr>
        <w:t>I</w:t>
      </w:r>
      <w:r>
        <w:rPr/>
        <w:t xml:space="preserve">, </w:t>
      </w:r>
      <w:r>
        <w:rPr>
          <w:i/>
        </w:rPr>
        <w:t>A</w:t>
      </w:r>
      <w:r>
        <w:rPr>
          <w:vertAlign w:val="subscript"/>
        </w:rPr>
        <w:t>VII</w:t>
      </w:r>
      <w:r>
        <w:rPr/>
        <w:t xml:space="preserve">, </w:t>
      </w:r>
      <w:r>
        <w:rPr>
          <w:i/>
        </w:rPr>
        <w:t>t</w:t>
      </w:r>
      <w:r>
        <w:rPr>
          <w:vertAlign w:val="subscript"/>
        </w:rPr>
        <w:t>min</w:t>
      </w:r>
      <w:r>
        <w:rPr/>
        <w:t>(</w:t>
      </w:r>
      <w:r>
        <w:rPr>
          <w:i/>
        </w:rPr>
        <w:t>h</w:t>
      </w:r>
      <w:r>
        <w:rPr/>
        <w:t xml:space="preserve">) и </w:t>
      </w:r>
      <w:r>
        <w:rPr>
          <w:i/>
        </w:rPr>
        <w:t>t</w:t>
      </w:r>
      <w:r>
        <w:rPr>
          <w:vertAlign w:val="subscript"/>
        </w:rPr>
        <w:t>max</w:t>
      </w:r>
      <w:r>
        <w:rPr/>
        <w:t>(</w:t>
      </w:r>
      <w:r>
        <w:rPr>
          <w:i/>
        </w:rPr>
        <w:t>h</w:t>
      </w:r>
      <w:r>
        <w:rPr/>
        <w:t>) следует принимать по данным Росгидромета или по данным для ближайшего указанного в таблицах населенного пункта.</w:t>
      </w:r>
    </w:p>
    <w:p>
      <w:pPr>
        <w:pStyle w:val="ConsPlusNormal"/>
        <w:spacing w:before="220" w:after="0"/>
        <w:ind w:firstLine="540"/>
        <w:jc w:val="both"/>
        <w:rPr/>
      </w:pPr>
      <w:r>
        <w:rPr/>
        <w:t xml:space="preserve">2 Промежуточные значения для глубины </w:t>
      </w:r>
      <w:r>
        <w:rPr>
          <w:i/>
        </w:rPr>
        <w:t>h</w:t>
      </w:r>
      <w:r>
        <w:rPr/>
        <w:t xml:space="preserve"> определяются интерполяцией.</w:t>
      </w:r>
    </w:p>
    <w:p>
      <w:pPr>
        <w:pStyle w:val="ConsPlusNormal"/>
        <w:keepNext w:val="true"/>
        <w:spacing w:before="220" w:after="0"/>
        <w:ind w:firstLine="540"/>
        <w:jc w:val="both"/>
        <w:rPr/>
      </w:pPr>
      <w:r>
        <w:rPr/>
        <w:t xml:space="preserve">13.5 Приращения </w:t>
      </w:r>
      <w:r>
        <w:rPr/>
        <w:drawing>
          <wp:inline distT="0" distB="0" distL="0" distR="0">
            <wp:extent cx="185420" cy="259080"/>
            <wp:effectExtent l="0" t="0" r="0" b="0"/>
            <wp:docPr id="164" name="Imag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64" descr=""/>
                    <pic:cNvPicPr>
                      <a:picLocks noChangeAspect="1" noChangeArrowheads="1"/>
                    </pic:cNvPicPr>
                  </pic:nvPicPr>
                  <pic:blipFill>
                    <a:blip r:embed="rId168"/>
                    <a:stretch>
                      <a:fillRect/>
                    </a:stretch>
                  </pic:blipFill>
                  <pic:spPr bwMode="auto">
                    <a:xfrm>
                      <a:off x="0" y="0"/>
                      <a:ext cx="185420" cy="259080"/>
                    </a:xfrm>
                    <a:prstGeom prst="rect">
                      <a:avLst/>
                    </a:prstGeom>
                    <a:noFill/>
                  </pic:spPr>
                </pic:pic>
              </a:graphicData>
            </a:graphic>
          </wp:inline>
        </w:drawing>
      </w:r>
      <w:r>
        <w:rPr/>
        <w:t xml:space="preserve"> и </w:t>
      </w:r>
      <w:r>
        <w:rPr/>
        <w:drawing>
          <wp:inline distT="0" distB="0" distL="0" distR="0">
            <wp:extent cx="185420" cy="259080"/>
            <wp:effectExtent l="0" t="0" r="0" b="0"/>
            <wp:docPr id="165" name="Imag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65" descr=""/>
                    <pic:cNvPicPr>
                      <a:picLocks noChangeAspect="1" noChangeArrowheads="1"/>
                    </pic:cNvPicPr>
                  </pic:nvPicPr>
                  <pic:blipFill>
                    <a:blip r:embed="rId169"/>
                    <a:stretch>
                      <a:fillRect/>
                    </a:stretch>
                  </pic:blipFill>
                  <pic:spPr bwMode="auto">
                    <a:xfrm>
                      <a:off x="0" y="0"/>
                      <a:ext cx="185420" cy="259080"/>
                    </a:xfrm>
                    <a:prstGeom prst="rect">
                      <a:avLst/>
                    </a:prstGeom>
                    <a:noFill/>
                  </pic:spPr>
                </pic:pic>
              </a:graphicData>
            </a:graphic>
          </wp:inline>
        </w:drawing>
      </w:r>
      <w:r>
        <w:rPr/>
        <w:t xml:space="preserve"> °C, следует определять по формулам:</w:t>
      </w:r>
    </w:p>
    <w:p>
      <w:pPr>
        <w:pStyle w:val="ConsPlusNormal"/>
        <w:keepNext w:val="true"/>
        <w:jc w:val="both"/>
        <w:rPr/>
      </w:pPr>
      <w:r>
        <w:rPr/>
      </w:r>
    </w:p>
    <w:p>
      <w:pPr>
        <w:pStyle w:val="ConsPlusNormal"/>
        <w:jc w:val="center"/>
        <w:rPr/>
      </w:pPr>
      <w:r>
        <w:rPr/>
        <w:drawing>
          <wp:inline distT="0" distB="0" distL="0" distR="0">
            <wp:extent cx="1173480" cy="259080"/>
            <wp:effectExtent l="0" t="0" r="0" b="0"/>
            <wp:docPr id="166" name="Imag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66" descr=""/>
                    <pic:cNvPicPr>
                      <a:picLocks noChangeAspect="1" noChangeArrowheads="1"/>
                    </pic:cNvPicPr>
                  </pic:nvPicPr>
                  <pic:blipFill>
                    <a:blip r:embed="rId170"/>
                    <a:stretch>
                      <a:fillRect/>
                    </a:stretch>
                  </pic:blipFill>
                  <pic:spPr bwMode="auto">
                    <a:xfrm>
                      <a:off x="0" y="0"/>
                      <a:ext cx="1173480" cy="259080"/>
                    </a:xfrm>
                    <a:prstGeom prst="rect">
                      <a:avLst/>
                    </a:prstGeom>
                    <a:noFill/>
                  </pic:spPr>
                </pic:pic>
              </a:graphicData>
            </a:graphic>
          </wp:inline>
        </w:drawing>
      </w:r>
      <w:r>
        <w:rPr/>
        <w:t xml:space="preserve"> </w:t>
      </w:r>
      <w:r>
        <w:rPr/>
        <w:t>(13.7)</w:t>
      </w:r>
    </w:p>
    <w:p>
      <w:pPr>
        <w:pStyle w:val="ConsPlusNormal"/>
        <w:jc w:val="both"/>
        <w:rPr/>
      </w:pPr>
      <w:r>
        <w:rPr/>
      </w:r>
    </w:p>
    <w:p>
      <w:pPr>
        <w:pStyle w:val="ConsPlusNormal"/>
        <w:keepNext w:val="true"/>
        <w:jc w:val="center"/>
        <w:rPr/>
      </w:pPr>
      <w:r>
        <w:rPr/>
        <w:drawing>
          <wp:inline distT="0" distB="0" distL="0" distR="0">
            <wp:extent cx="1508760" cy="259080"/>
            <wp:effectExtent l="0" t="0" r="0" b="0"/>
            <wp:docPr id="167" name="Imag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67" descr=""/>
                    <pic:cNvPicPr>
                      <a:picLocks noChangeAspect="1" noChangeArrowheads="1"/>
                    </pic:cNvPicPr>
                  </pic:nvPicPr>
                  <pic:blipFill>
                    <a:blip r:embed="rId171"/>
                    <a:stretch>
                      <a:fillRect/>
                    </a:stretch>
                  </pic:blipFill>
                  <pic:spPr bwMode="auto">
                    <a:xfrm>
                      <a:off x="0" y="0"/>
                      <a:ext cx="1508760" cy="259080"/>
                    </a:xfrm>
                    <a:prstGeom prst="rect">
                      <a:avLst/>
                    </a:prstGeom>
                    <a:noFill/>
                  </pic:spPr>
                </pic:pic>
              </a:graphicData>
            </a:graphic>
          </wp:inline>
        </w:drawing>
      </w:r>
      <w:r>
        <w:rPr/>
        <w:t xml:space="preserve"> </w:t>
      </w:r>
      <w:r>
        <w:rPr/>
        <w:t>(13.8)</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167640" cy="185420"/>
            <wp:effectExtent l="0" t="0" r="0" b="0"/>
            <wp:docPr id="168" name="Imag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68" descr=""/>
                    <pic:cNvPicPr>
                      <a:picLocks noChangeAspect="1" noChangeArrowheads="1"/>
                    </pic:cNvPicPr>
                  </pic:nvPicPr>
                  <pic:blipFill>
                    <a:blip r:embed="rId172"/>
                    <a:stretch>
                      <a:fillRect/>
                    </a:stretch>
                  </pic:blipFill>
                  <pic:spPr bwMode="auto">
                    <a:xfrm>
                      <a:off x="0" y="0"/>
                      <a:ext cx="167640" cy="185420"/>
                    </a:xfrm>
                    <a:prstGeom prst="rect">
                      <a:avLst/>
                    </a:prstGeom>
                    <a:noFill/>
                  </pic:spPr>
                </pic:pic>
              </a:graphicData>
            </a:graphic>
          </wp:inline>
        </w:drawing>
      </w:r>
      <w:r>
        <w:rPr/>
        <w:t xml:space="preserve"> - коэффициент поглощения солнечной радиации материалом наружной поверхности конструкции, принимаемый по таблице 13.3;</w:t>
      </w:r>
    </w:p>
    <w:p>
      <w:pPr>
        <w:pStyle w:val="ConsPlusNormal"/>
        <w:spacing w:before="220" w:after="0"/>
        <w:ind w:firstLine="540"/>
        <w:jc w:val="both"/>
        <w:rPr/>
      </w:pPr>
      <w:r>
        <w:rPr>
          <w:i/>
        </w:rPr>
        <w:t>S</w:t>
      </w:r>
      <w:r>
        <w:rPr>
          <w:vertAlign w:val="subscript"/>
        </w:rPr>
        <w:t>max</w:t>
      </w:r>
      <w:r>
        <w:rPr/>
        <w:t xml:space="preserve"> - максимальное значение суммарной (прямой, рассеянной и отраженной) солнечной радиации, Вт·ч/м</w:t>
      </w:r>
      <w:r>
        <w:rPr>
          <w:vertAlign w:val="superscript"/>
        </w:rPr>
        <w:t>2</w:t>
      </w:r>
      <w:r>
        <w:rPr/>
        <w:t>, принимаемое для горизонтальных поверхностей - по таблице 13.4, для вертикальных поверхностей различной ориентации - по таблице 13.5;</w:t>
      </w:r>
    </w:p>
    <w:p>
      <w:pPr>
        <w:pStyle w:val="ConsPlusNormal"/>
        <w:spacing w:before="220" w:after="0"/>
        <w:ind w:firstLine="540"/>
        <w:jc w:val="both"/>
        <w:rPr/>
      </w:pPr>
      <w:r>
        <w:rPr>
          <w:i/>
        </w:rPr>
        <w:t>k</w:t>
      </w:r>
      <w:r>
        <w:rPr/>
        <w:t xml:space="preserve"> - коэффициент, принимаемый по таблице 13.6.</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13.3</w:t>
      </w:r>
    </w:p>
    <w:p>
      <w:pPr>
        <w:pStyle w:val="ConsPlusNormal"/>
        <w:jc w:val="both"/>
        <w:rPr/>
      </w:pPr>
      <w:r>
        <w:rPr/>
      </w:r>
    </w:p>
    <w:p>
      <w:pPr>
        <w:pStyle w:val="ConsPlusNormal"/>
        <w:jc w:val="center"/>
        <w:rPr/>
      </w:pPr>
      <w:r>
        <w:rPr>
          <w:b/>
        </w:rPr>
        <w:t>Коэффициенты поглощения солнечной радиации</w:t>
      </w:r>
    </w:p>
    <w:p>
      <w:pPr>
        <w:pStyle w:val="ConsPlusNormal"/>
        <w:jc w:val="center"/>
        <w:rPr/>
      </w:pPr>
      <w:r>
        <w:rPr>
          <w:b/>
        </w:rPr>
        <w:t>материалом наружной поверхности ограждающей конструкции</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57"/>
        <w:gridCol w:w="5358"/>
        <w:gridCol w:w="4740"/>
      </w:tblGrid>
      <w:tr>
        <w:trPr/>
        <w:tc>
          <w:tcPr>
            <w:tcW w:w="5715" w:type="dxa"/>
            <w:gridSpan w:val="2"/>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Материал наружной поверхности ограждающей конструкции</w:t>
            </w:r>
          </w:p>
        </w:tc>
        <w:tc>
          <w:tcPr>
            <w:tcW w:w="474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Коэффициент поглощения солнечной радиации </w:t>
            </w:r>
            <w:r>
              <w:rPr/>
              <w:drawing>
                <wp:inline distT="0" distB="0" distL="0" distR="0">
                  <wp:extent cx="167640" cy="185420"/>
                  <wp:effectExtent l="0" t="0" r="0" b="0"/>
                  <wp:docPr id="169" name="Image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69" descr=""/>
                          <pic:cNvPicPr>
                            <a:picLocks noChangeAspect="1" noChangeArrowheads="1"/>
                          </pic:cNvPicPr>
                        </pic:nvPicPr>
                        <pic:blipFill>
                          <a:blip r:embed="rId173"/>
                          <a:stretch>
                            <a:fillRect/>
                          </a:stretch>
                        </pic:blipFill>
                        <pic:spPr bwMode="auto">
                          <a:xfrm>
                            <a:off x="0" y="0"/>
                            <a:ext cx="167640" cy="185420"/>
                          </a:xfrm>
                          <a:prstGeom prst="rect">
                            <a:avLst/>
                          </a:prstGeom>
                          <a:noFill/>
                        </pic:spPr>
                      </pic:pic>
                    </a:graphicData>
                  </a:graphic>
                </wp:inline>
              </w:drawing>
            </w:r>
          </w:p>
        </w:tc>
      </w:tr>
      <w:tr>
        <w:trPr/>
        <w:tc>
          <w:tcPr>
            <w:tcW w:w="357" w:type="dxa"/>
            <w:tcBorders>
              <w:top w:val="single" w:sz="4" w:space="0" w:color="000000"/>
              <w:left w:val="single" w:sz="4" w:space="0" w:color="000000"/>
              <w:right w:val="single" w:sz="4" w:space="0" w:color="000000"/>
            </w:tcBorders>
          </w:tcPr>
          <w:p>
            <w:pPr>
              <w:pStyle w:val="ConsPlusNormal"/>
              <w:jc w:val="center"/>
              <w:rPr/>
            </w:pPr>
            <w:r>
              <w:rPr/>
              <w:t>1</w:t>
            </w:r>
          </w:p>
        </w:tc>
        <w:tc>
          <w:tcPr>
            <w:tcW w:w="5358" w:type="dxa"/>
            <w:tcBorders>
              <w:top w:val="single" w:sz="4" w:space="0" w:color="000000"/>
              <w:left w:val="single" w:sz="4" w:space="0" w:color="000000"/>
              <w:right w:val="single" w:sz="4" w:space="0" w:color="000000"/>
            </w:tcBorders>
          </w:tcPr>
          <w:p>
            <w:pPr>
              <w:pStyle w:val="ConsPlusNormal"/>
              <w:rPr/>
            </w:pPr>
            <w:r>
              <w:rPr/>
              <w:t>Алюминий</w:t>
            </w:r>
          </w:p>
        </w:tc>
        <w:tc>
          <w:tcPr>
            <w:tcW w:w="4740" w:type="dxa"/>
            <w:tcBorders>
              <w:top w:val="single" w:sz="4" w:space="0" w:color="000000"/>
              <w:left w:val="single" w:sz="4" w:space="0" w:color="000000"/>
              <w:right w:val="single" w:sz="4" w:space="0" w:color="000000"/>
            </w:tcBorders>
          </w:tcPr>
          <w:p>
            <w:pPr>
              <w:pStyle w:val="ConsPlusNormal"/>
              <w:jc w:val="center"/>
              <w:rPr/>
            </w:pPr>
            <w:r>
              <w:rPr/>
              <w:t>0,5</w:t>
            </w:r>
          </w:p>
        </w:tc>
      </w:tr>
      <w:tr>
        <w:trPr/>
        <w:tc>
          <w:tcPr>
            <w:tcW w:w="357" w:type="dxa"/>
            <w:tcBorders>
              <w:left w:val="single" w:sz="4" w:space="0" w:color="000000"/>
              <w:right w:val="single" w:sz="4" w:space="0" w:color="000000"/>
            </w:tcBorders>
          </w:tcPr>
          <w:p>
            <w:pPr>
              <w:pStyle w:val="ConsPlusNormal"/>
              <w:jc w:val="center"/>
              <w:rPr/>
            </w:pPr>
            <w:r>
              <w:rPr/>
              <w:t>2</w:t>
            </w:r>
          </w:p>
        </w:tc>
        <w:tc>
          <w:tcPr>
            <w:tcW w:w="5358" w:type="dxa"/>
            <w:tcBorders>
              <w:left w:val="single" w:sz="4" w:space="0" w:color="000000"/>
              <w:right w:val="single" w:sz="4" w:space="0" w:color="000000"/>
            </w:tcBorders>
          </w:tcPr>
          <w:p>
            <w:pPr>
              <w:pStyle w:val="ConsPlusNormal"/>
              <w:rPr/>
            </w:pPr>
            <w:r>
              <w:rPr/>
              <w:t>Хризотилцементные листы</w:t>
            </w:r>
          </w:p>
        </w:tc>
        <w:tc>
          <w:tcPr>
            <w:tcW w:w="4740" w:type="dxa"/>
            <w:tcBorders>
              <w:left w:val="single" w:sz="4" w:space="0" w:color="000000"/>
              <w:right w:val="single" w:sz="4" w:space="0" w:color="000000"/>
            </w:tcBorders>
          </w:tcPr>
          <w:p>
            <w:pPr>
              <w:pStyle w:val="ConsPlusNormal"/>
              <w:jc w:val="center"/>
              <w:rPr/>
            </w:pPr>
            <w:r>
              <w:rPr/>
              <w:t>0,65</w:t>
            </w:r>
          </w:p>
        </w:tc>
      </w:tr>
      <w:tr>
        <w:trPr/>
        <w:tc>
          <w:tcPr>
            <w:tcW w:w="10455" w:type="dxa"/>
            <w:gridSpan w:val="3"/>
            <w:tcBorders>
              <w:left w:val="single" w:sz="4" w:space="0" w:color="000000"/>
              <w:right w:val="single" w:sz="4" w:space="0" w:color="000000"/>
            </w:tcBorders>
          </w:tcPr>
          <w:p>
            <w:pPr>
              <w:pStyle w:val="ConsPlusNormal"/>
              <w:jc w:val="both"/>
              <w:rPr/>
            </w:pPr>
            <w:r>
              <w:rPr/>
              <w:t>(в ред. Изменения N 3, утв. Приказом Минстроя России от 30.12.2020 N 897/пр)</w:t>
            </w:r>
          </w:p>
        </w:tc>
      </w:tr>
      <w:tr>
        <w:trPr/>
        <w:tc>
          <w:tcPr>
            <w:tcW w:w="357" w:type="dxa"/>
            <w:tcBorders>
              <w:left w:val="single" w:sz="4" w:space="0" w:color="000000"/>
              <w:right w:val="single" w:sz="4" w:space="0" w:color="000000"/>
            </w:tcBorders>
          </w:tcPr>
          <w:p>
            <w:pPr>
              <w:pStyle w:val="ConsPlusNormal"/>
              <w:jc w:val="center"/>
              <w:rPr/>
            </w:pPr>
            <w:r>
              <w:rPr/>
              <w:t>3</w:t>
            </w:r>
          </w:p>
        </w:tc>
        <w:tc>
          <w:tcPr>
            <w:tcW w:w="5358" w:type="dxa"/>
            <w:tcBorders>
              <w:left w:val="single" w:sz="4" w:space="0" w:color="000000"/>
              <w:right w:val="single" w:sz="4" w:space="0" w:color="000000"/>
            </w:tcBorders>
          </w:tcPr>
          <w:p>
            <w:pPr>
              <w:pStyle w:val="ConsPlusNormal"/>
              <w:rPr/>
            </w:pPr>
            <w:r>
              <w:rPr/>
              <w:t>Асфальтобетон</w:t>
            </w:r>
          </w:p>
        </w:tc>
        <w:tc>
          <w:tcPr>
            <w:tcW w:w="4740" w:type="dxa"/>
            <w:tcBorders>
              <w:left w:val="single" w:sz="4" w:space="0" w:color="000000"/>
              <w:right w:val="single" w:sz="4" w:space="0" w:color="000000"/>
            </w:tcBorders>
          </w:tcPr>
          <w:p>
            <w:pPr>
              <w:pStyle w:val="ConsPlusNormal"/>
              <w:jc w:val="center"/>
              <w:rPr/>
            </w:pPr>
            <w:r>
              <w:rPr/>
              <w:t>0,9</w:t>
            </w:r>
          </w:p>
        </w:tc>
      </w:tr>
      <w:tr>
        <w:trPr/>
        <w:tc>
          <w:tcPr>
            <w:tcW w:w="357" w:type="dxa"/>
            <w:tcBorders>
              <w:left w:val="single" w:sz="4" w:space="0" w:color="000000"/>
              <w:right w:val="single" w:sz="4" w:space="0" w:color="000000"/>
            </w:tcBorders>
          </w:tcPr>
          <w:p>
            <w:pPr>
              <w:pStyle w:val="ConsPlusNormal"/>
              <w:jc w:val="center"/>
              <w:rPr/>
            </w:pPr>
            <w:r>
              <w:rPr/>
              <w:t>4</w:t>
            </w:r>
          </w:p>
        </w:tc>
        <w:tc>
          <w:tcPr>
            <w:tcW w:w="5358" w:type="dxa"/>
            <w:tcBorders>
              <w:left w:val="single" w:sz="4" w:space="0" w:color="000000"/>
              <w:right w:val="single" w:sz="4" w:space="0" w:color="000000"/>
            </w:tcBorders>
          </w:tcPr>
          <w:p>
            <w:pPr>
              <w:pStyle w:val="ConsPlusNormal"/>
              <w:rPr/>
            </w:pPr>
            <w:r>
              <w:rPr/>
              <w:t>Бетоны</w:t>
            </w:r>
          </w:p>
        </w:tc>
        <w:tc>
          <w:tcPr>
            <w:tcW w:w="4740" w:type="dxa"/>
            <w:tcBorders>
              <w:left w:val="single" w:sz="4" w:space="0" w:color="000000"/>
              <w:right w:val="single" w:sz="4" w:space="0" w:color="000000"/>
            </w:tcBorders>
          </w:tcPr>
          <w:p>
            <w:pPr>
              <w:pStyle w:val="ConsPlusNormal"/>
              <w:jc w:val="center"/>
              <w:rPr/>
            </w:pPr>
            <w:r>
              <w:rPr/>
              <w:t>0,7</w:t>
            </w:r>
          </w:p>
        </w:tc>
      </w:tr>
      <w:tr>
        <w:trPr/>
        <w:tc>
          <w:tcPr>
            <w:tcW w:w="357" w:type="dxa"/>
            <w:tcBorders>
              <w:left w:val="single" w:sz="4" w:space="0" w:color="000000"/>
              <w:right w:val="single" w:sz="4" w:space="0" w:color="000000"/>
            </w:tcBorders>
          </w:tcPr>
          <w:p>
            <w:pPr>
              <w:pStyle w:val="ConsPlusNormal"/>
              <w:jc w:val="center"/>
              <w:rPr/>
            </w:pPr>
            <w:r>
              <w:rPr/>
              <w:t>5</w:t>
            </w:r>
          </w:p>
        </w:tc>
        <w:tc>
          <w:tcPr>
            <w:tcW w:w="5358" w:type="dxa"/>
            <w:tcBorders>
              <w:left w:val="single" w:sz="4" w:space="0" w:color="000000"/>
              <w:right w:val="single" w:sz="4" w:space="0" w:color="000000"/>
            </w:tcBorders>
          </w:tcPr>
          <w:p>
            <w:pPr>
              <w:pStyle w:val="ConsPlusNormal"/>
              <w:rPr/>
            </w:pPr>
            <w:r>
              <w:rPr/>
              <w:t>Дерево неокрашенное</w:t>
            </w:r>
          </w:p>
        </w:tc>
        <w:tc>
          <w:tcPr>
            <w:tcW w:w="4740" w:type="dxa"/>
            <w:tcBorders>
              <w:left w:val="single" w:sz="4" w:space="0" w:color="000000"/>
              <w:right w:val="single" w:sz="4" w:space="0" w:color="000000"/>
            </w:tcBorders>
          </w:tcPr>
          <w:p>
            <w:pPr>
              <w:pStyle w:val="ConsPlusNormal"/>
              <w:jc w:val="center"/>
              <w:rPr/>
            </w:pPr>
            <w:r>
              <w:rPr/>
              <w:t>0,6</w:t>
            </w:r>
          </w:p>
        </w:tc>
      </w:tr>
      <w:tr>
        <w:trPr/>
        <w:tc>
          <w:tcPr>
            <w:tcW w:w="357" w:type="dxa"/>
            <w:tcBorders>
              <w:left w:val="single" w:sz="4" w:space="0" w:color="000000"/>
              <w:right w:val="single" w:sz="4" w:space="0" w:color="000000"/>
            </w:tcBorders>
          </w:tcPr>
          <w:p>
            <w:pPr>
              <w:pStyle w:val="ConsPlusNormal"/>
              <w:jc w:val="center"/>
              <w:rPr/>
            </w:pPr>
            <w:r>
              <w:rPr/>
              <w:t>6</w:t>
            </w:r>
          </w:p>
        </w:tc>
        <w:tc>
          <w:tcPr>
            <w:tcW w:w="5358" w:type="dxa"/>
            <w:tcBorders>
              <w:left w:val="single" w:sz="4" w:space="0" w:color="000000"/>
              <w:right w:val="single" w:sz="4" w:space="0" w:color="000000"/>
            </w:tcBorders>
          </w:tcPr>
          <w:p>
            <w:pPr>
              <w:pStyle w:val="ConsPlusNormal"/>
              <w:rPr/>
            </w:pPr>
            <w:r>
              <w:rPr/>
              <w:t>Защитный слой рулонной кровли из светлого гравия</w:t>
            </w:r>
          </w:p>
        </w:tc>
        <w:tc>
          <w:tcPr>
            <w:tcW w:w="4740" w:type="dxa"/>
            <w:tcBorders>
              <w:left w:val="single" w:sz="4" w:space="0" w:color="000000"/>
              <w:right w:val="single" w:sz="4" w:space="0" w:color="000000"/>
            </w:tcBorders>
          </w:tcPr>
          <w:p>
            <w:pPr>
              <w:pStyle w:val="ConsPlusNormal"/>
              <w:jc w:val="center"/>
              <w:rPr/>
            </w:pPr>
            <w:r>
              <w:rPr/>
              <w:t>0,65</w:t>
            </w:r>
          </w:p>
        </w:tc>
      </w:tr>
      <w:tr>
        <w:trPr/>
        <w:tc>
          <w:tcPr>
            <w:tcW w:w="357" w:type="dxa"/>
            <w:tcBorders>
              <w:left w:val="single" w:sz="4" w:space="0" w:color="000000"/>
              <w:right w:val="single" w:sz="4" w:space="0" w:color="000000"/>
            </w:tcBorders>
          </w:tcPr>
          <w:p>
            <w:pPr>
              <w:pStyle w:val="ConsPlusNormal"/>
              <w:jc w:val="center"/>
              <w:rPr/>
            </w:pPr>
            <w:r>
              <w:rPr/>
              <w:t>7</w:t>
            </w:r>
          </w:p>
        </w:tc>
        <w:tc>
          <w:tcPr>
            <w:tcW w:w="5358" w:type="dxa"/>
            <w:tcBorders>
              <w:left w:val="single" w:sz="4" w:space="0" w:color="000000"/>
              <w:right w:val="single" w:sz="4" w:space="0" w:color="000000"/>
            </w:tcBorders>
          </w:tcPr>
          <w:p>
            <w:pPr>
              <w:pStyle w:val="ConsPlusNormal"/>
              <w:rPr/>
            </w:pPr>
            <w:r>
              <w:rPr/>
              <w:t>Кирпич глиняный красный</w:t>
            </w:r>
          </w:p>
        </w:tc>
        <w:tc>
          <w:tcPr>
            <w:tcW w:w="4740" w:type="dxa"/>
            <w:tcBorders>
              <w:left w:val="single" w:sz="4" w:space="0" w:color="000000"/>
              <w:right w:val="single" w:sz="4" w:space="0" w:color="000000"/>
            </w:tcBorders>
          </w:tcPr>
          <w:p>
            <w:pPr>
              <w:pStyle w:val="ConsPlusNormal"/>
              <w:jc w:val="center"/>
              <w:rPr/>
            </w:pPr>
            <w:r>
              <w:rPr/>
              <w:t>0,7</w:t>
            </w:r>
          </w:p>
        </w:tc>
      </w:tr>
      <w:tr>
        <w:trPr/>
        <w:tc>
          <w:tcPr>
            <w:tcW w:w="357" w:type="dxa"/>
            <w:tcBorders>
              <w:left w:val="single" w:sz="4" w:space="0" w:color="000000"/>
              <w:right w:val="single" w:sz="4" w:space="0" w:color="000000"/>
            </w:tcBorders>
          </w:tcPr>
          <w:p>
            <w:pPr>
              <w:pStyle w:val="ConsPlusNormal"/>
              <w:jc w:val="center"/>
              <w:rPr/>
            </w:pPr>
            <w:r>
              <w:rPr/>
              <w:t>8</w:t>
            </w:r>
          </w:p>
        </w:tc>
        <w:tc>
          <w:tcPr>
            <w:tcW w:w="5358" w:type="dxa"/>
            <w:tcBorders>
              <w:left w:val="single" w:sz="4" w:space="0" w:color="000000"/>
              <w:right w:val="single" w:sz="4" w:space="0" w:color="000000"/>
            </w:tcBorders>
          </w:tcPr>
          <w:p>
            <w:pPr>
              <w:pStyle w:val="ConsPlusNormal"/>
              <w:rPr/>
            </w:pPr>
            <w:r>
              <w:rPr/>
              <w:t>Кирпич силикатный</w:t>
            </w:r>
          </w:p>
        </w:tc>
        <w:tc>
          <w:tcPr>
            <w:tcW w:w="4740" w:type="dxa"/>
            <w:tcBorders>
              <w:left w:val="single" w:sz="4" w:space="0" w:color="000000"/>
              <w:right w:val="single" w:sz="4" w:space="0" w:color="000000"/>
            </w:tcBorders>
          </w:tcPr>
          <w:p>
            <w:pPr>
              <w:pStyle w:val="ConsPlusNormal"/>
              <w:jc w:val="center"/>
              <w:rPr/>
            </w:pPr>
            <w:r>
              <w:rPr/>
              <w:t>0,6</w:t>
            </w:r>
          </w:p>
        </w:tc>
      </w:tr>
      <w:tr>
        <w:trPr/>
        <w:tc>
          <w:tcPr>
            <w:tcW w:w="357" w:type="dxa"/>
            <w:tcBorders>
              <w:left w:val="single" w:sz="4" w:space="0" w:color="000000"/>
              <w:right w:val="single" w:sz="4" w:space="0" w:color="000000"/>
            </w:tcBorders>
          </w:tcPr>
          <w:p>
            <w:pPr>
              <w:pStyle w:val="ConsPlusNormal"/>
              <w:jc w:val="center"/>
              <w:rPr/>
            </w:pPr>
            <w:r>
              <w:rPr/>
              <w:t>9</w:t>
            </w:r>
          </w:p>
        </w:tc>
        <w:tc>
          <w:tcPr>
            <w:tcW w:w="5358" w:type="dxa"/>
            <w:tcBorders>
              <w:left w:val="single" w:sz="4" w:space="0" w:color="000000"/>
              <w:right w:val="single" w:sz="4" w:space="0" w:color="000000"/>
            </w:tcBorders>
          </w:tcPr>
          <w:p>
            <w:pPr>
              <w:pStyle w:val="ConsPlusNormal"/>
              <w:rPr/>
            </w:pPr>
            <w:r>
              <w:rPr/>
              <w:t>Облицовка природным камнем белым</w:t>
            </w:r>
          </w:p>
        </w:tc>
        <w:tc>
          <w:tcPr>
            <w:tcW w:w="4740" w:type="dxa"/>
            <w:tcBorders>
              <w:left w:val="single" w:sz="4" w:space="0" w:color="000000"/>
              <w:right w:val="single" w:sz="4" w:space="0" w:color="000000"/>
            </w:tcBorders>
          </w:tcPr>
          <w:p>
            <w:pPr>
              <w:pStyle w:val="ConsPlusNormal"/>
              <w:jc w:val="center"/>
              <w:rPr/>
            </w:pPr>
            <w:r>
              <w:rPr/>
              <w:t>0,45</w:t>
            </w:r>
          </w:p>
        </w:tc>
      </w:tr>
      <w:tr>
        <w:trPr/>
        <w:tc>
          <w:tcPr>
            <w:tcW w:w="357" w:type="dxa"/>
            <w:tcBorders>
              <w:left w:val="single" w:sz="4" w:space="0" w:color="000000"/>
              <w:right w:val="single" w:sz="4" w:space="0" w:color="000000"/>
            </w:tcBorders>
          </w:tcPr>
          <w:p>
            <w:pPr>
              <w:pStyle w:val="ConsPlusNormal"/>
              <w:jc w:val="center"/>
              <w:rPr/>
            </w:pPr>
            <w:r>
              <w:rPr/>
              <w:t>10</w:t>
            </w:r>
          </w:p>
        </w:tc>
        <w:tc>
          <w:tcPr>
            <w:tcW w:w="5358" w:type="dxa"/>
            <w:tcBorders>
              <w:left w:val="single" w:sz="4" w:space="0" w:color="000000"/>
              <w:right w:val="single" w:sz="4" w:space="0" w:color="000000"/>
            </w:tcBorders>
          </w:tcPr>
          <w:p>
            <w:pPr>
              <w:pStyle w:val="ConsPlusNormal"/>
              <w:rPr/>
            </w:pPr>
            <w:r>
              <w:rPr/>
              <w:t>Окраска силикатная темно-серая</w:t>
            </w:r>
          </w:p>
        </w:tc>
        <w:tc>
          <w:tcPr>
            <w:tcW w:w="4740" w:type="dxa"/>
            <w:tcBorders>
              <w:left w:val="single" w:sz="4" w:space="0" w:color="000000"/>
              <w:right w:val="single" w:sz="4" w:space="0" w:color="000000"/>
            </w:tcBorders>
          </w:tcPr>
          <w:p>
            <w:pPr>
              <w:pStyle w:val="ConsPlusNormal"/>
              <w:jc w:val="center"/>
              <w:rPr/>
            </w:pPr>
            <w:r>
              <w:rPr/>
              <w:t>0,7</w:t>
            </w:r>
          </w:p>
        </w:tc>
      </w:tr>
      <w:tr>
        <w:trPr/>
        <w:tc>
          <w:tcPr>
            <w:tcW w:w="357" w:type="dxa"/>
            <w:tcBorders>
              <w:left w:val="single" w:sz="4" w:space="0" w:color="000000"/>
              <w:right w:val="single" w:sz="4" w:space="0" w:color="000000"/>
            </w:tcBorders>
          </w:tcPr>
          <w:p>
            <w:pPr>
              <w:pStyle w:val="ConsPlusNormal"/>
              <w:jc w:val="center"/>
              <w:rPr/>
            </w:pPr>
            <w:r>
              <w:rPr/>
              <w:t>11</w:t>
            </w:r>
          </w:p>
        </w:tc>
        <w:tc>
          <w:tcPr>
            <w:tcW w:w="5358" w:type="dxa"/>
            <w:tcBorders>
              <w:left w:val="single" w:sz="4" w:space="0" w:color="000000"/>
              <w:right w:val="single" w:sz="4" w:space="0" w:color="000000"/>
            </w:tcBorders>
          </w:tcPr>
          <w:p>
            <w:pPr>
              <w:pStyle w:val="ConsPlusNormal"/>
              <w:rPr/>
            </w:pPr>
            <w:r>
              <w:rPr/>
              <w:t>Окраска известковая белая</w:t>
            </w:r>
          </w:p>
        </w:tc>
        <w:tc>
          <w:tcPr>
            <w:tcW w:w="4740" w:type="dxa"/>
            <w:tcBorders>
              <w:left w:val="single" w:sz="4" w:space="0" w:color="000000"/>
              <w:right w:val="single" w:sz="4" w:space="0" w:color="000000"/>
            </w:tcBorders>
          </w:tcPr>
          <w:p>
            <w:pPr>
              <w:pStyle w:val="ConsPlusNormal"/>
              <w:jc w:val="center"/>
              <w:rPr/>
            </w:pPr>
            <w:r>
              <w:rPr/>
              <w:t>0,3</w:t>
            </w:r>
          </w:p>
        </w:tc>
      </w:tr>
      <w:tr>
        <w:trPr/>
        <w:tc>
          <w:tcPr>
            <w:tcW w:w="357" w:type="dxa"/>
            <w:tcBorders>
              <w:left w:val="single" w:sz="4" w:space="0" w:color="000000"/>
              <w:right w:val="single" w:sz="4" w:space="0" w:color="000000"/>
            </w:tcBorders>
          </w:tcPr>
          <w:p>
            <w:pPr>
              <w:pStyle w:val="ConsPlusNormal"/>
              <w:jc w:val="center"/>
              <w:rPr/>
            </w:pPr>
            <w:r>
              <w:rPr/>
              <w:t>12</w:t>
            </w:r>
          </w:p>
        </w:tc>
        <w:tc>
          <w:tcPr>
            <w:tcW w:w="5358" w:type="dxa"/>
            <w:tcBorders>
              <w:left w:val="single" w:sz="4" w:space="0" w:color="000000"/>
              <w:right w:val="single" w:sz="4" w:space="0" w:color="000000"/>
            </w:tcBorders>
          </w:tcPr>
          <w:p>
            <w:pPr>
              <w:pStyle w:val="ConsPlusNormal"/>
              <w:rPr/>
            </w:pPr>
            <w:r>
              <w:rPr/>
              <w:t>Плитка облицовочная керамическая</w:t>
            </w:r>
          </w:p>
        </w:tc>
        <w:tc>
          <w:tcPr>
            <w:tcW w:w="4740" w:type="dxa"/>
            <w:tcBorders>
              <w:left w:val="single" w:sz="4" w:space="0" w:color="000000"/>
              <w:right w:val="single" w:sz="4" w:space="0" w:color="000000"/>
            </w:tcBorders>
          </w:tcPr>
          <w:p>
            <w:pPr>
              <w:pStyle w:val="ConsPlusNormal"/>
              <w:jc w:val="center"/>
              <w:rPr/>
            </w:pPr>
            <w:r>
              <w:rPr/>
              <w:t>0,8</w:t>
            </w:r>
          </w:p>
        </w:tc>
      </w:tr>
      <w:tr>
        <w:trPr/>
        <w:tc>
          <w:tcPr>
            <w:tcW w:w="357" w:type="dxa"/>
            <w:tcBorders>
              <w:left w:val="single" w:sz="4" w:space="0" w:color="000000"/>
              <w:right w:val="single" w:sz="4" w:space="0" w:color="000000"/>
            </w:tcBorders>
          </w:tcPr>
          <w:p>
            <w:pPr>
              <w:pStyle w:val="ConsPlusNormal"/>
              <w:jc w:val="center"/>
              <w:rPr/>
            </w:pPr>
            <w:r>
              <w:rPr/>
              <w:t>13</w:t>
            </w:r>
          </w:p>
        </w:tc>
        <w:tc>
          <w:tcPr>
            <w:tcW w:w="5358" w:type="dxa"/>
            <w:tcBorders>
              <w:left w:val="single" w:sz="4" w:space="0" w:color="000000"/>
              <w:right w:val="single" w:sz="4" w:space="0" w:color="000000"/>
            </w:tcBorders>
          </w:tcPr>
          <w:p>
            <w:pPr>
              <w:pStyle w:val="ConsPlusNormal"/>
              <w:rPr/>
            </w:pPr>
            <w:r>
              <w:rPr/>
              <w:t>Плитка облицовочная стеклянная синяя</w:t>
            </w:r>
          </w:p>
        </w:tc>
        <w:tc>
          <w:tcPr>
            <w:tcW w:w="4740" w:type="dxa"/>
            <w:tcBorders>
              <w:left w:val="single" w:sz="4" w:space="0" w:color="000000"/>
              <w:right w:val="single" w:sz="4" w:space="0" w:color="000000"/>
            </w:tcBorders>
          </w:tcPr>
          <w:p>
            <w:pPr>
              <w:pStyle w:val="ConsPlusNormal"/>
              <w:jc w:val="center"/>
              <w:rPr/>
            </w:pPr>
            <w:r>
              <w:rPr/>
              <w:t>0,6</w:t>
            </w:r>
          </w:p>
        </w:tc>
      </w:tr>
      <w:tr>
        <w:trPr/>
        <w:tc>
          <w:tcPr>
            <w:tcW w:w="357" w:type="dxa"/>
            <w:tcBorders>
              <w:left w:val="single" w:sz="4" w:space="0" w:color="000000"/>
              <w:right w:val="single" w:sz="4" w:space="0" w:color="000000"/>
            </w:tcBorders>
          </w:tcPr>
          <w:p>
            <w:pPr>
              <w:pStyle w:val="ConsPlusNormal"/>
              <w:jc w:val="center"/>
              <w:rPr/>
            </w:pPr>
            <w:r>
              <w:rPr/>
              <w:t>14</w:t>
            </w:r>
          </w:p>
        </w:tc>
        <w:tc>
          <w:tcPr>
            <w:tcW w:w="5358" w:type="dxa"/>
            <w:tcBorders>
              <w:left w:val="single" w:sz="4" w:space="0" w:color="000000"/>
              <w:right w:val="single" w:sz="4" w:space="0" w:color="000000"/>
            </w:tcBorders>
          </w:tcPr>
          <w:p>
            <w:pPr>
              <w:pStyle w:val="ConsPlusNormal"/>
              <w:rPr/>
            </w:pPr>
            <w:r>
              <w:rPr/>
              <w:t>Плитка облицовочная белая или палевая</w:t>
            </w:r>
          </w:p>
        </w:tc>
        <w:tc>
          <w:tcPr>
            <w:tcW w:w="4740" w:type="dxa"/>
            <w:tcBorders>
              <w:left w:val="single" w:sz="4" w:space="0" w:color="000000"/>
              <w:right w:val="single" w:sz="4" w:space="0" w:color="000000"/>
            </w:tcBorders>
          </w:tcPr>
          <w:p>
            <w:pPr>
              <w:pStyle w:val="ConsPlusNormal"/>
              <w:jc w:val="center"/>
              <w:rPr/>
            </w:pPr>
            <w:r>
              <w:rPr/>
              <w:t>0,45</w:t>
            </w:r>
          </w:p>
        </w:tc>
      </w:tr>
      <w:tr>
        <w:trPr/>
        <w:tc>
          <w:tcPr>
            <w:tcW w:w="357" w:type="dxa"/>
            <w:tcBorders>
              <w:left w:val="single" w:sz="4" w:space="0" w:color="000000"/>
              <w:right w:val="single" w:sz="4" w:space="0" w:color="000000"/>
            </w:tcBorders>
          </w:tcPr>
          <w:p>
            <w:pPr>
              <w:pStyle w:val="ConsPlusNormal"/>
              <w:jc w:val="center"/>
              <w:rPr/>
            </w:pPr>
            <w:r>
              <w:rPr/>
              <w:t>15</w:t>
            </w:r>
          </w:p>
        </w:tc>
        <w:tc>
          <w:tcPr>
            <w:tcW w:w="5358" w:type="dxa"/>
            <w:tcBorders>
              <w:left w:val="single" w:sz="4" w:space="0" w:color="000000"/>
              <w:right w:val="single" w:sz="4" w:space="0" w:color="000000"/>
            </w:tcBorders>
          </w:tcPr>
          <w:p>
            <w:pPr>
              <w:pStyle w:val="ConsPlusNormal"/>
              <w:rPr/>
            </w:pPr>
            <w:r>
              <w:rPr/>
              <w:t>Рубероид с песчаной посыпкой</w:t>
            </w:r>
          </w:p>
        </w:tc>
        <w:tc>
          <w:tcPr>
            <w:tcW w:w="4740" w:type="dxa"/>
            <w:tcBorders>
              <w:left w:val="single" w:sz="4" w:space="0" w:color="000000"/>
              <w:right w:val="single" w:sz="4" w:space="0" w:color="000000"/>
            </w:tcBorders>
          </w:tcPr>
          <w:p>
            <w:pPr>
              <w:pStyle w:val="ConsPlusNormal"/>
              <w:jc w:val="center"/>
              <w:rPr/>
            </w:pPr>
            <w:r>
              <w:rPr/>
              <w:t>0,9</w:t>
            </w:r>
          </w:p>
        </w:tc>
      </w:tr>
      <w:tr>
        <w:trPr/>
        <w:tc>
          <w:tcPr>
            <w:tcW w:w="357" w:type="dxa"/>
            <w:tcBorders>
              <w:left w:val="single" w:sz="4" w:space="0" w:color="000000"/>
              <w:right w:val="single" w:sz="4" w:space="0" w:color="000000"/>
            </w:tcBorders>
          </w:tcPr>
          <w:p>
            <w:pPr>
              <w:pStyle w:val="ConsPlusNormal"/>
              <w:jc w:val="center"/>
              <w:rPr/>
            </w:pPr>
            <w:r>
              <w:rPr/>
              <w:t>16</w:t>
            </w:r>
          </w:p>
        </w:tc>
        <w:tc>
          <w:tcPr>
            <w:tcW w:w="5358" w:type="dxa"/>
            <w:tcBorders>
              <w:left w:val="single" w:sz="4" w:space="0" w:color="000000"/>
              <w:right w:val="single" w:sz="4" w:space="0" w:color="000000"/>
            </w:tcBorders>
          </w:tcPr>
          <w:p>
            <w:pPr>
              <w:pStyle w:val="ConsPlusNormal"/>
              <w:rPr/>
            </w:pPr>
            <w:r>
              <w:rPr/>
              <w:t>Сталь листовая, окрашенная белой краской</w:t>
            </w:r>
          </w:p>
        </w:tc>
        <w:tc>
          <w:tcPr>
            <w:tcW w:w="4740" w:type="dxa"/>
            <w:tcBorders>
              <w:left w:val="single" w:sz="4" w:space="0" w:color="000000"/>
              <w:right w:val="single" w:sz="4" w:space="0" w:color="000000"/>
            </w:tcBorders>
          </w:tcPr>
          <w:p>
            <w:pPr>
              <w:pStyle w:val="ConsPlusNormal"/>
              <w:jc w:val="center"/>
              <w:rPr/>
            </w:pPr>
            <w:r>
              <w:rPr/>
              <w:t>0,45</w:t>
            </w:r>
          </w:p>
        </w:tc>
      </w:tr>
      <w:tr>
        <w:trPr/>
        <w:tc>
          <w:tcPr>
            <w:tcW w:w="357" w:type="dxa"/>
            <w:tcBorders>
              <w:left w:val="single" w:sz="4" w:space="0" w:color="000000"/>
              <w:right w:val="single" w:sz="4" w:space="0" w:color="000000"/>
            </w:tcBorders>
          </w:tcPr>
          <w:p>
            <w:pPr>
              <w:pStyle w:val="ConsPlusNormal"/>
              <w:jc w:val="center"/>
              <w:rPr/>
            </w:pPr>
            <w:r>
              <w:rPr/>
              <w:t>17</w:t>
            </w:r>
          </w:p>
        </w:tc>
        <w:tc>
          <w:tcPr>
            <w:tcW w:w="5358" w:type="dxa"/>
            <w:tcBorders>
              <w:left w:val="single" w:sz="4" w:space="0" w:color="000000"/>
              <w:right w:val="single" w:sz="4" w:space="0" w:color="000000"/>
            </w:tcBorders>
          </w:tcPr>
          <w:p>
            <w:pPr>
              <w:pStyle w:val="ConsPlusNormal"/>
              <w:rPr/>
            </w:pPr>
            <w:r>
              <w:rPr/>
              <w:t>Сталь листовая, окрашенная темно-красной краской</w:t>
            </w:r>
          </w:p>
        </w:tc>
        <w:tc>
          <w:tcPr>
            <w:tcW w:w="4740" w:type="dxa"/>
            <w:tcBorders>
              <w:left w:val="single" w:sz="4" w:space="0" w:color="000000"/>
              <w:right w:val="single" w:sz="4" w:space="0" w:color="000000"/>
            </w:tcBorders>
          </w:tcPr>
          <w:p>
            <w:pPr>
              <w:pStyle w:val="ConsPlusNormal"/>
              <w:jc w:val="center"/>
              <w:rPr/>
            </w:pPr>
            <w:r>
              <w:rPr/>
              <w:t>0,8</w:t>
            </w:r>
          </w:p>
        </w:tc>
      </w:tr>
      <w:tr>
        <w:trPr/>
        <w:tc>
          <w:tcPr>
            <w:tcW w:w="357" w:type="dxa"/>
            <w:tcBorders>
              <w:left w:val="single" w:sz="4" w:space="0" w:color="000000"/>
              <w:right w:val="single" w:sz="4" w:space="0" w:color="000000"/>
            </w:tcBorders>
          </w:tcPr>
          <w:p>
            <w:pPr>
              <w:pStyle w:val="ConsPlusNormal"/>
              <w:jc w:val="center"/>
              <w:rPr/>
            </w:pPr>
            <w:r>
              <w:rPr/>
              <w:t>18</w:t>
            </w:r>
          </w:p>
        </w:tc>
        <w:tc>
          <w:tcPr>
            <w:tcW w:w="5358" w:type="dxa"/>
            <w:tcBorders>
              <w:left w:val="single" w:sz="4" w:space="0" w:color="000000"/>
              <w:right w:val="single" w:sz="4" w:space="0" w:color="000000"/>
            </w:tcBorders>
          </w:tcPr>
          <w:p>
            <w:pPr>
              <w:pStyle w:val="ConsPlusNormal"/>
              <w:rPr/>
            </w:pPr>
            <w:r>
              <w:rPr/>
              <w:t>Сталь листовая, окрашенная зеленой краской</w:t>
            </w:r>
          </w:p>
        </w:tc>
        <w:tc>
          <w:tcPr>
            <w:tcW w:w="4740" w:type="dxa"/>
            <w:tcBorders>
              <w:left w:val="single" w:sz="4" w:space="0" w:color="000000"/>
              <w:right w:val="single" w:sz="4" w:space="0" w:color="000000"/>
            </w:tcBorders>
          </w:tcPr>
          <w:p>
            <w:pPr>
              <w:pStyle w:val="ConsPlusNormal"/>
              <w:jc w:val="center"/>
              <w:rPr/>
            </w:pPr>
            <w:r>
              <w:rPr/>
              <w:t>0,6</w:t>
            </w:r>
          </w:p>
        </w:tc>
      </w:tr>
      <w:tr>
        <w:trPr/>
        <w:tc>
          <w:tcPr>
            <w:tcW w:w="357" w:type="dxa"/>
            <w:tcBorders>
              <w:left w:val="single" w:sz="4" w:space="0" w:color="000000"/>
              <w:right w:val="single" w:sz="4" w:space="0" w:color="000000"/>
            </w:tcBorders>
          </w:tcPr>
          <w:p>
            <w:pPr>
              <w:pStyle w:val="ConsPlusNormal"/>
              <w:jc w:val="center"/>
              <w:rPr/>
            </w:pPr>
            <w:r>
              <w:rPr/>
              <w:t>19</w:t>
            </w:r>
          </w:p>
        </w:tc>
        <w:tc>
          <w:tcPr>
            <w:tcW w:w="5358" w:type="dxa"/>
            <w:tcBorders>
              <w:left w:val="single" w:sz="4" w:space="0" w:color="000000"/>
              <w:right w:val="single" w:sz="4" w:space="0" w:color="000000"/>
            </w:tcBorders>
          </w:tcPr>
          <w:p>
            <w:pPr>
              <w:pStyle w:val="ConsPlusNormal"/>
              <w:rPr/>
            </w:pPr>
            <w:r>
              <w:rPr/>
              <w:t>Сталь кровельная оцинкованная</w:t>
            </w:r>
          </w:p>
        </w:tc>
        <w:tc>
          <w:tcPr>
            <w:tcW w:w="4740" w:type="dxa"/>
            <w:tcBorders>
              <w:left w:val="single" w:sz="4" w:space="0" w:color="000000"/>
              <w:right w:val="single" w:sz="4" w:space="0" w:color="000000"/>
            </w:tcBorders>
          </w:tcPr>
          <w:p>
            <w:pPr>
              <w:pStyle w:val="ConsPlusNormal"/>
              <w:jc w:val="center"/>
              <w:rPr/>
            </w:pPr>
            <w:r>
              <w:rPr/>
              <w:t>0,65</w:t>
            </w:r>
          </w:p>
        </w:tc>
      </w:tr>
      <w:tr>
        <w:trPr/>
        <w:tc>
          <w:tcPr>
            <w:tcW w:w="357" w:type="dxa"/>
            <w:tcBorders>
              <w:left w:val="single" w:sz="4" w:space="0" w:color="000000"/>
              <w:right w:val="single" w:sz="4" w:space="0" w:color="000000"/>
            </w:tcBorders>
          </w:tcPr>
          <w:p>
            <w:pPr>
              <w:pStyle w:val="ConsPlusNormal"/>
              <w:jc w:val="center"/>
              <w:rPr/>
            </w:pPr>
            <w:r>
              <w:rPr/>
              <w:t>20</w:t>
            </w:r>
          </w:p>
        </w:tc>
        <w:tc>
          <w:tcPr>
            <w:tcW w:w="5358" w:type="dxa"/>
            <w:tcBorders>
              <w:left w:val="single" w:sz="4" w:space="0" w:color="000000"/>
              <w:right w:val="single" w:sz="4" w:space="0" w:color="000000"/>
            </w:tcBorders>
          </w:tcPr>
          <w:p>
            <w:pPr>
              <w:pStyle w:val="ConsPlusNormal"/>
              <w:rPr/>
            </w:pPr>
            <w:r>
              <w:rPr/>
              <w:t>Стекло облицовочное</w:t>
            </w:r>
          </w:p>
        </w:tc>
        <w:tc>
          <w:tcPr>
            <w:tcW w:w="4740" w:type="dxa"/>
            <w:tcBorders>
              <w:left w:val="single" w:sz="4" w:space="0" w:color="000000"/>
              <w:right w:val="single" w:sz="4" w:space="0" w:color="000000"/>
            </w:tcBorders>
          </w:tcPr>
          <w:p>
            <w:pPr>
              <w:pStyle w:val="ConsPlusNormal"/>
              <w:jc w:val="center"/>
              <w:rPr/>
            </w:pPr>
            <w:r>
              <w:rPr/>
              <w:t>0,7</w:t>
            </w:r>
          </w:p>
        </w:tc>
      </w:tr>
      <w:tr>
        <w:trPr/>
        <w:tc>
          <w:tcPr>
            <w:tcW w:w="357" w:type="dxa"/>
            <w:tcBorders>
              <w:left w:val="single" w:sz="4" w:space="0" w:color="000000"/>
              <w:right w:val="single" w:sz="4" w:space="0" w:color="000000"/>
            </w:tcBorders>
          </w:tcPr>
          <w:p>
            <w:pPr>
              <w:pStyle w:val="ConsPlusNormal"/>
              <w:jc w:val="center"/>
              <w:rPr/>
            </w:pPr>
            <w:r>
              <w:rPr/>
              <w:t>21</w:t>
            </w:r>
          </w:p>
        </w:tc>
        <w:tc>
          <w:tcPr>
            <w:tcW w:w="5358" w:type="dxa"/>
            <w:tcBorders>
              <w:left w:val="single" w:sz="4" w:space="0" w:color="000000"/>
              <w:right w:val="single" w:sz="4" w:space="0" w:color="000000"/>
            </w:tcBorders>
          </w:tcPr>
          <w:p>
            <w:pPr>
              <w:pStyle w:val="ConsPlusNormal"/>
              <w:rPr/>
            </w:pPr>
            <w:r>
              <w:rPr/>
              <w:t>Штукатурка известковая темно-серая или терракотовая</w:t>
            </w:r>
          </w:p>
        </w:tc>
        <w:tc>
          <w:tcPr>
            <w:tcW w:w="4740" w:type="dxa"/>
            <w:tcBorders>
              <w:left w:val="single" w:sz="4" w:space="0" w:color="000000"/>
              <w:right w:val="single" w:sz="4" w:space="0" w:color="000000"/>
            </w:tcBorders>
          </w:tcPr>
          <w:p>
            <w:pPr>
              <w:pStyle w:val="ConsPlusNormal"/>
              <w:jc w:val="center"/>
              <w:rPr/>
            </w:pPr>
            <w:r>
              <w:rPr/>
              <w:t>0,7</w:t>
            </w:r>
          </w:p>
        </w:tc>
      </w:tr>
      <w:tr>
        <w:trPr/>
        <w:tc>
          <w:tcPr>
            <w:tcW w:w="357" w:type="dxa"/>
            <w:tcBorders>
              <w:left w:val="single" w:sz="4" w:space="0" w:color="000000"/>
              <w:right w:val="single" w:sz="4" w:space="0" w:color="000000"/>
            </w:tcBorders>
          </w:tcPr>
          <w:p>
            <w:pPr>
              <w:pStyle w:val="ConsPlusNormal"/>
              <w:jc w:val="center"/>
              <w:rPr/>
            </w:pPr>
            <w:r>
              <w:rPr/>
              <w:t>22</w:t>
            </w:r>
          </w:p>
        </w:tc>
        <w:tc>
          <w:tcPr>
            <w:tcW w:w="5358" w:type="dxa"/>
            <w:tcBorders>
              <w:left w:val="single" w:sz="4" w:space="0" w:color="000000"/>
              <w:right w:val="single" w:sz="4" w:space="0" w:color="000000"/>
            </w:tcBorders>
          </w:tcPr>
          <w:p>
            <w:pPr>
              <w:pStyle w:val="ConsPlusNormal"/>
              <w:rPr/>
            </w:pPr>
            <w:r>
              <w:rPr/>
              <w:t>Штукатурка цементная светло-голубая</w:t>
            </w:r>
          </w:p>
        </w:tc>
        <w:tc>
          <w:tcPr>
            <w:tcW w:w="4740" w:type="dxa"/>
            <w:tcBorders>
              <w:left w:val="single" w:sz="4" w:space="0" w:color="000000"/>
              <w:right w:val="single" w:sz="4" w:space="0" w:color="000000"/>
            </w:tcBorders>
          </w:tcPr>
          <w:p>
            <w:pPr>
              <w:pStyle w:val="ConsPlusNormal"/>
              <w:jc w:val="center"/>
              <w:rPr/>
            </w:pPr>
            <w:r>
              <w:rPr/>
              <w:t>0,3</w:t>
            </w:r>
          </w:p>
        </w:tc>
      </w:tr>
      <w:tr>
        <w:trPr/>
        <w:tc>
          <w:tcPr>
            <w:tcW w:w="357" w:type="dxa"/>
            <w:tcBorders>
              <w:left w:val="single" w:sz="4" w:space="0" w:color="000000"/>
              <w:right w:val="single" w:sz="4" w:space="0" w:color="000000"/>
            </w:tcBorders>
          </w:tcPr>
          <w:p>
            <w:pPr>
              <w:pStyle w:val="ConsPlusNormal"/>
              <w:jc w:val="center"/>
              <w:rPr/>
            </w:pPr>
            <w:r>
              <w:rPr/>
              <w:t>23</w:t>
            </w:r>
          </w:p>
        </w:tc>
        <w:tc>
          <w:tcPr>
            <w:tcW w:w="5358" w:type="dxa"/>
            <w:tcBorders>
              <w:left w:val="single" w:sz="4" w:space="0" w:color="000000"/>
              <w:right w:val="single" w:sz="4" w:space="0" w:color="000000"/>
            </w:tcBorders>
          </w:tcPr>
          <w:p>
            <w:pPr>
              <w:pStyle w:val="ConsPlusNormal"/>
              <w:rPr/>
            </w:pPr>
            <w:r>
              <w:rPr/>
              <w:t>Штукатурка цементная темно-зеленая</w:t>
            </w:r>
          </w:p>
        </w:tc>
        <w:tc>
          <w:tcPr>
            <w:tcW w:w="4740" w:type="dxa"/>
            <w:tcBorders>
              <w:left w:val="single" w:sz="4" w:space="0" w:color="000000"/>
              <w:right w:val="single" w:sz="4" w:space="0" w:color="000000"/>
            </w:tcBorders>
          </w:tcPr>
          <w:p>
            <w:pPr>
              <w:pStyle w:val="ConsPlusNormal"/>
              <w:jc w:val="center"/>
              <w:rPr/>
            </w:pPr>
            <w:r>
              <w:rPr/>
              <w:t>0,6</w:t>
            </w:r>
          </w:p>
        </w:tc>
      </w:tr>
      <w:tr>
        <w:trPr/>
        <w:tc>
          <w:tcPr>
            <w:tcW w:w="357" w:type="dxa"/>
            <w:tcBorders>
              <w:left w:val="single" w:sz="4" w:space="0" w:color="000000"/>
              <w:bottom w:val="single" w:sz="4" w:space="0" w:color="000000"/>
              <w:right w:val="single" w:sz="4" w:space="0" w:color="000000"/>
            </w:tcBorders>
          </w:tcPr>
          <w:p>
            <w:pPr>
              <w:pStyle w:val="ConsPlusNormal"/>
              <w:jc w:val="center"/>
              <w:rPr/>
            </w:pPr>
            <w:r>
              <w:rPr/>
              <w:t>24</w:t>
            </w:r>
          </w:p>
        </w:tc>
        <w:tc>
          <w:tcPr>
            <w:tcW w:w="5358" w:type="dxa"/>
            <w:tcBorders>
              <w:left w:val="single" w:sz="4" w:space="0" w:color="000000"/>
              <w:bottom w:val="single" w:sz="4" w:space="0" w:color="000000"/>
              <w:right w:val="single" w:sz="4" w:space="0" w:color="000000"/>
            </w:tcBorders>
          </w:tcPr>
          <w:p>
            <w:pPr>
              <w:pStyle w:val="ConsPlusNormal"/>
              <w:rPr/>
            </w:pPr>
            <w:r>
              <w:rPr/>
              <w:t>Штукатурка цементная кремовая</w:t>
            </w:r>
          </w:p>
        </w:tc>
        <w:tc>
          <w:tcPr>
            <w:tcW w:w="4740" w:type="dxa"/>
            <w:tcBorders>
              <w:left w:val="single" w:sz="4" w:space="0" w:color="000000"/>
              <w:bottom w:val="single" w:sz="4" w:space="0" w:color="000000"/>
              <w:right w:val="single" w:sz="4" w:space="0" w:color="000000"/>
            </w:tcBorders>
          </w:tcPr>
          <w:p>
            <w:pPr>
              <w:pStyle w:val="ConsPlusNormal"/>
              <w:jc w:val="center"/>
              <w:rPr/>
            </w:pPr>
            <w:r>
              <w:rPr/>
              <w:t>0,4</w:t>
            </w:r>
          </w:p>
        </w:tc>
      </w:tr>
    </w:tbl>
    <w:p>
      <w:pPr>
        <w:pStyle w:val="ConsPlusNormal"/>
        <w:jc w:val="right"/>
        <w:rPr/>
      </w:pPr>
      <w:r>
        <w:rPr/>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13.4</w:t>
      </w:r>
    </w:p>
    <w:p>
      <w:pPr>
        <w:pStyle w:val="ConsPlusNormal"/>
        <w:jc w:val="both"/>
        <w:rPr/>
      </w:pPr>
      <w:r>
        <w:rPr/>
      </w:r>
    </w:p>
    <w:p>
      <w:pPr>
        <w:pStyle w:val="ConsPlusNormal"/>
        <w:jc w:val="center"/>
        <w:rPr/>
      </w:pPr>
      <w:r>
        <w:rPr>
          <w:b/>
        </w:rPr>
        <w:t>Суммарная солнечная радиация (прямая и рассеянная)</w:t>
      </w:r>
    </w:p>
    <w:p>
      <w:pPr>
        <w:pStyle w:val="ConsPlusNormal"/>
        <w:jc w:val="center"/>
        <w:rPr/>
      </w:pPr>
      <w:r>
        <w:rPr>
          <w:b/>
        </w:rPr>
        <w:t>в июле месяце на горизонтальную поверхность при безоблачном</w:t>
      </w:r>
    </w:p>
    <w:p>
      <w:pPr>
        <w:pStyle w:val="ConsPlusNormal"/>
        <w:jc w:val="center"/>
        <w:rPr/>
      </w:pPr>
      <w:r>
        <w:rPr>
          <w:b/>
        </w:rPr>
        <w:t>небе, Вт·ч/м</w:t>
      </w:r>
      <w:r>
        <w:rPr>
          <w:b/>
          <w:vertAlign w:val="superscript"/>
        </w:rPr>
        <w:t>2</w:t>
      </w:r>
      <w:r>
        <w:rPr/>
        <w:t xml:space="preserve"> </w:t>
      </w:r>
      <w:r>
        <w:rPr>
          <w:b/>
        </w:rPr>
        <w:t>(максимальная часовая сумма)</w:t>
      </w:r>
    </w:p>
    <w:p>
      <w:pPr>
        <w:pStyle w:val="ConsPlusNormal"/>
        <w:jc w:val="both"/>
        <w:rPr/>
      </w:pPr>
      <w:r>
        <w:rPr/>
      </w:r>
    </w:p>
    <w:tbl>
      <w:tblPr>
        <w:tblW w:w="909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256"/>
        <w:gridCol w:w="1250"/>
        <w:gridCol w:w="1134"/>
        <w:gridCol w:w="1134"/>
        <w:gridCol w:w="1081"/>
        <w:gridCol w:w="1079"/>
        <w:gridCol w:w="1085"/>
        <w:gridCol w:w="1075"/>
      </w:tblGrid>
      <w:tr>
        <w:trPr/>
        <w:tc>
          <w:tcPr>
            <w:tcW w:w="9094" w:type="dxa"/>
            <w:gridSpan w:val="8"/>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Географическая широта, град. с. ш.</w:t>
            </w:r>
          </w:p>
        </w:tc>
      </w:tr>
      <w:tr>
        <w:trPr/>
        <w:tc>
          <w:tcPr>
            <w:tcW w:w="125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38</w:t>
            </w:r>
          </w:p>
        </w:tc>
        <w:tc>
          <w:tcPr>
            <w:tcW w:w="125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40</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42</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44</w:t>
            </w:r>
          </w:p>
        </w:tc>
        <w:tc>
          <w:tcPr>
            <w:tcW w:w="108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46</w:t>
            </w:r>
          </w:p>
        </w:tc>
        <w:tc>
          <w:tcPr>
            <w:tcW w:w="107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48</w:t>
            </w:r>
          </w:p>
        </w:tc>
        <w:tc>
          <w:tcPr>
            <w:tcW w:w="108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50</w:t>
            </w:r>
          </w:p>
        </w:tc>
        <w:tc>
          <w:tcPr>
            <w:tcW w:w="107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52</w:t>
            </w:r>
          </w:p>
        </w:tc>
      </w:tr>
      <w:tr>
        <w:trPr/>
        <w:tc>
          <w:tcPr>
            <w:tcW w:w="125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987</w:t>
            </w:r>
          </w:p>
        </w:tc>
        <w:tc>
          <w:tcPr>
            <w:tcW w:w="125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968</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950</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931</w:t>
            </w:r>
          </w:p>
        </w:tc>
        <w:tc>
          <w:tcPr>
            <w:tcW w:w="108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913</w:t>
            </w:r>
          </w:p>
        </w:tc>
        <w:tc>
          <w:tcPr>
            <w:tcW w:w="107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895</w:t>
            </w:r>
          </w:p>
        </w:tc>
        <w:tc>
          <w:tcPr>
            <w:tcW w:w="108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876</w:t>
            </w:r>
          </w:p>
        </w:tc>
        <w:tc>
          <w:tcPr>
            <w:tcW w:w="107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858</w:t>
            </w:r>
          </w:p>
        </w:tc>
      </w:tr>
      <w:tr>
        <w:trPr/>
        <w:tc>
          <w:tcPr>
            <w:tcW w:w="9094" w:type="dxa"/>
            <w:gridSpan w:val="8"/>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Географическая широта, град. с. ш.</w:t>
            </w:r>
          </w:p>
        </w:tc>
      </w:tr>
      <w:tr>
        <w:trPr/>
        <w:tc>
          <w:tcPr>
            <w:tcW w:w="125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54</w:t>
            </w:r>
          </w:p>
        </w:tc>
        <w:tc>
          <w:tcPr>
            <w:tcW w:w="125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56</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58</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60</w:t>
            </w:r>
          </w:p>
        </w:tc>
        <w:tc>
          <w:tcPr>
            <w:tcW w:w="108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62</w:t>
            </w:r>
          </w:p>
        </w:tc>
        <w:tc>
          <w:tcPr>
            <w:tcW w:w="107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64</w:t>
            </w:r>
          </w:p>
        </w:tc>
        <w:tc>
          <w:tcPr>
            <w:tcW w:w="108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66</w:t>
            </w:r>
          </w:p>
        </w:tc>
        <w:tc>
          <w:tcPr>
            <w:tcW w:w="107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68</w:t>
            </w:r>
          </w:p>
        </w:tc>
      </w:tr>
      <w:tr>
        <w:trPr/>
        <w:tc>
          <w:tcPr>
            <w:tcW w:w="125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839</w:t>
            </w:r>
          </w:p>
        </w:tc>
        <w:tc>
          <w:tcPr>
            <w:tcW w:w="125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821</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803</w:t>
            </w:r>
          </w:p>
        </w:tc>
        <w:tc>
          <w:tcPr>
            <w:tcW w:w="113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784</w:t>
            </w:r>
          </w:p>
        </w:tc>
        <w:tc>
          <w:tcPr>
            <w:tcW w:w="108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766</w:t>
            </w:r>
          </w:p>
        </w:tc>
        <w:tc>
          <w:tcPr>
            <w:tcW w:w="107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748</w:t>
            </w:r>
          </w:p>
        </w:tc>
        <w:tc>
          <w:tcPr>
            <w:tcW w:w="108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729</w:t>
            </w:r>
          </w:p>
        </w:tc>
        <w:tc>
          <w:tcPr>
            <w:tcW w:w="107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711</w:t>
            </w:r>
          </w:p>
        </w:tc>
      </w:tr>
    </w:tbl>
    <w:p>
      <w:pPr>
        <w:pStyle w:val="ConsPlusNormal"/>
        <w:jc w:val="both"/>
        <w:rPr/>
      </w:pPr>
      <w:r>
        <w:rPr/>
      </w:r>
    </w:p>
    <w:p>
      <w:pPr>
        <w:pStyle w:val="ConsPlusNormal"/>
        <w:jc w:val="right"/>
        <w:rPr/>
      </w:pPr>
      <w:r>
        <w:rPr/>
        <w:t>Таблица 13.5</w:t>
      </w:r>
    </w:p>
    <w:p>
      <w:pPr>
        <w:pStyle w:val="ConsPlusNormal"/>
        <w:jc w:val="both"/>
        <w:rPr/>
      </w:pPr>
      <w:r>
        <w:rPr/>
      </w:r>
    </w:p>
    <w:p>
      <w:pPr>
        <w:pStyle w:val="ConsPlusNormal"/>
        <w:jc w:val="center"/>
        <w:rPr/>
      </w:pPr>
      <w:r>
        <w:rPr>
          <w:b/>
        </w:rPr>
        <w:t>Суммарная солнечная радиация (прямая,</w:t>
      </w:r>
    </w:p>
    <w:p>
      <w:pPr>
        <w:pStyle w:val="ConsPlusNormal"/>
        <w:jc w:val="center"/>
        <w:rPr/>
      </w:pPr>
      <w:r>
        <w:rPr>
          <w:b/>
        </w:rPr>
        <w:t>рассеянная и отраженная), поступающая в июле месяце</w:t>
      </w:r>
    </w:p>
    <w:p>
      <w:pPr>
        <w:pStyle w:val="ConsPlusNormal"/>
        <w:jc w:val="center"/>
        <w:rPr/>
      </w:pPr>
      <w:r>
        <w:rPr>
          <w:b/>
        </w:rPr>
        <w:t>на вертикальную поверхность при безоблачном небе,</w:t>
      </w:r>
    </w:p>
    <w:p>
      <w:pPr>
        <w:pStyle w:val="ConsPlusNormal"/>
        <w:jc w:val="center"/>
        <w:rPr/>
      </w:pPr>
      <w:r>
        <w:rPr>
          <w:b/>
        </w:rPr>
        <w:t>Вт·ч/м</w:t>
      </w:r>
      <w:r>
        <w:rPr>
          <w:b/>
          <w:vertAlign w:val="superscript"/>
        </w:rPr>
        <w:t>2</w:t>
      </w:r>
      <w:r>
        <w:rPr/>
        <w:t xml:space="preserve"> </w:t>
      </w:r>
      <w:r>
        <w:rPr>
          <w:b/>
        </w:rPr>
        <w:t>(максимальная часовая сумма)</w:t>
      </w:r>
    </w:p>
    <w:p>
      <w:pPr>
        <w:pStyle w:val="ConsPlusNormal"/>
        <w:jc w:val="both"/>
        <w:rPr/>
      </w:pPr>
      <w:r>
        <w:rPr/>
      </w:r>
    </w:p>
    <w:tbl>
      <w:tblPr>
        <w:tblW w:w="7019"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346"/>
        <w:gridCol w:w="459"/>
        <w:gridCol w:w="459"/>
        <w:gridCol w:w="459"/>
        <w:gridCol w:w="459"/>
        <w:gridCol w:w="459"/>
        <w:gridCol w:w="459"/>
        <w:gridCol w:w="459"/>
        <w:gridCol w:w="459"/>
      </w:tblGrid>
      <w:tr>
        <w:trPr/>
        <w:tc>
          <w:tcPr>
            <w:tcW w:w="7018" w:type="dxa"/>
            <w:gridSpan w:val="9"/>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Географическая широта, град. с. ш.</w:t>
            </w:r>
          </w:p>
        </w:tc>
      </w:tr>
      <w:tr>
        <w:trPr/>
        <w:tc>
          <w:tcPr>
            <w:tcW w:w="334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38</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42</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44</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46</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48</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52</w:t>
            </w:r>
          </w:p>
        </w:tc>
      </w:tr>
      <w:tr>
        <w:trPr/>
        <w:tc>
          <w:tcPr>
            <w:tcW w:w="334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Южная ориентация</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389</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415</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440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465</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490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515</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540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566</w:t>
            </w:r>
          </w:p>
        </w:tc>
      </w:tr>
      <w:tr>
        <w:trPr/>
        <w:tc>
          <w:tcPr>
            <w:tcW w:w="334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Восточная и западная ориентации</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731</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737</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742</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748</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754</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760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765</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771</w:t>
            </w:r>
          </w:p>
        </w:tc>
      </w:tr>
      <w:tr>
        <w:trPr/>
        <w:tc>
          <w:tcPr>
            <w:tcW w:w="334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Северная ориентация</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209</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209</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205</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203</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204</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206</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211</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219</w:t>
            </w:r>
          </w:p>
        </w:tc>
      </w:tr>
      <w:tr>
        <w:trPr/>
        <w:tc>
          <w:tcPr>
            <w:tcW w:w="7018" w:type="dxa"/>
            <w:gridSpan w:val="9"/>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Географическая широта, град. с. ш.</w:t>
            </w:r>
          </w:p>
        </w:tc>
      </w:tr>
      <w:tr>
        <w:trPr/>
        <w:tc>
          <w:tcPr>
            <w:tcW w:w="334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54</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56</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58</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62</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64</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66</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68</w:t>
            </w:r>
          </w:p>
        </w:tc>
      </w:tr>
      <w:tr>
        <w:trPr/>
        <w:tc>
          <w:tcPr>
            <w:tcW w:w="334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Южная ориентация</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591</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616</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641</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666</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691</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717</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742</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767</w:t>
            </w:r>
          </w:p>
        </w:tc>
      </w:tr>
      <w:tr>
        <w:trPr/>
        <w:tc>
          <w:tcPr>
            <w:tcW w:w="334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Восточная и западная ориентации</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777</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783</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789</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794</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800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806</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812</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817</w:t>
            </w:r>
          </w:p>
        </w:tc>
      </w:tr>
      <w:tr>
        <w:trPr/>
        <w:tc>
          <w:tcPr>
            <w:tcW w:w="334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Северная ориентация</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228</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240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254</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270</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288</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309</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331</w:t>
            </w:r>
          </w:p>
        </w:tc>
        <w:tc>
          <w:tcPr>
            <w:tcW w:w="45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356</w:t>
            </w:r>
          </w:p>
        </w:tc>
      </w:tr>
    </w:tbl>
    <w:p>
      <w:pPr>
        <w:pStyle w:val="ConsPlusNormal"/>
        <w:jc w:val="right"/>
        <w:rPr/>
      </w:pPr>
      <w:r>
        <w:rPr/>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13.6</w:t>
      </w:r>
    </w:p>
    <w:p>
      <w:pPr>
        <w:pStyle w:val="ConsPlusNormal"/>
        <w:jc w:val="both"/>
        <w:rPr/>
      </w:pPr>
      <w:r>
        <w:rPr/>
      </w:r>
    </w:p>
    <w:tbl>
      <w:tblPr>
        <w:tblW w:w="9072"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7087"/>
        <w:gridCol w:w="1984"/>
      </w:tblGrid>
      <w:tr>
        <w:trPr/>
        <w:tc>
          <w:tcPr>
            <w:tcW w:w="70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Конструкции зданий</w:t>
            </w:r>
          </w:p>
        </w:tc>
        <w:tc>
          <w:tcPr>
            <w:tcW w:w="1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Коэффициент </w:t>
            </w:r>
            <w:r>
              <w:rPr>
                <w:i/>
              </w:rPr>
              <w:t>k</w:t>
            </w:r>
          </w:p>
        </w:tc>
      </w:tr>
      <w:tr>
        <w:trPr/>
        <w:tc>
          <w:tcPr>
            <w:tcW w:w="7087" w:type="dxa"/>
            <w:tcBorders>
              <w:top w:val="single" w:sz="4" w:space="0" w:color="000000"/>
              <w:left w:val="single" w:sz="4" w:space="0" w:color="000000"/>
              <w:bottom w:val="single" w:sz="4" w:space="0" w:color="000000"/>
              <w:right w:val="single" w:sz="4" w:space="0" w:color="000000"/>
            </w:tcBorders>
          </w:tcPr>
          <w:p>
            <w:pPr>
              <w:pStyle w:val="ConsPlusNormal"/>
              <w:rPr/>
            </w:pPr>
            <w:r>
              <w:rPr/>
              <w:t>Металлические</w:t>
            </w:r>
          </w:p>
        </w:tc>
        <w:tc>
          <w:tcPr>
            <w:tcW w:w="198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w:t>
            </w:r>
          </w:p>
        </w:tc>
      </w:tr>
      <w:tr>
        <w:trPr/>
        <w:tc>
          <w:tcPr>
            <w:tcW w:w="7087" w:type="dxa"/>
            <w:tcBorders>
              <w:top w:val="single" w:sz="4" w:space="0" w:color="000000"/>
              <w:left w:val="single" w:sz="4" w:space="0" w:color="000000"/>
              <w:right w:val="single" w:sz="4" w:space="0" w:color="000000"/>
            </w:tcBorders>
          </w:tcPr>
          <w:p>
            <w:pPr>
              <w:pStyle w:val="ConsPlusNormal"/>
              <w:rPr/>
            </w:pPr>
            <w:r>
              <w:rPr/>
              <w:t>Железобетонные, бетонные, армокаменные и каменные толщиной, см:</w:t>
            </w:r>
          </w:p>
        </w:tc>
        <w:tc>
          <w:tcPr>
            <w:tcW w:w="1984" w:type="dxa"/>
            <w:tcBorders>
              <w:top w:val="single" w:sz="4" w:space="0" w:color="000000"/>
              <w:left w:val="single" w:sz="4" w:space="0" w:color="000000"/>
              <w:right w:val="single" w:sz="4" w:space="0" w:color="000000"/>
            </w:tcBorders>
          </w:tcPr>
          <w:p>
            <w:pPr>
              <w:pStyle w:val="ConsPlusNormal"/>
              <w:rPr/>
            </w:pPr>
            <w:r>
              <w:rPr/>
            </w:r>
          </w:p>
        </w:tc>
      </w:tr>
      <w:tr>
        <w:trPr/>
        <w:tc>
          <w:tcPr>
            <w:tcW w:w="7087" w:type="dxa"/>
            <w:tcBorders>
              <w:left w:val="single" w:sz="4" w:space="0" w:color="000000"/>
              <w:right w:val="single" w:sz="4" w:space="0" w:color="000000"/>
            </w:tcBorders>
          </w:tcPr>
          <w:p>
            <w:pPr>
              <w:pStyle w:val="ConsPlusNormal"/>
              <w:ind w:firstLine="283"/>
              <w:rPr/>
            </w:pPr>
            <w:r>
              <w:rPr/>
              <w:t>до 15</w:t>
            </w:r>
          </w:p>
        </w:tc>
        <w:tc>
          <w:tcPr>
            <w:tcW w:w="1984" w:type="dxa"/>
            <w:tcBorders>
              <w:left w:val="single" w:sz="4" w:space="0" w:color="000000"/>
              <w:right w:val="single" w:sz="4" w:space="0" w:color="000000"/>
            </w:tcBorders>
          </w:tcPr>
          <w:p>
            <w:pPr>
              <w:pStyle w:val="ConsPlusNormal"/>
              <w:jc w:val="center"/>
              <w:rPr/>
            </w:pPr>
            <w:r>
              <w:rPr/>
              <w:t>0,6</w:t>
            </w:r>
          </w:p>
        </w:tc>
      </w:tr>
      <w:tr>
        <w:trPr/>
        <w:tc>
          <w:tcPr>
            <w:tcW w:w="7087" w:type="dxa"/>
            <w:tcBorders>
              <w:left w:val="single" w:sz="4" w:space="0" w:color="000000"/>
              <w:right w:val="single" w:sz="4" w:space="0" w:color="000000"/>
            </w:tcBorders>
          </w:tcPr>
          <w:p>
            <w:pPr>
              <w:pStyle w:val="ConsPlusNormal"/>
              <w:ind w:firstLine="283"/>
              <w:rPr/>
            </w:pPr>
            <w:r>
              <w:rPr/>
              <w:t>от 15 до 39</w:t>
            </w:r>
          </w:p>
        </w:tc>
        <w:tc>
          <w:tcPr>
            <w:tcW w:w="1984" w:type="dxa"/>
            <w:tcBorders>
              <w:left w:val="single" w:sz="4" w:space="0" w:color="000000"/>
              <w:right w:val="single" w:sz="4" w:space="0" w:color="000000"/>
            </w:tcBorders>
          </w:tcPr>
          <w:p>
            <w:pPr>
              <w:pStyle w:val="ConsPlusNormal"/>
              <w:jc w:val="center"/>
              <w:rPr/>
            </w:pPr>
            <w:r>
              <w:rPr/>
              <w:t>0,4</w:t>
            </w:r>
          </w:p>
        </w:tc>
      </w:tr>
      <w:tr>
        <w:trPr/>
        <w:tc>
          <w:tcPr>
            <w:tcW w:w="7087" w:type="dxa"/>
            <w:tcBorders>
              <w:left w:val="single" w:sz="4" w:space="0" w:color="000000"/>
              <w:bottom w:val="single" w:sz="4" w:space="0" w:color="000000"/>
              <w:right w:val="single" w:sz="4" w:space="0" w:color="000000"/>
            </w:tcBorders>
          </w:tcPr>
          <w:p>
            <w:pPr>
              <w:pStyle w:val="ConsPlusNormal"/>
              <w:ind w:firstLine="283"/>
              <w:rPr/>
            </w:pPr>
            <w:r>
              <w:rPr/>
              <w:t>свыше 40</w:t>
            </w:r>
          </w:p>
        </w:tc>
        <w:tc>
          <w:tcPr>
            <w:tcW w:w="1984" w:type="dxa"/>
            <w:tcBorders>
              <w:left w:val="single" w:sz="4" w:space="0" w:color="000000"/>
              <w:bottom w:val="single" w:sz="4" w:space="0" w:color="000000"/>
              <w:right w:val="single" w:sz="4" w:space="0" w:color="000000"/>
            </w:tcBorders>
          </w:tcPr>
          <w:p>
            <w:pPr>
              <w:pStyle w:val="ConsPlusNormal"/>
              <w:jc w:val="center"/>
              <w:rPr/>
            </w:pPr>
            <w:r>
              <w:rPr/>
              <w:t>0,3</w:t>
            </w:r>
          </w:p>
        </w:tc>
      </w:tr>
    </w:tbl>
    <w:p>
      <w:pPr>
        <w:pStyle w:val="ConsPlusNormal"/>
        <w:jc w:val="both"/>
        <w:rPr/>
      </w:pPr>
      <w:r>
        <w:rPr/>
      </w:r>
    </w:p>
    <w:p>
      <w:pPr>
        <w:pStyle w:val="ConsPlusNormal"/>
        <w:keepNext w:val="true"/>
        <w:ind w:firstLine="540"/>
        <w:jc w:val="both"/>
        <w:rPr/>
      </w:pPr>
      <w:r>
        <w:rPr/>
        <w:t xml:space="preserve">13.6 Начальную температуру, соответствующую замыканию конструкции или ее части в законченную систему, в теплое </w:t>
      </w:r>
      <w:r>
        <w:rPr>
          <w:i/>
        </w:rPr>
        <w:t>t</w:t>
      </w:r>
      <w:r>
        <w:rPr>
          <w:vertAlign w:val="subscript"/>
        </w:rPr>
        <w:t>0</w:t>
      </w:r>
      <w:r>
        <w:rPr>
          <w:i/>
          <w:vertAlign w:val="subscript"/>
        </w:rPr>
        <w:t>w</w:t>
      </w:r>
      <w:r>
        <w:rPr/>
        <w:t xml:space="preserve"> и холодное </w:t>
      </w:r>
      <w:r>
        <w:rPr>
          <w:i/>
        </w:rPr>
        <w:t>t</w:t>
      </w:r>
      <w:r>
        <w:rPr>
          <w:vertAlign w:val="subscript"/>
        </w:rPr>
        <w:t>0</w:t>
      </w:r>
      <w:r>
        <w:rPr>
          <w:i/>
          <w:vertAlign w:val="subscript"/>
        </w:rPr>
        <w:t>c</w:t>
      </w:r>
      <w:r>
        <w:rPr/>
        <w:t xml:space="preserve"> время года следует определять по формулам:</w:t>
      </w:r>
    </w:p>
    <w:p>
      <w:pPr>
        <w:pStyle w:val="ConsPlusNormal"/>
        <w:keepNext w:val="true"/>
        <w:jc w:val="both"/>
        <w:rPr/>
      </w:pPr>
      <w:r>
        <w:rPr/>
      </w:r>
    </w:p>
    <w:p>
      <w:pPr>
        <w:pStyle w:val="ConsPlusNormal"/>
        <w:jc w:val="center"/>
        <w:rPr>
          <w:lang w:val="en-US"/>
        </w:rPr>
      </w:pPr>
      <w:r>
        <w:rPr>
          <w:i/>
          <w:lang w:val="en-US"/>
        </w:rPr>
        <w:t>t</w:t>
      </w:r>
      <w:r>
        <w:rPr>
          <w:vertAlign w:val="subscript"/>
          <w:lang w:val="en-US"/>
        </w:rPr>
        <w:t>0</w:t>
      </w:r>
      <w:r>
        <w:rPr>
          <w:i/>
          <w:vertAlign w:val="subscript"/>
          <w:lang w:val="en-US"/>
        </w:rPr>
        <w:t>w</w:t>
      </w:r>
      <w:r>
        <w:rPr>
          <w:lang w:val="en-US"/>
        </w:rPr>
        <w:t xml:space="preserve"> = 0,8</w:t>
      </w:r>
      <w:r>
        <w:rPr>
          <w:i/>
          <w:lang w:val="en-US"/>
        </w:rPr>
        <w:t>t</w:t>
      </w:r>
      <w:r>
        <w:rPr>
          <w:vertAlign w:val="subscript"/>
          <w:lang w:val="en-US"/>
        </w:rPr>
        <w:t>VII</w:t>
      </w:r>
      <w:r>
        <w:rPr>
          <w:lang w:val="en-US"/>
        </w:rPr>
        <w:t xml:space="preserve"> + 0,2</w:t>
      </w:r>
      <w:r>
        <w:rPr>
          <w:i/>
          <w:lang w:val="en-US"/>
        </w:rPr>
        <w:t>t</w:t>
      </w:r>
      <w:r>
        <w:rPr>
          <w:vertAlign w:val="subscript"/>
          <w:lang w:val="en-US"/>
        </w:rPr>
        <w:t>I</w:t>
      </w:r>
      <w:r>
        <w:rPr>
          <w:lang w:val="en-US"/>
        </w:rPr>
        <w:t>; (13.9)</w:t>
      </w:r>
    </w:p>
    <w:p>
      <w:pPr>
        <w:pStyle w:val="ConsPlusNormal"/>
        <w:jc w:val="both"/>
        <w:rPr>
          <w:lang w:val="en-US"/>
        </w:rPr>
      </w:pPr>
      <w:r>
        <w:rPr>
          <w:lang w:val="en-US"/>
        </w:rPr>
      </w:r>
    </w:p>
    <w:p>
      <w:pPr>
        <w:pStyle w:val="ConsPlusNormal"/>
        <w:keepNext w:val="true"/>
        <w:jc w:val="center"/>
        <w:rPr>
          <w:lang w:val="en-US"/>
        </w:rPr>
      </w:pPr>
      <w:r>
        <w:rPr>
          <w:i/>
          <w:lang w:val="en-US"/>
        </w:rPr>
        <w:t>t</w:t>
      </w:r>
      <w:r>
        <w:rPr>
          <w:vertAlign w:val="subscript"/>
          <w:lang w:val="en-US"/>
        </w:rPr>
        <w:t>0</w:t>
      </w:r>
      <w:r>
        <w:rPr>
          <w:i/>
          <w:vertAlign w:val="subscript"/>
          <w:lang w:val="en-US"/>
        </w:rPr>
        <w:t>c</w:t>
      </w:r>
      <w:r>
        <w:rPr>
          <w:lang w:val="en-US"/>
        </w:rPr>
        <w:t xml:space="preserve"> = 0,2</w:t>
      </w:r>
      <w:r>
        <w:rPr>
          <w:i/>
          <w:lang w:val="en-US"/>
        </w:rPr>
        <w:t>t</w:t>
      </w:r>
      <w:r>
        <w:rPr>
          <w:vertAlign w:val="subscript"/>
          <w:lang w:val="en-US"/>
        </w:rPr>
        <w:t>VII</w:t>
      </w:r>
      <w:r>
        <w:rPr>
          <w:lang w:val="en-US"/>
        </w:rPr>
        <w:t xml:space="preserve"> + 0,8</w:t>
      </w:r>
      <w:r>
        <w:rPr>
          <w:i/>
          <w:lang w:val="en-US"/>
        </w:rPr>
        <w:t>t</w:t>
      </w:r>
      <w:r>
        <w:rPr>
          <w:vertAlign w:val="subscript"/>
          <w:lang w:val="en-US"/>
        </w:rPr>
        <w:t>I</w:t>
      </w:r>
      <w:r>
        <w:rPr>
          <w:lang w:val="en-US"/>
        </w:rPr>
        <w:t>, (13.10)</w:t>
      </w:r>
    </w:p>
    <w:p>
      <w:pPr>
        <w:pStyle w:val="ConsPlusNormal"/>
        <w:keepNext w:val="true"/>
        <w:jc w:val="both"/>
        <w:rPr>
          <w:lang w:val="en-US"/>
        </w:rPr>
      </w:pPr>
      <w:r>
        <w:rPr>
          <w:lang w:val="en-US"/>
        </w:rPr>
      </w:r>
    </w:p>
    <w:p>
      <w:pPr>
        <w:pStyle w:val="ConsPlusNormal"/>
        <w:keepNext w:val="true"/>
        <w:ind w:firstLine="540"/>
        <w:jc w:val="both"/>
        <w:rPr/>
      </w:pPr>
      <w:r>
        <w:rPr/>
        <w:t xml:space="preserve">где </w:t>
      </w:r>
      <w:r>
        <w:rPr>
          <w:i/>
        </w:rPr>
        <w:t>t</w:t>
      </w:r>
      <w:r>
        <w:rPr>
          <w:vertAlign w:val="subscript"/>
        </w:rPr>
        <w:t>I</w:t>
      </w:r>
      <w:r>
        <w:rPr/>
        <w:t xml:space="preserve">, </w:t>
      </w:r>
      <w:r>
        <w:rPr>
          <w:i/>
        </w:rPr>
        <w:t>t</w:t>
      </w:r>
      <w:r>
        <w:rPr>
          <w:vertAlign w:val="subscript"/>
        </w:rPr>
        <w:t>VII</w:t>
      </w:r>
      <w:r>
        <w:rPr/>
        <w:t xml:space="preserve"> - многолетние средние месячные температуры воздуха в январе и июле, принимаемые для надземной части сооружений по таблице 5.1 СП 131.13330.</w:t>
      </w:r>
    </w:p>
    <w:p>
      <w:pPr>
        <w:pStyle w:val="ConsPlusNormal"/>
        <w:spacing w:before="220" w:after="0"/>
        <w:ind w:firstLine="540"/>
        <w:jc w:val="both"/>
        <w:rPr/>
      </w:pPr>
      <w:r>
        <w:rPr/>
        <w:t xml:space="preserve">Для подземной части сооружений </w:t>
      </w:r>
      <w:r>
        <w:rPr>
          <w:i/>
        </w:rPr>
        <w:t>t</w:t>
      </w:r>
      <w:r>
        <w:rPr>
          <w:vertAlign w:val="subscript"/>
        </w:rPr>
        <w:t>VII</w:t>
      </w:r>
      <w:r>
        <w:rPr/>
        <w:t xml:space="preserve"> = </w:t>
      </w:r>
      <w:r>
        <w:rPr>
          <w:i/>
        </w:rPr>
        <w:t>t</w:t>
      </w:r>
      <w:r>
        <w:rPr>
          <w:vertAlign w:val="subscript"/>
        </w:rPr>
        <w:t>max</w:t>
      </w:r>
      <w:r>
        <w:rPr/>
        <w:t>(</w:t>
      </w:r>
      <w:r>
        <w:rPr>
          <w:i/>
        </w:rPr>
        <w:t>h</w:t>
      </w:r>
      <w:r>
        <w:rPr/>
        <w:t xml:space="preserve">); </w:t>
      </w:r>
      <w:r>
        <w:rPr>
          <w:i/>
        </w:rPr>
        <w:t>t</w:t>
      </w:r>
      <w:r>
        <w:rPr>
          <w:vertAlign w:val="subscript"/>
        </w:rPr>
        <w:t>I</w:t>
      </w:r>
      <w:r>
        <w:rPr/>
        <w:t xml:space="preserve"> = </w:t>
      </w:r>
      <w:r>
        <w:rPr>
          <w:i/>
        </w:rPr>
        <w:t>t</w:t>
      </w:r>
      <w:r>
        <w:rPr>
          <w:vertAlign w:val="subscript"/>
        </w:rPr>
        <w:t>min</w:t>
      </w:r>
      <w:r>
        <w:rPr/>
        <w:t>(</w:t>
      </w:r>
      <w:r>
        <w:rPr>
          <w:i/>
        </w:rPr>
        <w:t>h</w:t>
      </w:r>
      <w:r>
        <w:rPr/>
        <w:t>).</w:t>
      </w:r>
    </w:p>
    <w:p>
      <w:pPr>
        <w:pStyle w:val="ConsPlusNormal"/>
        <w:spacing w:before="220" w:after="0"/>
        <w:ind w:firstLine="540"/>
        <w:jc w:val="both"/>
        <w:rPr/>
      </w:pPr>
      <w:r>
        <w:rPr/>
        <w:t>Примечания</w:t>
      </w:r>
    </w:p>
    <w:p>
      <w:pPr>
        <w:pStyle w:val="ConsPlusNormal"/>
        <w:spacing w:before="220" w:after="0"/>
        <w:ind w:firstLine="540"/>
        <w:jc w:val="both"/>
        <w:rPr>
          <w:color w:val="993300"/>
        </w:rPr>
      </w:pPr>
      <w:r>
        <w:rPr>
          <w:color w:val="993300"/>
        </w:rPr>
        <w:t>1 При наличии данных о календарном сроке замыкания конструкции, порядке производства работ и другое начальную температуру допускается уточнять в соответствии с этими данными.</w:t>
      </w:r>
    </w:p>
    <w:p>
      <w:pPr>
        <w:pStyle w:val="ConsPlusNormal"/>
        <w:spacing w:before="220" w:after="0"/>
        <w:ind w:firstLine="540"/>
        <w:jc w:val="both"/>
        <w:rPr/>
      </w:pPr>
      <w:r>
        <w:rPr/>
        <w:t xml:space="preserve">2 При отсутствии данных для места строительства значения </w:t>
      </w:r>
      <w:r>
        <w:rPr>
          <w:i/>
        </w:rPr>
        <w:t>t</w:t>
      </w:r>
      <w:r>
        <w:rPr>
          <w:vertAlign w:val="subscript"/>
        </w:rPr>
        <w:t>I</w:t>
      </w:r>
      <w:r>
        <w:rPr/>
        <w:t xml:space="preserve">, </w:t>
      </w:r>
      <w:r>
        <w:rPr>
          <w:i/>
        </w:rPr>
        <w:t>t</w:t>
      </w:r>
      <w:r>
        <w:rPr>
          <w:vertAlign w:val="subscript"/>
        </w:rPr>
        <w:t>VII</w:t>
      </w:r>
      <w:r>
        <w:rPr/>
        <w:t xml:space="preserve"> принимаются по данным Росгидромета или по данным для ближайшего указанного в таблице населенного пункта.</w:t>
      </w:r>
    </w:p>
    <w:p>
      <w:pPr>
        <w:pStyle w:val="ConsPlusNormal"/>
        <w:jc w:val="both"/>
        <w:rPr/>
      </w:pPr>
      <w:r>
        <w:rPr/>
      </w:r>
    </w:p>
    <w:p>
      <w:pPr>
        <w:pStyle w:val="ConsPlusNormal"/>
        <w:ind w:firstLine="540"/>
        <w:jc w:val="both"/>
        <w:rPr/>
      </w:pPr>
      <w:r>
        <w:rPr/>
        <w:t xml:space="preserve">13.7 Температурные климатические воздействия с пониженными нормативными значениями необходимо устанавливать в соответствии с указаниями 13.2 - 13.6 при условии: </w:t>
      </w:r>
      <w:r>
        <w:rPr/>
        <w:drawing>
          <wp:inline distT="0" distB="0" distL="0" distR="0">
            <wp:extent cx="1676400" cy="259080"/>
            <wp:effectExtent l="0" t="0" r="0" b="0"/>
            <wp:docPr id="170" name="Image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70" descr=""/>
                    <pic:cNvPicPr>
                      <a:picLocks noChangeAspect="1" noChangeArrowheads="1"/>
                    </pic:cNvPicPr>
                  </pic:nvPicPr>
                  <pic:blipFill>
                    <a:blip r:embed="rId174"/>
                    <a:stretch>
                      <a:fillRect/>
                    </a:stretch>
                  </pic:blipFill>
                  <pic:spPr bwMode="auto">
                    <a:xfrm>
                      <a:off x="0" y="0"/>
                      <a:ext cx="1676400" cy="259080"/>
                    </a:xfrm>
                    <a:prstGeom prst="rect">
                      <a:avLst/>
                    </a:prstGeom>
                    <a:noFill/>
                  </pic:spPr>
                </pic:pic>
              </a:graphicData>
            </a:graphic>
          </wp:inline>
        </w:drawing>
      </w:r>
      <w:r>
        <w:rPr/>
        <w:t xml:space="preserve">; </w:t>
      </w:r>
      <w:r>
        <w:rPr>
          <w:i/>
        </w:rPr>
        <w:t>t</w:t>
      </w:r>
      <w:r>
        <w:rPr>
          <w:i/>
          <w:vertAlign w:val="subscript"/>
        </w:rPr>
        <w:t>ew</w:t>
      </w:r>
      <w:r>
        <w:rPr/>
        <w:t xml:space="preserve"> = </w:t>
      </w:r>
      <w:r>
        <w:rPr>
          <w:i/>
        </w:rPr>
        <w:t>t</w:t>
      </w:r>
      <w:r>
        <w:rPr>
          <w:vertAlign w:val="subscript"/>
        </w:rPr>
        <w:t>VII</w:t>
      </w:r>
      <w:r>
        <w:rPr/>
        <w:t xml:space="preserve">, </w:t>
      </w:r>
      <w:r>
        <w:rPr>
          <w:i/>
        </w:rPr>
        <w:t>t</w:t>
      </w:r>
      <w:r>
        <w:rPr>
          <w:i/>
          <w:vertAlign w:val="subscript"/>
        </w:rPr>
        <w:t>ec</w:t>
      </w:r>
      <w:r>
        <w:rPr/>
        <w:t xml:space="preserve"> = </w:t>
      </w:r>
      <w:r>
        <w:rPr>
          <w:i/>
        </w:rPr>
        <w:t>t</w:t>
      </w:r>
      <w:r>
        <w:rPr>
          <w:vertAlign w:val="subscript"/>
        </w:rPr>
        <w:t>I</w:t>
      </w:r>
      <w:r>
        <w:rPr/>
        <w:t>.</w:t>
      </w:r>
    </w:p>
    <w:p>
      <w:pPr>
        <w:pStyle w:val="ConsPlusNormal"/>
        <w:spacing w:before="220" w:after="0"/>
        <w:ind w:firstLine="540"/>
        <w:jc w:val="both"/>
        <w:rPr/>
      </w:pPr>
      <w:r>
        <w:rPr/>
        <w:t xml:space="preserve">13.8 Коэффициент надежности по нагрузке </w:t>
      </w:r>
      <w:r>
        <w:rPr/>
        <w:drawing>
          <wp:inline distT="0" distB="0" distL="0" distR="0">
            <wp:extent cx="209550" cy="267970"/>
            <wp:effectExtent l="0" t="0" r="0" b="0"/>
            <wp:docPr id="171" name="Image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71" descr=""/>
                    <pic:cNvPicPr>
                      <a:picLocks noChangeAspect="1" noChangeArrowheads="1"/>
                    </pic:cNvPicPr>
                  </pic:nvPicPr>
                  <pic:blipFill>
                    <a:blip r:embed="rId175"/>
                    <a:stretch>
                      <a:fillRect/>
                    </a:stretch>
                  </pic:blipFill>
                  <pic:spPr bwMode="auto">
                    <a:xfrm>
                      <a:off x="0" y="0"/>
                      <a:ext cx="209550" cy="267970"/>
                    </a:xfrm>
                    <a:prstGeom prst="rect">
                      <a:avLst/>
                    </a:prstGeom>
                    <a:noFill/>
                  </pic:spPr>
                </pic:pic>
              </a:graphicData>
            </a:graphic>
          </wp:inline>
        </w:drawing>
      </w:r>
      <w:r>
        <w:rPr/>
        <w:t xml:space="preserve"> для температурных климатических воздействий </w:t>
      </w:r>
      <w:r>
        <w:rPr/>
        <w:drawing>
          <wp:inline distT="0" distB="0" distL="0" distR="0">
            <wp:extent cx="209550" cy="200660"/>
            <wp:effectExtent l="0" t="0" r="0" b="0"/>
            <wp:docPr id="172" name="Image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72" descr=""/>
                    <pic:cNvPicPr>
                      <a:picLocks noChangeAspect="1" noChangeArrowheads="1"/>
                    </pic:cNvPicPr>
                  </pic:nvPicPr>
                  <pic:blipFill>
                    <a:blip r:embed="rId176"/>
                    <a:stretch>
                      <a:fillRect/>
                    </a:stretch>
                  </pic:blipFill>
                  <pic:spPr bwMode="auto">
                    <a:xfrm>
                      <a:off x="0" y="0"/>
                      <a:ext cx="209550" cy="200660"/>
                    </a:xfrm>
                    <a:prstGeom prst="rect">
                      <a:avLst/>
                    </a:prstGeom>
                    <a:noFill/>
                  </pic:spPr>
                </pic:pic>
              </a:graphicData>
            </a:graphic>
          </wp:inline>
        </w:drawing>
      </w:r>
      <w:r>
        <w:rPr/>
        <w:t xml:space="preserve"> и </w:t>
      </w:r>
      <w:r>
        <w:rPr/>
        <w:drawing>
          <wp:inline distT="0" distB="0" distL="0" distR="0">
            <wp:extent cx="160020" cy="200660"/>
            <wp:effectExtent l="0" t="0" r="0" b="0"/>
            <wp:docPr id="173" name="Image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73" descr=""/>
                    <pic:cNvPicPr>
                      <a:picLocks noChangeAspect="1" noChangeArrowheads="1"/>
                    </pic:cNvPicPr>
                  </pic:nvPicPr>
                  <pic:blipFill>
                    <a:blip r:embed="rId177"/>
                    <a:stretch>
                      <a:fillRect/>
                    </a:stretch>
                  </pic:blipFill>
                  <pic:spPr bwMode="auto">
                    <a:xfrm>
                      <a:off x="0" y="0"/>
                      <a:ext cx="160020" cy="200660"/>
                    </a:xfrm>
                    <a:prstGeom prst="rect">
                      <a:avLst/>
                    </a:prstGeom>
                    <a:noFill/>
                  </pic:spPr>
                </pic:pic>
              </a:graphicData>
            </a:graphic>
          </wp:inline>
        </w:drawing>
      </w:r>
      <w:r>
        <w:rPr/>
        <w:t xml:space="preserve"> следует принимать равным 1,1.</w:t>
      </w:r>
    </w:p>
    <w:p>
      <w:pPr>
        <w:pStyle w:val="ConsPlusNormal"/>
        <w:spacing w:before="220" w:after="0"/>
        <w:ind w:firstLine="540"/>
        <w:jc w:val="both"/>
        <w:rPr/>
      </w:pPr>
      <w:r>
        <w:rPr/>
        <w:t>13.9 Экстремальные значения температурных климатических воздействий необходимо учитывать в соответствии с СП 296.1325800.2017 (таблица А.3 приложения А) в особых сочетаниях для населенных пунктов или в задании на проектирование.</w:t>
      </w:r>
    </w:p>
    <w:p>
      <w:pPr>
        <w:pStyle w:val="ConsPlusNormal"/>
        <w:jc w:val="both"/>
        <w:rPr/>
      </w:pPr>
      <w:r>
        <w:rPr/>
        <w:t>(п. 13.9 введен Изменением N 5, утв. Приказом Минстроя России от 14.12.2023 N 918/пр)</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22" w:name="_Toc193539719"/>
      <w:r>
        <w:rPr/>
        <w:t>14 Прочие нагрузки</w:t>
      </w:r>
      <w:bookmarkEnd w:id="22"/>
    </w:p>
    <w:p>
      <w:pPr>
        <w:pStyle w:val="ConsPlusNormal"/>
        <w:jc w:val="both"/>
        <w:rPr/>
      </w:pPr>
      <w:r>
        <w:rPr/>
        <w:t>(раздел 14 в ред. Изменения N 2, утв. Приказом Минстроя России от 28.01.2019 N 49/пр)</w:t>
      </w:r>
    </w:p>
    <w:p>
      <w:pPr>
        <w:pStyle w:val="ConsPlusNormal"/>
        <w:ind w:firstLine="540"/>
        <w:jc w:val="both"/>
        <w:rPr/>
      </w:pPr>
      <w:r>
        <w:rPr/>
      </w:r>
    </w:p>
    <w:p>
      <w:pPr>
        <w:pStyle w:val="ConsPlusNormal"/>
        <w:ind w:firstLine="540"/>
        <w:jc w:val="both"/>
        <w:rPr/>
      </w:pPr>
      <w:r>
        <w:rPr/>
        <w:t>Нагрузки и воздействия, не включенные в настоящий свод правил (специальные технологические нагрузки, вибрационные нагрузки от всех видов транспорта, влажностные и усадочные воздействия, нагрузки от отложения производственной пыли, от вулканического пепла, песка в пустынных районах), устанавливаются в иных нормах проектирования строительных конструкций, задании на проектирование или в рекомендациях, разработанных в рамках научно-технического сопровождения.</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23" w:name="_Toc193539720"/>
      <w:r>
        <w:rPr/>
        <w:t>15 Прогибы и перемещения</w:t>
      </w:r>
      <w:bookmarkEnd w:id="23"/>
    </w:p>
    <w:p>
      <w:pPr>
        <w:pStyle w:val="ConsPlusNormal"/>
        <w:keepNext w:val="true"/>
        <w:keepLines/>
        <w:widowControl/>
        <w:jc w:val="both"/>
        <w:rPr/>
      </w:pPr>
      <w:r>
        <w:rPr/>
      </w:r>
    </w:p>
    <w:p>
      <w:pPr>
        <w:pStyle w:val="ConsPlusNormal"/>
        <w:ind w:firstLine="540"/>
        <w:jc w:val="both"/>
        <w:rPr/>
      </w:pPr>
      <w:r>
        <w:rPr/>
        <w:t>Нормы настоящего раздела устанавливают предельные прогибы и перемещения несущих и ограждающих конструкций зданий и сооружений при расчете по второй группе предельных состояний при действии статических нагрузок.</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Примечание - Требования по ограничению уровня колебаний конструкций устанавливаются в нормах проектирования, санитарных нормах или задании на проектирование.</w:t>
      </w:r>
    </w:p>
    <w:p>
      <w:pPr>
        <w:pStyle w:val="ConsPlusNormal"/>
        <w:jc w:val="both"/>
        <w:rPr/>
      </w:pPr>
      <w:r>
        <w:rPr/>
        <w:t>(примечание введено Изменением N 3, утв. Приказом Минстроя России от 30.12.2020 N 897/пр)</w:t>
      </w:r>
    </w:p>
    <w:p>
      <w:pPr>
        <w:pStyle w:val="ConsPlusNormal"/>
        <w:ind w:firstLine="540"/>
        <w:jc w:val="both"/>
        <w:rPr/>
      </w:pPr>
      <w:r>
        <w:rPr/>
      </w:r>
    </w:p>
    <w:p>
      <w:pPr>
        <w:pStyle w:val="ConsPlusNormal"/>
        <w:ind w:firstLine="540"/>
        <w:jc w:val="both"/>
        <w:rPr/>
      </w:pPr>
      <w:r>
        <w:rPr/>
        <w:t>Положения настоящего раздела не распространяются на сооружения гидротехнические, транспорта, атомных электростанций, а также опор воздушных линий электропередачи, открытых распределительных устройств и антенных сооружений связи.</w:t>
      </w:r>
    </w:p>
    <w:p>
      <w:pPr>
        <w:pStyle w:val="ConsPlusNormal"/>
        <w:ind w:firstLine="540"/>
        <w:jc w:val="both"/>
        <w:rPr/>
      </w:pPr>
      <w:r>
        <w:rPr/>
      </w:r>
    </w:p>
    <w:p>
      <w:pPr>
        <w:pStyle w:val="ConsPlusTitle"/>
        <w:keepNext w:val="true"/>
        <w:keepLines/>
        <w:widowControl/>
        <w:numPr>
          <w:ilvl w:val="0"/>
          <w:numId w:val="0"/>
        </w:numPr>
        <w:shd w:val="clear" w:color="auto" w:fill="F4F3F8"/>
        <w:ind w:firstLine="540" w:left="0"/>
        <w:jc w:val="both"/>
        <w:outlineLvl w:val="2"/>
        <w:rPr/>
      </w:pPr>
      <w:bookmarkStart w:id="24" w:name="_Toc193539721"/>
      <w:r>
        <w:rPr/>
        <w:t>15.1 Общие указания</w:t>
      </w:r>
      <w:bookmarkEnd w:id="24"/>
    </w:p>
    <w:p>
      <w:pPr>
        <w:pStyle w:val="ConsPlusNormal"/>
        <w:keepNext w:val="true"/>
        <w:keepLines/>
        <w:widowControl/>
        <w:ind w:firstLine="540"/>
        <w:jc w:val="both"/>
        <w:rPr/>
      </w:pPr>
      <w:r>
        <w:rPr/>
      </w:r>
    </w:p>
    <w:p>
      <w:pPr>
        <w:pStyle w:val="ConsPlusNormal"/>
        <w:ind w:firstLine="540"/>
        <w:jc w:val="both"/>
        <w:rPr>
          <w:color w:val="993300"/>
        </w:rPr>
      </w:pPr>
      <w:r>
        <w:rPr>
          <w:color w:val="993300"/>
        </w:rPr>
        <w:t>15.1.1 При расчете строительных конструкций должно быть выполнено условие</w:t>
      </w:r>
    </w:p>
    <w:p>
      <w:pPr>
        <w:pStyle w:val="ConsPlusNormal"/>
        <w:jc w:val="both"/>
        <w:rPr/>
      </w:pPr>
      <w:r>
        <w:rPr/>
      </w:r>
    </w:p>
    <w:p>
      <w:pPr>
        <w:pStyle w:val="ConsPlusNormal"/>
        <w:keepNext w:val="true"/>
        <w:jc w:val="center"/>
        <w:rPr/>
      </w:pPr>
      <w:r>
        <w:rPr>
          <w:i/>
        </w:rPr>
        <w:t>f</w:t>
      </w:r>
      <w:r>
        <w:rPr/>
        <w:t xml:space="preserve"> &lt;= </w:t>
      </w:r>
      <w:r>
        <w:rPr>
          <w:i/>
        </w:rPr>
        <w:t>f</w:t>
      </w:r>
      <w:r>
        <w:rPr>
          <w:i/>
          <w:vertAlign w:val="subscript"/>
        </w:rPr>
        <w:t>u</w:t>
      </w:r>
      <w:r>
        <w:rPr/>
        <w:t>, (15.1)</w:t>
      </w:r>
    </w:p>
    <w:p>
      <w:pPr>
        <w:pStyle w:val="ConsPlusNormal"/>
        <w:keepNext w:val="true"/>
        <w:jc w:val="both"/>
        <w:rPr/>
      </w:pPr>
      <w:r>
        <w:rPr/>
      </w:r>
    </w:p>
    <w:p>
      <w:pPr>
        <w:pStyle w:val="ConsPlusNormal"/>
        <w:keepNext w:val="true"/>
        <w:ind w:firstLine="540"/>
        <w:jc w:val="both"/>
        <w:rPr/>
      </w:pPr>
      <w:r>
        <w:rPr/>
        <w:t xml:space="preserve">где </w:t>
      </w:r>
      <w:r>
        <w:rPr>
          <w:i/>
        </w:rPr>
        <w:t>f</w:t>
      </w:r>
      <w:r>
        <w:rPr/>
        <w:t xml:space="preserve"> - прогиб (выгиб) и перемещение элемента конструкции (или конструкции в целом), определяемые с учетом факторов, влияющих на их значения, в соответствии с приложением Д;</w:t>
      </w:r>
    </w:p>
    <w:p>
      <w:pPr>
        <w:pStyle w:val="ConsPlusNormal"/>
        <w:spacing w:before="220" w:after="0"/>
        <w:ind w:firstLine="540"/>
        <w:jc w:val="both"/>
        <w:rPr/>
      </w:pPr>
      <w:r>
        <w:rPr>
          <w:i/>
        </w:rPr>
        <w:t>f</w:t>
      </w:r>
      <w:r>
        <w:rPr>
          <w:i/>
          <w:vertAlign w:val="subscript"/>
        </w:rPr>
        <w:t>u</w:t>
      </w:r>
      <w:r>
        <w:rPr/>
        <w:t xml:space="preserve"> - предельный прогиб (выгиб) или перемещение, устанавливаемые настоящими нормами.</w:t>
      </w:r>
    </w:p>
    <w:p>
      <w:pPr>
        <w:pStyle w:val="ConsPlusNormal"/>
        <w:keepNext w:val="true"/>
        <w:spacing w:before="220" w:after="0"/>
        <w:ind w:firstLine="540"/>
        <w:jc w:val="both"/>
        <w:rPr/>
      </w:pPr>
      <w:r>
        <w:rPr/>
        <w:t>Расчет необходимо производить исходя из следующих требований:</w:t>
      </w:r>
    </w:p>
    <w:p>
      <w:pPr>
        <w:pStyle w:val="ConsPlusNormal"/>
        <w:spacing w:before="220" w:after="0"/>
        <w:ind w:firstLine="540"/>
        <w:jc w:val="both"/>
        <w:rPr/>
      </w:pPr>
      <w:r>
        <w:rPr/>
        <w:t>а) технологических (обеспечение условий нормальной эксплуатации технологического и подъемно-транспортного оборудования, контрольно-измерительных приборов и т.д.);</w:t>
      </w:r>
    </w:p>
    <w:p>
      <w:pPr>
        <w:pStyle w:val="ConsPlusNormal"/>
        <w:spacing w:before="220" w:after="0"/>
        <w:ind w:firstLine="540"/>
        <w:jc w:val="both"/>
        <w:rPr/>
      </w:pPr>
      <w:r>
        <w:rPr/>
        <w:t>б) конструктивных (обеспечение целостности примыкающих друг к другу элементов конструкций и их стыков, обеспечение заданных уклонов);</w:t>
      </w:r>
    </w:p>
    <w:p>
      <w:pPr>
        <w:pStyle w:val="ConsPlusNormal"/>
        <w:spacing w:before="220" w:after="0"/>
        <w:ind w:firstLine="540"/>
        <w:jc w:val="both"/>
        <w:rPr/>
      </w:pPr>
      <w:r>
        <w:rPr/>
        <w:t>в) физиологических (предотвращение вредных воздействий и ощущений дискомфорта при колебаниях);</w:t>
      </w:r>
    </w:p>
    <w:p>
      <w:pPr>
        <w:pStyle w:val="ConsPlusNormal"/>
        <w:spacing w:before="220" w:after="0"/>
        <w:ind w:firstLine="540"/>
        <w:jc w:val="both"/>
        <w:rPr/>
      </w:pPr>
      <w:r>
        <w:rPr/>
        <w:t>г) эстетико-психологических (обеспечение благоприятных впечатлений от внешнего вида конструкций, предотвращение ощущения опасности).</w:t>
      </w:r>
    </w:p>
    <w:p>
      <w:pPr>
        <w:pStyle w:val="ConsPlusNormal"/>
        <w:spacing w:before="220" w:after="0"/>
        <w:ind w:firstLine="540"/>
        <w:jc w:val="both"/>
        <w:rPr>
          <w:color w:val="993300"/>
        </w:rPr>
      </w:pPr>
      <w:r>
        <w:rPr>
          <w:color w:val="993300"/>
        </w:rPr>
        <w:t>Каждое из указанных требований должно быть выполнено при расчете независимо от других.</w:t>
      </w:r>
    </w:p>
    <w:p>
      <w:pPr>
        <w:pStyle w:val="ConsPlusNormal"/>
        <w:spacing w:before="220" w:after="0"/>
        <w:ind w:firstLine="540"/>
        <w:jc w:val="both"/>
        <w:rPr/>
      </w:pPr>
      <w:r>
        <w:rPr/>
        <w:t>Абзац исключен с 01.07.2021. - Изменение N 3, утв. Приказом Минстроя России от 30.12.2020 N 897/пр.</w:t>
      </w:r>
    </w:p>
    <w:p>
      <w:pPr>
        <w:pStyle w:val="ConsPlusNormal"/>
        <w:spacing w:before="220" w:after="0"/>
        <w:ind w:firstLine="540"/>
        <w:jc w:val="both"/>
        <w:rPr/>
      </w:pPr>
      <w:r>
        <w:rPr/>
        <w:t>15.1.2 Расчетные ситуации, для которых следует определять прогибы и перемещения, соответствующие им нагрузки, а также требования, касающиеся строительного подъема, приведены в Д.1.5 приложения Д.</w:t>
      </w:r>
    </w:p>
    <w:p>
      <w:pPr>
        <w:pStyle w:val="ConsPlusNormal"/>
        <w:spacing w:before="220" w:after="0"/>
        <w:ind w:firstLine="540"/>
        <w:jc w:val="both"/>
        <w:rPr/>
      </w:pPr>
      <w:r>
        <w:rPr/>
        <w:t>15.1.3 Прогибы элементов конструкций не ограничиваются исходя из эстетико-психологических требований, если не ухудшают внешний вид конструкций (например, мембранные покрытия, наклонные козырьки, конструкции с провисающим или приподнятым нижним поясом) или если элементы конструкций скрыты от обзора.</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Примечание - Для всех типов покрытий целостность кровельного ковра следует обеспечивать конструктивными мероприятиями (например, использованием компенсаторов, созданием неразрезности элементов покрытия), а не повышением жесткости несущих элементов.</w:t>
      </w:r>
    </w:p>
    <w:p>
      <w:pPr>
        <w:pStyle w:val="ConsPlusNormal"/>
        <w:jc w:val="both"/>
        <w:rPr/>
      </w:pPr>
      <w:r>
        <w:rPr/>
      </w:r>
    </w:p>
    <w:p>
      <w:pPr>
        <w:pStyle w:val="ConsPlusNormal"/>
        <w:ind w:firstLine="540"/>
        <w:jc w:val="both"/>
        <w:rPr>
          <w:color w:val="993300"/>
        </w:rPr>
      </w:pPr>
      <w:r>
        <w:rPr>
          <w:color w:val="993300"/>
        </w:rPr>
        <w:t>15.1.4 Прогибы элементов покрытий должны быть такими, чтобы, несмотря на их наличие, был обеспечен уклон кровли не менее 1/200 в одном из направлений (кроме случаев, оговоренных в других нормативных документах).</w:t>
      </w:r>
    </w:p>
    <w:p>
      <w:pPr>
        <w:pStyle w:val="ConsPlusNormal"/>
        <w:spacing w:before="220" w:after="0"/>
        <w:ind w:firstLine="540"/>
        <w:jc w:val="both"/>
        <w:rPr/>
      </w:pPr>
      <w:r>
        <w:rPr/>
        <w:t>15.1.5 Коэффициент динамичности для нагрузок от погрузчиков, электрокаров, мостовых и подвесных кранов следует принимать равным единице.</w:t>
      </w:r>
    </w:p>
    <w:p>
      <w:pPr>
        <w:pStyle w:val="ConsPlusNormal"/>
        <w:ind w:firstLine="540"/>
        <w:jc w:val="both"/>
        <w:rPr/>
      </w:pPr>
      <w:r>
        <w:rPr/>
      </w:r>
    </w:p>
    <w:p>
      <w:pPr>
        <w:pStyle w:val="ConsPlusTitle"/>
        <w:keepNext w:val="true"/>
        <w:keepLines/>
        <w:widowControl/>
        <w:numPr>
          <w:ilvl w:val="0"/>
          <w:numId w:val="0"/>
        </w:numPr>
        <w:shd w:val="clear" w:color="auto" w:fill="F4F3F8"/>
        <w:ind w:firstLine="540" w:left="0"/>
        <w:jc w:val="both"/>
        <w:outlineLvl w:val="2"/>
        <w:rPr/>
      </w:pPr>
      <w:bookmarkStart w:id="25" w:name="_Toc193539722"/>
      <w:r>
        <w:rPr/>
        <w:t>15.2 Предельные прогибы</w:t>
      </w:r>
      <w:bookmarkEnd w:id="25"/>
    </w:p>
    <w:p>
      <w:pPr>
        <w:pStyle w:val="ConsPlusNormal"/>
        <w:keepNext w:val="true"/>
        <w:keepLines/>
        <w:widowControl/>
        <w:ind w:firstLine="540"/>
        <w:jc w:val="both"/>
        <w:rPr/>
      </w:pPr>
      <w:r>
        <w:rPr/>
      </w:r>
    </w:p>
    <w:p>
      <w:pPr>
        <w:pStyle w:val="ConsPlusNormal"/>
        <w:ind w:firstLine="540"/>
        <w:jc w:val="both"/>
        <w:rPr/>
      </w:pPr>
      <w:r>
        <w:rPr/>
        <w:t>15.2.1 Предельные прогибы элементов конструкций покрытий и перекрытий, ограничиваемые исходя из технологических, конструктивных и физиологических требований, следует отсчитывать от изогнутой оси, соответствующей состоянию элемента в момент приложения нагрузки, от которой вычисляется прогиб, а ограничиваемые исходя из эстетико-психологических требований - от прямой, соединяющей опоры этих элементов (см. также Д.1.7 приложения Д).</w:t>
      </w:r>
    </w:p>
    <w:p>
      <w:pPr>
        <w:pStyle w:val="ConsPlusNormal"/>
        <w:spacing w:before="220" w:after="0"/>
        <w:ind w:firstLine="540"/>
        <w:jc w:val="both"/>
        <w:rPr>
          <w:color w:val="993300"/>
        </w:rPr>
      </w:pPr>
      <w:r>
        <w:rPr>
          <w:color w:val="993300"/>
        </w:rPr>
        <w:t>15.2.2 Расстояние (зазор) от верхней точки тележки мостового крана до нижней точки прогнутых несущих конструкций покрытий (или предметов, прикрепленных к ним) должно быть не менее 100 мм.</w:t>
      </w:r>
    </w:p>
    <w:p>
      <w:pPr>
        <w:pStyle w:val="ConsPlusNormal"/>
        <w:spacing w:before="220" w:after="0"/>
        <w:ind w:firstLine="540"/>
        <w:jc w:val="both"/>
        <w:rPr/>
      </w:pPr>
      <w:r>
        <w:rPr/>
        <w:t>15.2.3 Предельные прогибы для различных расчетных ситуаций приведены в Д.2 приложения Д.</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Абзац исключен с 01.07.2021. - Изменение N 3, утв. Приказом Минстроя России от 30.12.2020 N 897/пр.</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keepNext w:val="true"/>
        <w:keepLines/>
        <w:widowControl/>
        <w:numPr>
          <w:ilvl w:val="0"/>
          <w:numId w:val="0"/>
        </w:numPr>
        <w:shd w:val="clear" w:color="auto" w:fill="F4F3F8"/>
        <w:spacing w:before="0" w:after="0"/>
        <w:ind w:hanging="0" w:left="0"/>
        <w:jc w:val="right"/>
        <w:outlineLvl w:val="0"/>
        <w:rPr>
          <w:b/>
        </w:rPr>
      </w:pPr>
      <w:bookmarkStart w:id="26" w:name="_Toc193539723"/>
      <w:r>
        <w:rPr>
          <w:b/>
        </w:rPr>
        <w:t>Приложение А</w:t>
      </w:r>
      <w:bookmarkEnd w:id="26"/>
    </w:p>
    <w:p>
      <w:pPr>
        <w:pStyle w:val="ConsPlusNormal"/>
        <w:keepNext w:val="true"/>
        <w:keepLines/>
        <w:widowControl/>
        <w:jc w:val="both"/>
        <w:rPr/>
      </w:pPr>
      <w:r>
        <w:rPr/>
      </w:r>
    </w:p>
    <w:p>
      <w:pPr>
        <w:pStyle w:val="ConsPlusNormal"/>
        <w:keepNext w:val="true"/>
        <w:keepLines/>
        <w:widowControl/>
        <w:numPr>
          <w:ilvl w:val="0"/>
          <w:numId w:val="0"/>
        </w:numPr>
        <w:shd w:val="clear" w:color="auto" w:fill="F4F3F8"/>
        <w:ind w:hanging="0" w:left="567" w:right="567"/>
        <w:jc w:val="center"/>
        <w:outlineLvl w:val="0"/>
        <w:rPr>
          <w:b/>
        </w:rPr>
      </w:pPr>
      <w:bookmarkStart w:id="27" w:name="_Toc193539724"/>
      <w:r>
        <w:rPr>
          <w:b/>
        </w:rPr>
        <w:t>А.1 Мостовые и подвесные краны</w:t>
      </w:r>
      <w:bookmarkEnd w:id="27"/>
      <w:r>
        <w:rPr>
          <w:b/>
        </w:rPr>
        <w:t xml:space="preserve"> </w:t>
      </w:r>
    </w:p>
    <w:p>
      <w:pPr>
        <w:pStyle w:val="ConsPlusNormal"/>
        <w:keepNext w:val="true"/>
        <w:keepLines/>
        <w:widowControl/>
        <w:jc w:val="both"/>
        <w:rPr/>
      </w:pPr>
      <w:r>
        <w:rPr/>
      </w:r>
    </w:p>
    <w:p>
      <w:pPr>
        <w:pStyle w:val="ConsPlusNormal"/>
        <w:jc w:val="right"/>
        <w:rPr/>
      </w:pPr>
      <w:r>
        <w:rPr/>
        <w:t>Таблица А.1</w:t>
      </w:r>
    </w:p>
    <w:p>
      <w:pPr>
        <w:pStyle w:val="ConsPlusNormal"/>
        <w:jc w:val="both"/>
        <w:rPr/>
      </w:pPr>
      <w:r>
        <w:rPr/>
      </w:r>
    </w:p>
    <w:p>
      <w:pPr>
        <w:pStyle w:val="ConsPlusNormal"/>
        <w:jc w:val="center"/>
        <w:rPr/>
      </w:pPr>
      <w:r>
        <w:rPr>
          <w:b/>
        </w:rPr>
        <w:t>Мостовые и подвесные краны различных</w:t>
      </w:r>
    </w:p>
    <w:p>
      <w:pPr>
        <w:pStyle w:val="ConsPlusNormal"/>
        <w:jc w:val="center"/>
        <w:rPr/>
      </w:pPr>
      <w:r>
        <w:rPr>
          <w:b/>
        </w:rPr>
        <w:t>групп режимов работы (перечень)</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976"/>
        <w:gridCol w:w="1299"/>
        <w:gridCol w:w="5180"/>
      </w:tblGrid>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Краны</w:t>
            </w:r>
          </w:p>
        </w:tc>
        <w:tc>
          <w:tcPr>
            <w:tcW w:w="129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Группы режимов работы</w:t>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Условия использования</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Ручные всех видов</w:t>
            </w:r>
          </w:p>
        </w:tc>
        <w:tc>
          <w:tcPr>
            <w:tcW w:w="1299"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1К - 3К</w:t>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Любые</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 приводными подвесными талями, в том числе с навесными захватами</w:t>
            </w:r>
          </w:p>
        </w:tc>
        <w:tc>
          <w:tcPr>
            <w:tcW w:w="12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Ремонтные и перегрузочные работы ограниченной интенсивности</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 лебедочными грузовыми тележками, в том числе с навесными захватами</w:t>
            </w:r>
          </w:p>
        </w:tc>
        <w:tc>
          <w:tcPr>
            <w:tcW w:w="12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Здания электростанций, монтажные работы, перегрузочные работы ограниченной интенсивности</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То же</w:t>
            </w:r>
          </w:p>
        </w:tc>
        <w:tc>
          <w:tcPr>
            <w:tcW w:w="1299"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4К - 6К</w:t>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Перегрузочные работы средней интенсивности, технологические работы в механических цехах, склады готовых изделий предприятий строительных материалов, склады металлосбыта</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 грейферами двухканатного типа, магнитно-грейферные</w:t>
            </w:r>
          </w:p>
        </w:tc>
        <w:tc>
          <w:tcPr>
            <w:tcW w:w="12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Смешанные склады, работа с разнообразными грузами</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Магнитные</w:t>
            </w:r>
          </w:p>
        </w:tc>
        <w:tc>
          <w:tcPr>
            <w:tcW w:w="12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Склады полуфабрикатов, работа с разнообразными грузами</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Закалочные, ковочные, штыревые, литейные</w:t>
            </w:r>
          </w:p>
        </w:tc>
        <w:tc>
          <w:tcPr>
            <w:tcW w:w="1299"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7К</w:t>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Цехи металлургических предприятий</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 грейферами двухканатного типа, магнитно-грейферные</w:t>
            </w:r>
          </w:p>
        </w:tc>
        <w:tc>
          <w:tcPr>
            <w:tcW w:w="12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Склады насыпных грузов и металлолома с однородными грузами (при работе в одну или две смены)</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 лебедочными грузовыми тележками, в том числе с навесными захватами</w:t>
            </w:r>
          </w:p>
        </w:tc>
        <w:tc>
          <w:tcPr>
            <w:tcW w:w="12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Технологические краны при круглосуточной работе</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Траверсные, мульдогрейферные, мульдозавалочные, для раздевания слитков, копровые, ваграночные, колодцевые</w:t>
            </w:r>
          </w:p>
        </w:tc>
        <w:tc>
          <w:tcPr>
            <w:tcW w:w="1299"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8К</w:t>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Цехи металлургических предприятий</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Магнитные</w:t>
            </w:r>
          </w:p>
        </w:tc>
        <w:tc>
          <w:tcPr>
            <w:tcW w:w="12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Цехи и склады металлургических предприятий, крупные металлобазы с однородными грузами</w:t>
            </w:r>
          </w:p>
        </w:tc>
      </w:tr>
      <w:tr>
        <w:trPr/>
        <w:tc>
          <w:tcPr>
            <w:tcW w:w="3976"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 грейферами двухканатного типа, магнитно-грейферные</w:t>
            </w:r>
          </w:p>
        </w:tc>
        <w:tc>
          <w:tcPr>
            <w:tcW w:w="12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5180"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Склады насыпных грузов и металлолома с однородными грузами (при круглосуточной работе)</w:t>
            </w:r>
          </w:p>
        </w:tc>
      </w:tr>
    </w:tbl>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28" w:name="_Toc193539725"/>
      <w:r>
        <w:rPr/>
        <w:t>А.2 Нагрузка от удара крана о тупиковый упор</w:t>
      </w:r>
      <w:bookmarkEnd w:id="28"/>
    </w:p>
    <w:p>
      <w:pPr>
        <w:pStyle w:val="ConsPlusNormal"/>
        <w:keepNext w:val="true"/>
        <w:keepLines/>
        <w:widowControl/>
        <w:jc w:val="both"/>
        <w:rPr/>
      </w:pPr>
      <w:r>
        <w:rPr/>
      </w:r>
    </w:p>
    <w:p>
      <w:pPr>
        <w:pStyle w:val="ConsPlusNormal"/>
        <w:keepNext w:val="true"/>
        <w:ind w:firstLine="540"/>
        <w:jc w:val="both"/>
        <w:rPr/>
      </w:pPr>
      <w:r>
        <w:rPr/>
        <w:t xml:space="preserve">Нормативное значение горизонтальной нагрузки </w:t>
      </w:r>
      <w:r>
        <w:rPr>
          <w:i/>
        </w:rPr>
        <w:t>F</w:t>
      </w:r>
      <w:r>
        <w:rPr/>
        <w:t>, кН, направленной вдоль кранового пути и вызываемой ударом крана о тупиковый упор, следует определять по формуле</w:t>
      </w:r>
    </w:p>
    <w:p>
      <w:pPr>
        <w:pStyle w:val="ConsPlusNormal"/>
        <w:keepNext w:val="true"/>
        <w:jc w:val="both"/>
        <w:rPr/>
      </w:pPr>
      <w:r>
        <w:rPr/>
      </w:r>
    </w:p>
    <w:p>
      <w:pPr>
        <w:pStyle w:val="ConsPlusNormal"/>
        <w:keepNext w:val="true"/>
        <w:jc w:val="center"/>
        <w:rPr/>
      </w:pPr>
      <w:r>
        <w:rPr/>
        <w:drawing>
          <wp:inline distT="0" distB="0" distL="0" distR="0">
            <wp:extent cx="704850" cy="483870"/>
            <wp:effectExtent l="0" t="0" r="0" b="0"/>
            <wp:docPr id="174" name="Image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74" descr=""/>
                    <pic:cNvPicPr>
                      <a:picLocks noChangeAspect="1" noChangeArrowheads="1"/>
                    </pic:cNvPicPr>
                  </pic:nvPicPr>
                  <pic:blipFill>
                    <a:blip r:embed="rId178"/>
                    <a:stretch>
                      <a:fillRect/>
                    </a:stretch>
                  </pic:blipFill>
                  <pic:spPr bwMode="auto">
                    <a:xfrm>
                      <a:off x="0" y="0"/>
                      <a:ext cx="704850" cy="483870"/>
                    </a:xfrm>
                    <a:prstGeom prst="rect">
                      <a:avLst/>
                    </a:prstGeom>
                    <a:noFill/>
                  </pic:spPr>
                </pic:pic>
              </a:graphicData>
            </a:graphic>
          </wp:inline>
        </w:drawing>
      </w:r>
      <w:r>
        <w:rPr/>
        <w:t xml:space="preserve"> </w:t>
      </w:r>
      <w:r>
        <w:rPr/>
        <w:t>(А.1)</w:t>
      </w:r>
    </w:p>
    <w:p>
      <w:pPr>
        <w:pStyle w:val="ConsPlusNormal"/>
        <w:keepNext w:val="true"/>
        <w:jc w:val="both"/>
        <w:rPr/>
      </w:pPr>
      <w:r>
        <w:rPr/>
      </w:r>
    </w:p>
    <w:p>
      <w:pPr>
        <w:pStyle w:val="ConsPlusNormal"/>
        <w:keepNext w:val="true"/>
        <w:ind w:firstLine="540"/>
        <w:jc w:val="both"/>
        <w:rPr/>
      </w:pPr>
      <w:r>
        <w:rPr/>
        <w:t xml:space="preserve">где </w:t>
      </w:r>
      <w:r>
        <w:rPr>
          <w:i/>
        </w:rPr>
        <w:t>v</w:t>
      </w:r>
      <w:r>
        <w:rPr/>
        <w:t xml:space="preserve"> - скорость передвижения крана в момент удара, принимаемая равной половине номинальной, м/с;</w:t>
      </w:r>
    </w:p>
    <w:p>
      <w:pPr>
        <w:pStyle w:val="ConsPlusNormal"/>
        <w:spacing w:before="220" w:after="0"/>
        <w:ind w:firstLine="540"/>
        <w:jc w:val="both"/>
        <w:rPr/>
      </w:pPr>
      <w:r>
        <w:rPr>
          <w:i/>
        </w:rPr>
        <w:t>f</w:t>
      </w:r>
      <w:r>
        <w:rPr/>
        <w:t xml:space="preserve"> - возможная наибольшая осадка буфера, принимаемая равной 0,1 м для кранов с гибким подвесом груза грузоподъемностью не более 50 т групп режимов работы 1К - 7К и 0,2 м - в остальных случаях;</w:t>
      </w:r>
    </w:p>
    <w:p>
      <w:pPr>
        <w:pStyle w:val="ConsPlusNormal"/>
        <w:keepNext w:val="true"/>
        <w:spacing w:before="220" w:after="0"/>
        <w:ind w:firstLine="540"/>
        <w:jc w:val="both"/>
        <w:rPr/>
      </w:pPr>
      <w:r>
        <w:rPr>
          <w:i/>
        </w:rPr>
        <w:t>m</w:t>
      </w:r>
      <w:r>
        <w:rPr/>
        <w:t xml:space="preserve"> - приведенная масса крана, определяемая по формуле</w:t>
      </w:r>
    </w:p>
    <w:p>
      <w:pPr>
        <w:pStyle w:val="ConsPlusNormal"/>
        <w:keepNext w:val="true"/>
        <w:jc w:val="both"/>
        <w:rPr/>
      </w:pPr>
      <w:r>
        <w:rPr/>
      </w:r>
    </w:p>
    <w:p>
      <w:pPr>
        <w:pStyle w:val="ConsPlusNormal"/>
        <w:jc w:val="center"/>
        <w:rPr/>
      </w:pPr>
      <w:r>
        <w:rPr/>
        <w:drawing>
          <wp:inline distT="0" distB="0" distL="0" distR="0">
            <wp:extent cx="1801495" cy="437515"/>
            <wp:effectExtent l="0" t="0" r="0" b="0"/>
            <wp:docPr id="175" name="Image1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75" descr=""/>
                    <pic:cNvPicPr>
                      <a:picLocks noChangeAspect="1" noChangeArrowheads="1"/>
                    </pic:cNvPicPr>
                  </pic:nvPicPr>
                  <pic:blipFill>
                    <a:blip r:embed="rId179"/>
                    <a:stretch>
                      <a:fillRect/>
                    </a:stretch>
                  </pic:blipFill>
                  <pic:spPr bwMode="auto">
                    <a:xfrm>
                      <a:off x="0" y="0"/>
                      <a:ext cx="1801495" cy="437515"/>
                    </a:xfrm>
                    <a:prstGeom prst="rect">
                      <a:avLst/>
                    </a:prstGeom>
                    <a:noFill/>
                  </pic:spPr>
                </pic:pic>
              </a:graphicData>
            </a:graphic>
          </wp:inline>
        </w:drawing>
      </w:r>
      <w:r>
        <w:rPr/>
        <w:t xml:space="preserve"> </w:t>
      </w:r>
      <w:r>
        <w:rPr/>
        <w:t>(А.2)</w:t>
      </w:r>
    </w:p>
    <w:p>
      <w:pPr>
        <w:pStyle w:val="ConsPlusNormal"/>
        <w:jc w:val="both"/>
        <w:rPr/>
      </w:pPr>
      <w:r>
        <w:rPr/>
      </w:r>
    </w:p>
    <w:p>
      <w:pPr>
        <w:pStyle w:val="ConsPlusNormal"/>
        <w:ind w:firstLine="540"/>
        <w:jc w:val="both"/>
        <w:rPr/>
      </w:pPr>
      <w:r>
        <w:rPr/>
        <w:t xml:space="preserve">здесь </w:t>
      </w:r>
      <w:r>
        <w:rPr>
          <w:i/>
        </w:rPr>
        <w:t>m</w:t>
      </w:r>
      <w:r>
        <w:rPr>
          <w:i/>
          <w:vertAlign w:val="subscript"/>
        </w:rPr>
        <w:t>b</w:t>
      </w:r>
      <w:r>
        <w:rPr/>
        <w:t xml:space="preserve"> - масса моста крана, т;</w:t>
      </w:r>
    </w:p>
    <w:p>
      <w:pPr>
        <w:pStyle w:val="ConsPlusNormal"/>
        <w:spacing w:before="220" w:after="0"/>
        <w:ind w:firstLine="540"/>
        <w:jc w:val="both"/>
        <w:rPr/>
      </w:pPr>
      <w:r>
        <w:rPr>
          <w:i/>
        </w:rPr>
        <w:t>m</w:t>
      </w:r>
      <w:r>
        <w:rPr>
          <w:i/>
          <w:vertAlign w:val="subscript"/>
        </w:rPr>
        <w:t>c</w:t>
      </w:r>
      <w:r>
        <w:rPr/>
        <w:t xml:space="preserve"> - масса тележки, т;</w:t>
      </w:r>
    </w:p>
    <w:p>
      <w:pPr>
        <w:pStyle w:val="ConsPlusNormal"/>
        <w:spacing w:before="220" w:after="0"/>
        <w:ind w:firstLine="540"/>
        <w:jc w:val="both"/>
        <w:rPr/>
      </w:pPr>
      <w:r>
        <w:rPr>
          <w:i/>
        </w:rPr>
        <w:t>m</w:t>
      </w:r>
      <w:r>
        <w:rPr>
          <w:i/>
          <w:vertAlign w:val="subscript"/>
        </w:rPr>
        <w:t>q</w:t>
      </w:r>
      <w:r>
        <w:rPr/>
        <w:t xml:space="preserve"> - грузоподъемность крана, т;</w:t>
      </w:r>
    </w:p>
    <w:p>
      <w:pPr>
        <w:pStyle w:val="ConsPlusNormal"/>
        <w:spacing w:before="220" w:after="0"/>
        <w:ind w:firstLine="540"/>
        <w:jc w:val="both"/>
        <w:rPr/>
      </w:pPr>
      <w:r>
        <w:rPr>
          <w:i/>
        </w:rPr>
        <w:t>k</w:t>
      </w:r>
      <w:r>
        <w:rPr/>
        <w:t xml:space="preserve"> - коэффициент; </w:t>
      </w:r>
      <w:r>
        <w:rPr>
          <w:i/>
        </w:rPr>
        <w:t>k</w:t>
      </w:r>
      <w:r>
        <w:rPr/>
        <w:t xml:space="preserve"> = 0 - для кранов с гибким подвесом; </w:t>
      </w:r>
      <w:r>
        <w:rPr>
          <w:i/>
        </w:rPr>
        <w:t>k</w:t>
      </w:r>
      <w:r>
        <w:rPr/>
        <w:t xml:space="preserve"> = 1 - для кранов с жестким подвесом груза;</w:t>
      </w:r>
    </w:p>
    <w:p>
      <w:pPr>
        <w:pStyle w:val="ConsPlusNormal"/>
        <w:spacing w:before="220" w:after="0"/>
        <w:ind w:firstLine="540"/>
        <w:jc w:val="both"/>
        <w:rPr/>
      </w:pPr>
      <w:r>
        <w:rPr>
          <w:i/>
        </w:rPr>
        <w:t>l</w:t>
      </w:r>
      <w:r>
        <w:rPr/>
        <w:t xml:space="preserve"> - пролет крана, м;</w:t>
      </w:r>
    </w:p>
    <w:p>
      <w:pPr>
        <w:pStyle w:val="ConsPlusNormal"/>
        <w:spacing w:before="220" w:after="0"/>
        <w:ind w:firstLine="540"/>
        <w:jc w:val="both"/>
        <w:rPr/>
      </w:pPr>
      <w:r>
        <w:rPr>
          <w:i/>
        </w:rPr>
        <w:t>l</w:t>
      </w:r>
      <w:r>
        <w:rPr>
          <w:vertAlign w:val="subscript"/>
        </w:rPr>
        <w:t>1</w:t>
      </w:r>
      <w:r>
        <w:rPr/>
        <w:t xml:space="preserve"> - приближение тележки, м.</w:t>
      </w:r>
    </w:p>
    <w:p>
      <w:pPr>
        <w:pStyle w:val="ConsPlusNormal"/>
        <w:spacing w:before="220" w:after="0"/>
        <w:ind w:firstLine="540"/>
        <w:jc w:val="both"/>
        <w:rPr/>
      </w:pPr>
      <w:r>
        <w:rPr/>
        <w:t xml:space="preserve">Расчетное значение рассматриваемой нагрузки с учетом коэффициента надежности по нагрузке </w:t>
      </w:r>
      <w:r>
        <w:rPr/>
        <w:drawing>
          <wp:inline distT="0" distB="0" distL="0" distR="0">
            <wp:extent cx="209550" cy="267970"/>
            <wp:effectExtent l="0" t="0" r="0" b="0"/>
            <wp:docPr id="176" name="Image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76" descr=""/>
                    <pic:cNvPicPr>
                      <a:picLocks noChangeAspect="1" noChangeArrowheads="1"/>
                    </pic:cNvPicPr>
                  </pic:nvPicPr>
                  <pic:blipFill>
                    <a:blip r:embed="rId180"/>
                    <a:stretch>
                      <a:fillRect/>
                    </a:stretch>
                  </pic:blipFill>
                  <pic:spPr bwMode="auto">
                    <a:xfrm>
                      <a:off x="0" y="0"/>
                      <a:ext cx="209550" cy="267970"/>
                    </a:xfrm>
                    <a:prstGeom prst="rect">
                      <a:avLst/>
                    </a:prstGeom>
                    <a:noFill/>
                  </pic:spPr>
                </pic:pic>
              </a:graphicData>
            </a:graphic>
          </wp:inline>
        </w:drawing>
      </w:r>
      <w:r>
        <w:rPr/>
        <w:t xml:space="preserve"> (см. 9.8) принимается не более предельных значений, приведенных в таблице А.2, или на основе паспортных данных.</w:t>
      </w:r>
    </w:p>
    <w:p>
      <w:pPr>
        <w:pStyle w:val="ConsPlusNormal"/>
        <w:jc w:val="both"/>
        <w:rPr/>
      </w:pPr>
      <w:r>
        <w:rPr/>
        <w:t>(в ред. Изменения N 3, утв. Приказом Минстроя России от 30.12.2020 N 897/пр)</w:t>
      </w:r>
    </w:p>
    <w:p>
      <w:pPr>
        <w:pStyle w:val="ConsPlusNormal"/>
        <w:jc w:val="both"/>
        <w:rPr/>
      </w:pPr>
      <w:r>
        <w:rPr/>
      </w:r>
    </w:p>
    <w:p>
      <w:pPr>
        <w:pStyle w:val="ConsPlusNormal"/>
        <w:jc w:val="right"/>
        <w:rPr/>
      </w:pPr>
      <w:r>
        <w:rPr/>
        <w:t>Таблица А.2</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6419"/>
        <w:gridCol w:w="2640"/>
      </w:tblGrid>
      <w:tr>
        <w:trPr/>
        <w:tc>
          <w:tcPr>
            <w:tcW w:w="641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Краны</w:t>
            </w:r>
          </w:p>
        </w:tc>
        <w:tc>
          <w:tcPr>
            <w:tcW w:w="264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Предельные значения нагрузок </w:t>
            </w:r>
            <w:r>
              <w:rPr>
                <w:i/>
              </w:rPr>
              <w:t>F</w:t>
            </w:r>
            <w:r>
              <w:rPr/>
              <w:t>, кН</w:t>
            </w:r>
          </w:p>
        </w:tc>
      </w:tr>
      <w:tr>
        <w:trPr/>
        <w:tc>
          <w:tcPr>
            <w:tcW w:w="6419" w:type="dxa"/>
            <w:tcBorders>
              <w:top w:val="single" w:sz="4" w:space="0" w:color="000000"/>
              <w:left w:val="single" w:sz="4" w:space="0" w:color="000000"/>
              <w:bottom w:val="single" w:sz="4" w:space="0" w:color="000000"/>
              <w:right w:val="single" w:sz="4" w:space="0" w:color="000000"/>
            </w:tcBorders>
          </w:tcPr>
          <w:p>
            <w:pPr>
              <w:pStyle w:val="ConsPlusNormal"/>
              <w:rPr/>
            </w:pPr>
            <w:r>
              <w:rPr/>
              <w:t>Подвесные (ручные и электрические) и мостовые ручные</w:t>
            </w:r>
          </w:p>
        </w:tc>
        <w:tc>
          <w:tcPr>
            <w:tcW w:w="26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r>
      <w:tr>
        <w:trPr>
          <w:trHeight w:val="295" w:hRule="atLeast"/>
        </w:trPr>
        <w:tc>
          <w:tcPr>
            <w:tcW w:w="6419" w:type="dxa"/>
            <w:tcBorders>
              <w:top w:val="single" w:sz="4" w:space="0" w:color="000000"/>
              <w:left w:val="single" w:sz="4" w:space="0" w:color="000000"/>
              <w:right w:val="single" w:sz="4" w:space="0" w:color="000000"/>
            </w:tcBorders>
          </w:tcPr>
          <w:p>
            <w:pPr>
              <w:pStyle w:val="ConsPlusNormal"/>
              <w:rPr/>
            </w:pPr>
            <w:r>
              <w:rPr/>
              <w:t>Электрические мостовые:</w:t>
            </w:r>
          </w:p>
        </w:tc>
        <w:tc>
          <w:tcPr>
            <w:tcW w:w="2640" w:type="dxa"/>
            <w:tcBorders>
              <w:top w:val="single" w:sz="4" w:space="0" w:color="000000"/>
              <w:left w:val="single" w:sz="4" w:space="0" w:color="000000"/>
              <w:right w:val="single" w:sz="4" w:space="0" w:color="000000"/>
            </w:tcBorders>
          </w:tcPr>
          <w:p>
            <w:pPr>
              <w:pStyle w:val="ConsPlusNormal"/>
              <w:rPr/>
            </w:pPr>
            <w:r>
              <w:rPr/>
            </w:r>
          </w:p>
        </w:tc>
      </w:tr>
      <w:tr>
        <w:trPr/>
        <w:tc>
          <w:tcPr>
            <w:tcW w:w="6419" w:type="dxa"/>
            <w:tcBorders>
              <w:left w:val="single" w:sz="4" w:space="0" w:color="000000"/>
              <w:right w:val="single" w:sz="4" w:space="0" w:color="000000"/>
            </w:tcBorders>
          </w:tcPr>
          <w:p>
            <w:pPr>
              <w:pStyle w:val="ConsPlusNormal"/>
              <w:ind w:firstLine="283"/>
              <w:rPr/>
            </w:pPr>
            <w:r>
              <w:rPr/>
              <w:t>общего назначения групп режимов работы 1К - 3К</w:t>
            </w:r>
          </w:p>
        </w:tc>
        <w:tc>
          <w:tcPr>
            <w:tcW w:w="2640" w:type="dxa"/>
            <w:tcBorders>
              <w:left w:val="single" w:sz="4" w:space="0" w:color="000000"/>
              <w:right w:val="single" w:sz="4" w:space="0" w:color="000000"/>
            </w:tcBorders>
          </w:tcPr>
          <w:p>
            <w:pPr>
              <w:pStyle w:val="ConsPlusNormal"/>
              <w:jc w:val="center"/>
              <w:rPr/>
            </w:pPr>
            <w:r>
              <w:rPr/>
              <w:t>50</w:t>
            </w:r>
          </w:p>
        </w:tc>
      </w:tr>
      <w:tr>
        <w:trPr/>
        <w:tc>
          <w:tcPr>
            <w:tcW w:w="6419" w:type="dxa"/>
            <w:tcBorders>
              <w:left w:val="single" w:sz="4" w:space="0" w:color="000000"/>
              <w:bottom w:val="single" w:sz="4" w:space="0" w:color="000000"/>
              <w:right w:val="single" w:sz="4" w:space="0" w:color="000000"/>
            </w:tcBorders>
          </w:tcPr>
          <w:p>
            <w:pPr>
              <w:pStyle w:val="ConsPlusNormal"/>
              <w:ind w:firstLine="283"/>
              <w:rPr/>
            </w:pPr>
            <w:r>
              <w:rPr/>
              <w:t>общего назначения и специальные групп режимов работы 4К - 7К, а также литейные</w:t>
            </w:r>
          </w:p>
        </w:tc>
        <w:tc>
          <w:tcPr>
            <w:tcW w:w="2640" w:type="dxa"/>
            <w:tcBorders>
              <w:left w:val="single" w:sz="4" w:space="0" w:color="000000"/>
              <w:bottom w:val="single" w:sz="4" w:space="0" w:color="000000"/>
              <w:right w:val="single" w:sz="4" w:space="0" w:color="000000"/>
            </w:tcBorders>
          </w:tcPr>
          <w:p>
            <w:pPr>
              <w:pStyle w:val="ConsPlusNormal"/>
              <w:jc w:val="center"/>
              <w:rPr/>
            </w:pPr>
            <w:r>
              <w:rPr/>
              <w:t>150</w:t>
            </w:r>
          </w:p>
        </w:tc>
      </w:tr>
      <w:tr>
        <w:trPr/>
        <w:tc>
          <w:tcPr>
            <w:tcW w:w="6419" w:type="dxa"/>
            <w:tcBorders>
              <w:top w:val="single" w:sz="4" w:space="0" w:color="000000"/>
              <w:left w:val="single" w:sz="4" w:space="0" w:color="000000"/>
              <w:right w:val="single" w:sz="4" w:space="0" w:color="000000"/>
            </w:tcBorders>
          </w:tcPr>
          <w:p>
            <w:pPr>
              <w:pStyle w:val="ConsPlusNormal"/>
              <w:rPr/>
            </w:pPr>
            <w:r>
              <w:rPr/>
              <w:t>Специальные группы режима работы 8К с подвесом груза:</w:t>
            </w:r>
          </w:p>
        </w:tc>
        <w:tc>
          <w:tcPr>
            <w:tcW w:w="2640" w:type="dxa"/>
            <w:tcBorders>
              <w:top w:val="single" w:sz="4" w:space="0" w:color="000000"/>
              <w:left w:val="single" w:sz="4" w:space="0" w:color="000000"/>
              <w:right w:val="single" w:sz="4" w:space="0" w:color="000000"/>
            </w:tcBorders>
          </w:tcPr>
          <w:p>
            <w:pPr>
              <w:pStyle w:val="ConsPlusNormal"/>
              <w:rPr/>
            </w:pPr>
            <w:r>
              <w:rPr/>
            </w:r>
          </w:p>
        </w:tc>
      </w:tr>
      <w:tr>
        <w:trPr/>
        <w:tc>
          <w:tcPr>
            <w:tcW w:w="6419" w:type="dxa"/>
            <w:tcBorders>
              <w:left w:val="single" w:sz="4" w:space="0" w:color="000000"/>
              <w:right w:val="single" w:sz="4" w:space="0" w:color="000000"/>
            </w:tcBorders>
          </w:tcPr>
          <w:p>
            <w:pPr>
              <w:pStyle w:val="ConsPlusNormal"/>
              <w:ind w:firstLine="283"/>
              <w:rPr/>
            </w:pPr>
            <w:r>
              <w:rPr/>
              <w:t>гибким</w:t>
            </w:r>
          </w:p>
        </w:tc>
        <w:tc>
          <w:tcPr>
            <w:tcW w:w="2640" w:type="dxa"/>
            <w:tcBorders>
              <w:left w:val="single" w:sz="4" w:space="0" w:color="000000"/>
              <w:right w:val="single" w:sz="4" w:space="0" w:color="000000"/>
            </w:tcBorders>
          </w:tcPr>
          <w:p>
            <w:pPr>
              <w:pStyle w:val="ConsPlusNormal"/>
              <w:jc w:val="center"/>
              <w:rPr/>
            </w:pPr>
            <w:r>
              <w:rPr/>
              <w:t>250</w:t>
            </w:r>
          </w:p>
        </w:tc>
      </w:tr>
      <w:tr>
        <w:trPr>
          <w:trHeight w:val="251" w:hRule="atLeast"/>
        </w:trPr>
        <w:tc>
          <w:tcPr>
            <w:tcW w:w="6419" w:type="dxa"/>
            <w:tcBorders>
              <w:left w:val="single" w:sz="4" w:space="0" w:color="000000"/>
              <w:bottom w:val="single" w:sz="4" w:space="0" w:color="000000"/>
              <w:right w:val="single" w:sz="4" w:space="0" w:color="000000"/>
            </w:tcBorders>
          </w:tcPr>
          <w:p>
            <w:pPr>
              <w:pStyle w:val="ConsPlusNormal"/>
              <w:ind w:firstLine="283"/>
              <w:rPr/>
            </w:pPr>
            <w:r>
              <w:rPr/>
              <w:t>жестким</w:t>
            </w:r>
          </w:p>
        </w:tc>
        <w:tc>
          <w:tcPr>
            <w:tcW w:w="2640" w:type="dxa"/>
            <w:tcBorders>
              <w:left w:val="single" w:sz="4" w:space="0" w:color="000000"/>
              <w:bottom w:val="single" w:sz="4" w:space="0" w:color="000000"/>
              <w:right w:val="single" w:sz="4" w:space="0" w:color="000000"/>
            </w:tcBorders>
          </w:tcPr>
          <w:p>
            <w:pPr>
              <w:pStyle w:val="ConsPlusNormal"/>
              <w:jc w:val="center"/>
              <w:rPr/>
            </w:pPr>
            <w:r>
              <w:rPr/>
              <w:t>500</w:t>
            </w:r>
          </w:p>
        </w:tc>
      </w:tr>
    </w:tbl>
    <w:p>
      <w:pPr>
        <w:pStyle w:val="ConsPlusNormal"/>
        <w:keepNext w:val="true"/>
        <w:keepLines/>
        <w:widowControl/>
        <w:numPr>
          <w:ilvl w:val="0"/>
          <w:numId w:val="0"/>
        </w:numPr>
        <w:shd w:val="clear" w:color="auto" w:fill="F4F3F8"/>
        <w:spacing w:before="0" w:after="0"/>
        <w:ind w:hanging="0" w:left="0"/>
        <w:jc w:val="right"/>
        <w:outlineLvl w:val="0"/>
        <w:rPr>
          <w:b/>
        </w:rPr>
      </w:pPr>
      <w:bookmarkStart w:id="29" w:name="_Toc193539726"/>
      <w:r>
        <w:rPr>
          <w:b/>
        </w:rPr>
        <w:t>Приложение Б</w:t>
      </w:r>
      <w:bookmarkEnd w:id="29"/>
    </w:p>
    <w:p>
      <w:pPr>
        <w:pStyle w:val="ConsPlusNormal"/>
        <w:keepNext w:val="true"/>
        <w:keepLines/>
        <w:widowControl/>
        <w:jc w:val="both"/>
        <w:rPr/>
      </w:pPr>
      <w:r>
        <w:rPr/>
      </w:r>
    </w:p>
    <w:p>
      <w:pPr>
        <w:pStyle w:val="ConsPlusTitle"/>
        <w:jc w:val="center"/>
        <w:rPr/>
      </w:pPr>
      <w:r>
        <w:rPr/>
        <w:t>СХЕМЫ СНЕГОВЫХ НАГРУЗОК И КОЭФФИЦИЕНТЫ ФОРМЫ </w:t>
      </w:r>
      <w:r>
        <w:rPr/>
        <w:drawing>
          <wp:inline distT="0" distB="0" distL="0" distR="0">
            <wp:extent cx="142240" cy="184150"/>
            <wp:effectExtent l="0" t="0" r="0" b="0"/>
            <wp:docPr id="177" name="Image1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77" descr=""/>
                    <pic:cNvPicPr>
                      <a:picLocks noChangeAspect="1" noChangeArrowheads="1"/>
                    </pic:cNvPicPr>
                  </pic:nvPicPr>
                  <pic:blipFill>
                    <a:blip r:embed="rId181"/>
                    <a:stretch>
                      <a:fillRect/>
                    </a:stretch>
                  </pic:blipFill>
                  <pic:spPr bwMode="auto">
                    <a:xfrm>
                      <a:off x="0" y="0"/>
                      <a:ext cx="142240" cy="184150"/>
                    </a:xfrm>
                    <a:prstGeom prst="rect">
                      <a:avLst/>
                    </a:prstGeom>
                    <a:noFill/>
                  </pic:spPr>
                </pic:pic>
              </a:graphicData>
            </a:graphic>
          </wp:inline>
        </w:drawing>
      </w:r>
    </w:p>
    <w:p>
      <w:pPr>
        <w:pStyle w:val="ConsPlusNormal"/>
        <w:jc w:val="center"/>
        <w:rPr/>
      </w:pPr>
      <w:r>
        <w:rPr/>
        <w:t>(в ред. Изменения N 2, утв. Приказом</w:t>
      </w:r>
    </w:p>
    <w:p>
      <w:pPr>
        <w:pStyle w:val="ConsPlusNormal"/>
        <w:jc w:val="center"/>
        <w:rPr/>
      </w:pPr>
      <w:r>
        <w:rPr/>
        <w:t>Минстроя России от 28.01.2019 N 49/пр)</w:t>
      </w:r>
    </w:p>
    <w:p>
      <w:pPr>
        <w:pStyle w:val="ConsPlusNormal"/>
        <w:jc w:val="both"/>
        <w:rPr/>
      </w:pPr>
      <w:r>
        <w:rPr/>
      </w:r>
    </w:p>
    <w:p>
      <w:pPr>
        <w:pStyle w:val="ConsPlusNormal"/>
        <w:keepNext w:val="true"/>
        <w:keepLines/>
        <w:widowControl/>
        <w:numPr>
          <w:ilvl w:val="0"/>
          <w:numId w:val="0"/>
        </w:numPr>
        <w:shd w:val="clear" w:color="auto" w:fill="F4F3F8"/>
        <w:ind w:hanging="0" w:left="567" w:right="567"/>
        <w:jc w:val="center"/>
        <w:outlineLvl w:val="0"/>
        <w:rPr>
          <w:b/>
        </w:rPr>
      </w:pPr>
      <w:bookmarkStart w:id="30" w:name="_Toc193539727"/>
      <w:r>
        <w:rPr>
          <w:b/>
        </w:rPr>
        <w:t>Б.1 Здания с односкатными и двускатными покрытиями</w:t>
      </w:r>
      <w:bookmarkEnd w:id="30"/>
      <w:r>
        <w:rPr>
          <w:b/>
        </w:rPr>
        <w:t xml:space="preserve"> </w:t>
      </w:r>
    </w:p>
    <w:p>
      <w:pPr>
        <w:pStyle w:val="ConsPlusNormal"/>
        <w:keepNext w:val="true"/>
        <w:keepLines/>
        <w:widowControl/>
        <w:jc w:val="both"/>
        <w:rPr/>
      </w:pPr>
      <w:r>
        <w:rPr/>
      </w:r>
    </w:p>
    <w:p>
      <w:pPr>
        <w:pStyle w:val="ConsPlusNormal"/>
        <w:ind w:firstLine="540"/>
        <w:jc w:val="both"/>
        <w:rPr/>
      </w:pPr>
      <w:r>
        <w:rPr/>
        <w:t xml:space="preserve">а) Для зданий с односкатными и двускатными покрытиями (рисунок Б.1) коэффициент </w:t>
      </w:r>
      <w:r>
        <w:rPr/>
        <w:drawing>
          <wp:inline distT="0" distB="0" distL="0" distR="0">
            <wp:extent cx="167640" cy="185420"/>
            <wp:effectExtent l="0" t="0" r="0" b="0"/>
            <wp:docPr id="178" name="Image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78" descr=""/>
                    <pic:cNvPicPr>
                      <a:picLocks noChangeAspect="1" noChangeArrowheads="1"/>
                    </pic:cNvPicPr>
                  </pic:nvPicPr>
                  <pic:blipFill>
                    <a:blip r:embed="rId182"/>
                    <a:stretch>
                      <a:fillRect/>
                    </a:stretch>
                  </pic:blipFill>
                  <pic:spPr bwMode="auto">
                    <a:xfrm>
                      <a:off x="0" y="0"/>
                      <a:ext cx="167640" cy="185420"/>
                    </a:xfrm>
                    <a:prstGeom prst="rect">
                      <a:avLst/>
                    </a:prstGeom>
                    <a:noFill/>
                  </pic:spPr>
                </pic:pic>
              </a:graphicData>
            </a:graphic>
          </wp:inline>
        </w:drawing>
      </w:r>
      <w:r>
        <w:rPr/>
        <w:t xml:space="preserve"> определяется по таблице Б.1. Промежуточные значения определяются линейной интерполяцией.</w:t>
      </w:r>
    </w:p>
    <w:p>
      <w:pPr>
        <w:pStyle w:val="ConsPlusNormal"/>
        <w:jc w:val="both"/>
        <w:rPr/>
      </w:pPr>
      <w:r>
        <w:rPr/>
      </w:r>
    </w:p>
    <w:p>
      <w:pPr>
        <w:pStyle w:val="ConsPlusNormal"/>
        <w:keepNext w:val="true"/>
        <w:keepLines/>
        <w:widowControl/>
        <w:jc w:val="center"/>
        <w:rPr/>
      </w:pPr>
      <w:r>
        <w:rPr/>
        <w:drawing>
          <wp:inline distT="0" distB="0" distL="0" distR="0">
            <wp:extent cx="2551430" cy="3684905"/>
            <wp:effectExtent l="0" t="0" r="0" b="0"/>
            <wp:docPr id="179" name="Image1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79" descr=""/>
                    <pic:cNvPicPr>
                      <a:picLocks noChangeAspect="1" noChangeArrowheads="1"/>
                    </pic:cNvPicPr>
                  </pic:nvPicPr>
                  <pic:blipFill>
                    <a:blip r:embed="rId183"/>
                    <a:stretch>
                      <a:fillRect/>
                    </a:stretch>
                  </pic:blipFill>
                  <pic:spPr bwMode="auto">
                    <a:xfrm>
                      <a:off x="0" y="0"/>
                      <a:ext cx="2551430" cy="368490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Б.1</w:t>
      </w:r>
    </w:p>
    <w:p>
      <w:pPr>
        <w:pStyle w:val="ConsPlusNormal"/>
        <w:jc w:val="both"/>
        <w:rPr/>
      </w:pPr>
      <w:r>
        <w:rPr/>
      </w:r>
    </w:p>
    <w:p>
      <w:pPr>
        <w:pStyle w:val="ConsPlusNormal"/>
        <w:jc w:val="right"/>
        <w:rPr/>
      </w:pPr>
      <w:r>
        <w:rPr/>
        <w:t>Таблица Б.1</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4500"/>
        <w:gridCol w:w="4559"/>
      </w:tblGrid>
      <w:tr>
        <w:trPr/>
        <w:tc>
          <w:tcPr>
            <w:tcW w:w="45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 xml:space="preserve">Уклон покрытия </w:t>
            </w:r>
            <w:r>
              <w:rPr/>
              <w:drawing>
                <wp:inline distT="0" distB="0" distL="0" distR="0">
                  <wp:extent cx="167640" cy="150495"/>
                  <wp:effectExtent l="0" t="0" r="0" b="0"/>
                  <wp:docPr id="180" name="Image1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80" descr=""/>
                          <pic:cNvPicPr>
                            <a:picLocks noChangeAspect="1" noChangeArrowheads="1"/>
                          </pic:cNvPicPr>
                        </pic:nvPicPr>
                        <pic:blipFill>
                          <a:blip r:embed="rId184"/>
                          <a:stretch>
                            <a:fillRect/>
                          </a:stretch>
                        </pic:blipFill>
                        <pic:spPr bwMode="auto">
                          <a:xfrm>
                            <a:off x="0" y="0"/>
                            <a:ext cx="167640" cy="150495"/>
                          </a:xfrm>
                          <a:prstGeom prst="rect">
                            <a:avLst/>
                          </a:prstGeom>
                          <a:noFill/>
                        </pic:spPr>
                      </pic:pic>
                    </a:graphicData>
                  </a:graphic>
                </wp:inline>
              </w:drawing>
            </w:r>
            <w:r>
              <w:rPr/>
              <w:t>, град.</w:t>
            </w:r>
          </w:p>
        </w:tc>
        <w:tc>
          <w:tcPr>
            <w:tcW w:w="45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167640" cy="185420"/>
                  <wp:effectExtent l="0" t="0" r="0" b="0"/>
                  <wp:docPr id="181" name="Image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81" descr=""/>
                          <pic:cNvPicPr>
                            <a:picLocks noChangeAspect="1" noChangeArrowheads="1"/>
                          </pic:cNvPicPr>
                        </pic:nvPicPr>
                        <pic:blipFill>
                          <a:blip r:embed="rId185"/>
                          <a:stretch>
                            <a:fillRect/>
                          </a:stretch>
                        </pic:blipFill>
                        <pic:spPr bwMode="auto">
                          <a:xfrm>
                            <a:off x="0" y="0"/>
                            <a:ext cx="167640" cy="185420"/>
                          </a:xfrm>
                          <a:prstGeom prst="rect">
                            <a:avLst/>
                          </a:prstGeom>
                          <a:noFill/>
                        </pic:spPr>
                      </pic:pic>
                    </a:graphicData>
                  </a:graphic>
                </wp:inline>
              </w:drawing>
            </w:r>
          </w:p>
        </w:tc>
      </w:tr>
      <w:tr>
        <w:trPr/>
        <w:tc>
          <w:tcPr>
            <w:tcW w:w="45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563880" cy="201295"/>
                  <wp:effectExtent l="0" t="0" r="0" b="0"/>
                  <wp:docPr id="182" name="Image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82" descr=""/>
                          <pic:cNvPicPr>
                            <a:picLocks noChangeAspect="1" noChangeArrowheads="1"/>
                          </pic:cNvPicPr>
                        </pic:nvPicPr>
                        <pic:blipFill>
                          <a:blip r:embed="rId186"/>
                          <a:stretch>
                            <a:fillRect/>
                          </a:stretch>
                        </pic:blipFill>
                        <pic:spPr bwMode="auto">
                          <a:xfrm>
                            <a:off x="0" y="0"/>
                            <a:ext cx="563880" cy="201295"/>
                          </a:xfrm>
                          <a:prstGeom prst="rect">
                            <a:avLst/>
                          </a:prstGeom>
                          <a:noFill/>
                        </pic:spPr>
                      </pic:pic>
                    </a:graphicData>
                  </a:graphic>
                </wp:inline>
              </w:drawing>
            </w:r>
          </w:p>
        </w:tc>
        <w:tc>
          <w:tcPr>
            <w:tcW w:w="45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r>
      <w:tr>
        <w:trPr/>
        <w:tc>
          <w:tcPr>
            <w:tcW w:w="45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563880" cy="201295"/>
                  <wp:effectExtent l="0" t="0" r="0" b="0"/>
                  <wp:docPr id="183" name="Image1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83" descr=""/>
                          <pic:cNvPicPr>
                            <a:picLocks noChangeAspect="1" noChangeArrowheads="1"/>
                          </pic:cNvPicPr>
                        </pic:nvPicPr>
                        <pic:blipFill>
                          <a:blip r:embed="rId187"/>
                          <a:stretch>
                            <a:fillRect/>
                          </a:stretch>
                        </pic:blipFill>
                        <pic:spPr bwMode="auto">
                          <a:xfrm>
                            <a:off x="0" y="0"/>
                            <a:ext cx="563880" cy="201295"/>
                          </a:xfrm>
                          <a:prstGeom prst="rect">
                            <a:avLst/>
                          </a:prstGeom>
                          <a:noFill/>
                        </pic:spPr>
                      </pic:pic>
                    </a:graphicData>
                  </a:graphic>
                </wp:inline>
              </w:drawing>
            </w:r>
          </w:p>
        </w:tc>
        <w:tc>
          <w:tcPr>
            <w:tcW w:w="45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w:t>
            </w:r>
          </w:p>
        </w:tc>
      </w:tr>
    </w:tbl>
    <w:p>
      <w:pPr>
        <w:pStyle w:val="ConsPlusNormal"/>
        <w:jc w:val="both"/>
        <w:rPr/>
      </w:pPr>
      <w:r>
        <w:rPr/>
      </w:r>
    </w:p>
    <w:p>
      <w:pPr>
        <w:pStyle w:val="ConsPlusNormal"/>
        <w:ind w:firstLine="540"/>
        <w:jc w:val="both"/>
        <w:rPr/>
      </w:pPr>
      <w:r>
        <w:rPr/>
        <w:t xml:space="preserve">б) Варианты 2 и 3 следует учитывать для зданий с двускатными покрытиями (профиль б), при этом вариант 2 - при </w:t>
      </w:r>
      <w:r>
        <w:rPr/>
        <w:drawing>
          <wp:inline distT="0" distB="0" distL="0" distR="0">
            <wp:extent cx="926465" cy="201295"/>
            <wp:effectExtent l="0" t="0" r="0" b="0"/>
            <wp:docPr id="184" name="Image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84" descr=""/>
                    <pic:cNvPicPr>
                      <a:picLocks noChangeAspect="1" noChangeArrowheads="1"/>
                    </pic:cNvPicPr>
                  </pic:nvPicPr>
                  <pic:blipFill>
                    <a:blip r:embed="rId188"/>
                    <a:stretch>
                      <a:fillRect/>
                    </a:stretch>
                  </pic:blipFill>
                  <pic:spPr bwMode="auto">
                    <a:xfrm>
                      <a:off x="0" y="0"/>
                      <a:ext cx="926465" cy="201295"/>
                    </a:xfrm>
                    <a:prstGeom prst="rect">
                      <a:avLst/>
                    </a:prstGeom>
                    <a:noFill/>
                  </pic:spPr>
                </pic:pic>
              </a:graphicData>
            </a:graphic>
          </wp:inline>
        </w:drawing>
      </w:r>
      <w:r>
        <w:rPr/>
        <w:t xml:space="preserve">; вариант 3 - при </w:t>
      </w:r>
      <w:r>
        <w:rPr/>
        <w:drawing>
          <wp:inline distT="0" distB="0" distL="0" distR="0">
            <wp:extent cx="926465" cy="201295"/>
            <wp:effectExtent l="0" t="0" r="0" b="0"/>
            <wp:docPr id="185" name="Image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85" descr=""/>
                    <pic:cNvPicPr>
                      <a:picLocks noChangeAspect="1" noChangeArrowheads="1"/>
                    </pic:cNvPicPr>
                  </pic:nvPicPr>
                  <pic:blipFill>
                    <a:blip r:embed="rId189"/>
                    <a:stretch>
                      <a:fillRect/>
                    </a:stretch>
                  </pic:blipFill>
                  <pic:spPr bwMode="auto">
                    <a:xfrm>
                      <a:off x="0" y="0"/>
                      <a:ext cx="926465" cy="201295"/>
                    </a:xfrm>
                    <a:prstGeom prst="rect">
                      <a:avLst/>
                    </a:prstGeom>
                    <a:noFill/>
                  </pic:spPr>
                </pic:pic>
              </a:graphicData>
            </a:graphic>
          </wp:inline>
        </w:drawing>
      </w:r>
      <w:r>
        <w:rPr/>
        <w:t xml:space="preserve"> только при наличии ходовых мостиков или светоаэрационных устройств по коньку покрытия.</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Примечания</w:t>
      </w:r>
    </w:p>
    <w:p>
      <w:pPr>
        <w:pStyle w:val="ConsPlusNormal"/>
        <w:spacing w:before="220" w:after="0"/>
        <w:ind w:firstLine="540"/>
        <w:jc w:val="both"/>
        <w:rPr/>
      </w:pPr>
      <w:r>
        <w:rPr/>
        <w:t xml:space="preserve">1 Для конструктивных схем покрытий, чувствительных к локальной неравномерности распределения снеговой нагрузки, необходимо рассмотреть дополнительную схему с коэффициентами </w:t>
      </w:r>
      <w:r>
        <w:rPr/>
        <w:drawing>
          <wp:inline distT="0" distB="0" distL="0" distR="0">
            <wp:extent cx="563880" cy="219075"/>
            <wp:effectExtent l="0" t="0" r="0" b="0"/>
            <wp:docPr id="186" name="Image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86" descr=""/>
                    <pic:cNvPicPr>
                      <a:picLocks noChangeAspect="1" noChangeArrowheads="1"/>
                    </pic:cNvPicPr>
                  </pic:nvPicPr>
                  <pic:blipFill>
                    <a:blip r:embed="rId190"/>
                    <a:stretch>
                      <a:fillRect/>
                    </a:stretch>
                  </pic:blipFill>
                  <pic:spPr bwMode="auto">
                    <a:xfrm>
                      <a:off x="0" y="0"/>
                      <a:ext cx="563880" cy="219075"/>
                    </a:xfrm>
                    <a:prstGeom prst="rect">
                      <a:avLst/>
                    </a:prstGeom>
                    <a:noFill/>
                  </pic:spPr>
                </pic:pic>
              </a:graphicData>
            </a:graphic>
          </wp:inline>
        </w:drawing>
      </w:r>
      <w:r>
        <w:rPr/>
        <w:t xml:space="preserve"> и </w:t>
      </w:r>
      <w:r>
        <w:rPr/>
        <w:drawing>
          <wp:inline distT="0" distB="0" distL="0" distR="0">
            <wp:extent cx="502285" cy="219075"/>
            <wp:effectExtent l="0" t="0" r="0" b="0"/>
            <wp:docPr id="187" name="Image1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87" descr=""/>
                    <pic:cNvPicPr>
                      <a:picLocks noChangeAspect="1" noChangeArrowheads="1"/>
                    </pic:cNvPicPr>
                  </pic:nvPicPr>
                  <pic:blipFill>
                    <a:blip r:embed="rId191"/>
                    <a:stretch>
                      <a:fillRect/>
                    </a:stretch>
                  </pic:blipFill>
                  <pic:spPr bwMode="auto">
                    <a:xfrm>
                      <a:off x="0" y="0"/>
                      <a:ext cx="502285" cy="219075"/>
                    </a:xfrm>
                    <a:prstGeom prst="rect">
                      <a:avLst/>
                    </a:prstGeom>
                    <a:noFill/>
                  </pic:spPr>
                </pic:pic>
              </a:graphicData>
            </a:graphic>
          </wp:inline>
        </w:drawing>
      </w:r>
      <w:r>
        <w:rPr/>
        <w:t xml:space="preserve"> на двух скатах в поперечном направлении (см. вариант 2, рисунок Б.1) или в смежных пролетах покрытия по длине здания.</w:t>
      </w:r>
    </w:p>
    <w:p>
      <w:pPr>
        <w:pStyle w:val="ConsPlusNormal"/>
        <w:spacing w:before="220" w:after="0"/>
        <w:ind w:firstLine="540"/>
        <w:jc w:val="both"/>
        <w:rPr/>
      </w:pPr>
      <w:r>
        <w:rPr/>
        <w:t>2 Для покрытий, имеющих габаритные размеры, превышающие 100 м в обоих направлениях, помимо равномерно распределенной снеговой нагрузки необходимо учитывать случай неравномерно распределенной снеговой нагрузки согласно вариантам 2 или 3 для двускатных покрытий или примечанию 1 для односкатных независимо от их уклона.</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31" w:name="_Toc193539728"/>
      <w:r>
        <w:rPr/>
        <w:t>Б.2 Здания со сводчатыми и близкими к ним по очертанию покрытиями</w:t>
      </w:r>
      <w:bookmarkEnd w:id="31"/>
    </w:p>
    <w:p>
      <w:pPr>
        <w:pStyle w:val="ConsPlusNormal"/>
        <w:keepNext w:val="true"/>
        <w:keepLines/>
        <w:widowControl/>
        <w:jc w:val="both"/>
        <w:rPr/>
      </w:pPr>
      <w:r>
        <w:rPr/>
      </w:r>
    </w:p>
    <w:p>
      <w:pPr>
        <w:pStyle w:val="ConsPlusNormal"/>
        <w:jc w:val="center"/>
        <w:rPr/>
      </w:pPr>
      <w:r>
        <w:rPr>
          <w:b/>
        </w:rPr>
        <w:t>Здания со сводчатыми и близкими к ним</w:t>
      </w:r>
    </w:p>
    <w:p>
      <w:pPr>
        <w:pStyle w:val="ConsPlusNormal"/>
        <w:jc w:val="center"/>
        <w:rPr/>
      </w:pPr>
      <w:r>
        <w:rPr>
          <w:b/>
        </w:rPr>
        <w:t>по очертанию покрытиями</w:t>
      </w:r>
    </w:p>
    <w:p>
      <w:pPr>
        <w:pStyle w:val="ConsPlusNormal"/>
        <w:jc w:val="both"/>
        <w:rPr/>
      </w:pPr>
      <w:r>
        <w:rPr/>
      </w:r>
    </w:p>
    <w:p>
      <w:pPr>
        <w:pStyle w:val="ConsPlusNormal"/>
        <w:ind w:firstLine="540"/>
        <w:jc w:val="both"/>
        <w:rPr/>
      </w:pPr>
      <w:r>
        <w:rPr/>
        <w:t>Для зданий со сводчатыми и близкими к ним по очертанию покрытиями (рисунок Б.2) следует принимать</w:t>
      </w:r>
    </w:p>
    <w:p>
      <w:pPr>
        <w:pStyle w:val="ConsPlusNormal"/>
        <w:ind w:firstLine="540"/>
        <w:jc w:val="both"/>
        <w:rPr/>
      </w:pPr>
      <w:r>
        <w:rPr/>
      </w:r>
    </w:p>
    <w:p>
      <w:pPr>
        <w:pStyle w:val="ConsPlusNormal"/>
        <w:keepNext w:val="true"/>
        <w:jc w:val="center"/>
        <w:rPr/>
      </w:pPr>
      <w:r>
        <w:rPr/>
        <w:drawing>
          <wp:inline distT="0" distB="0" distL="0" distR="0">
            <wp:extent cx="2095500" cy="283210"/>
            <wp:effectExtent l="0" t="0" r="0" b="0"/>
            <wp:docPr id="188" name="Image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88" descr=""/>
                    <pic:cNvPicPr>
                      <a:picLocks noChangeAspect="1" noChangeArrowheads="1"/>
                    </pic:cNvPicPr>
                  </pic:nvPicPr>
                  <pic:blipFill>
                    <a:blip r:embed="rId192"/>
                    <a:stretch>
                      <a:fillRect/>
                    </a:stretch>
                  </pic:blipFill>
                  <pic:spPr bwMode="auto">
                    <a:xfrm>
                      <a:off x="0" y="0"/>
                      <a:ext cx="2095500" cy="283210"/>
                    </a:xfrm>
                    <a:prstGeom prst="rect">
                      <a:avLst/>
                    </a:prstGeom>
                    <a:noFill/>
                  </pic:spPr>
                </pic:pic>
              </a:graphicData>
            </a:graphic>
          </wp:inline>
        </w:drawing>
      </w:r>
      <w:r>
        <w:rPr/>
        <w:t>, (Б.1)</w:t>
      </w:r>
    </w:p>
    <w:p>
      <w:pPr>
        <w:pStyle w:val="ConsPlusNormal"/>
        <w:keepNext w:val="true"/>
        <w:ind w:firstLine="540"/>
        <w:jc w:val="both"/>
        <w:rPr/>
      </w:pPr>
      <w:r>
        <w:rPr/>
      </w:r>
    </w:p>
    <w:p>
      <w:pPr>
        <w:pStyle w:val="ConsPlusNormal"/>
        <w:keepNext w:val="true"/>
        <w:ind w:firstLine="540"/>
        <w:jc w:val="both"/>
        <w:rPr/>
      </w:pPr>
      <w:r>
        <w:rPr/>
        <w:t xml:space="preserve">где </w:t>
      </w:r>
      <w:r>
        <w:rPr/>
        <w:drawing>
          <wp:inline distT="0" distB="0" distL="0" distR="0">
            <wp:extent cx="142240" cy="151130"/>
            <wp:effectExtent l="0" t="0" r="0" b="0"/>
            <wp:docPr id="189" name="Image1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89" descr=""/>
                    <pic:cNvPicPr>
                      <a:picLocks noChangeAspect="1" noChangeArrowheads="1"/>
                    </pic:cNvPicPr>
                  </pic:nvPicPr>
                  <pic:blipFill>
                    <a:blip r:embed="rId193"/>
                    <a:stretch>
                      <a:fillRect/>
                    </a:stretch>
                  </pic:blipFill>
                  <pic:spPr bwMode="auto">
                    <a:xfrm>
                      <a:off x="0" y="0"/>
                      <a:ext cx="142240" cy="151130"/>
                    </a:xfrm>
                    <a:prstGeom prst="rect">
                      <a:avLst/>
                    </a:prstGeom>
                    <a:noFill/>
                  </pic:spPr>
                </pic:pic>
              </a:graphicData>
            </a:graphic>
          </wp:inline>
        </w:drawing>
      </w:r>
      <w:r>
        <w:rPr/>
        <w:t xml:space="preserve"> - уклон покрытия, град; при этом значения </w:t>
      </w:r>
      <w:r>
        <w:rPr/>
        <w:drawing>
          <wp:inline distT="0" distB="0" distL="0" distR="0">
            <wp:extent cx="184150" cy="251460"/>
            <wp:effectExtent l="0" t="0" r="0" b="0"/>
            <wp:docPr id="190" name="Image1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90" descr=""/>
                    <pic:cNvPicPr>
                      <a:picLocks noChangeAspect="1" noChangeArrowheads="1"/>
                    </pic:cNvPicPr>
                  </pic:nvPicPr>
                  <pic:blipFill>
                    <a:blip r:embed="rId194"/>
                    <a:stretch>
                      <a:fillRect/>
                    </a:stretch>
                  </pic:blipFill>
                  <pic:spPr bwMode="auto">
                    <a:xfrm>
                      <a:off x="0" y="0"/>
                      <a:ext cx="184150" cy="251460"/>
                    </a:xfrm>
                    <a:prstGeom prst="rect">
                      <a:avLst/>
                    </a:prstGeom>
                    <a:noFill/>
                  </pic:spPr>
                </pic:pic>
              </a:graphicData>
            </a:graphic>
          </wp:inline>
        </w:drawing>
      </w:r>
      <w:r>
        <w:rPr/>
        <w:t xml:space="preserve"> вычисляются в каждой точке покрытия.</w:t>
      </w:r>
    </w:p>
    <w:p>
      <w:pPr>
        <w:pStyle w:val="ConsPlusNormal"/>
        <w:spacing w:before="220" w:after="0"/>
        <w:ind w:firstLine="540"/>
        <w:jc w:val="both"/>
        <w:rPr/>
      </w:pPr>
      <w:r>
        <w:rPr/>
        <w:t xml:space="preserve">Для сводчатых поверхностей кругового очертания значения </w:t>
      </w:r>
      <w:r>
        <w:rPr/>
        <w:drawing>
          <wp:inline distT="0" distB="0" distL="0" distR="0">
            <wp:extent cx="193040" cy="251460"/>
            <wp:effectExtent l="0" t="0" r="0" b="0"/>
            <wp:docPr id="191" name="Image1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91" descr=""/>
                    <pic:cNvPicPr>
                      <a:picLocks noChangeAspect="1" noChangeArrowheads="1"/>
                    </pic:cNvPicPr>
                  </pic:nvPicPr>
                  <pic:blipFill>
                    <a:blip r:embed="rId195"/>
                    <a:stretch>
                      <a:fillRect/>
                    </a:stretch>
                  </pic:blipFill>
                  <pic:spPr bwMode="auto">
                    <a:xfrm>
                      <a:off x="0" y="0"/>
                      <a:ext cx="193040" cy="251460"/>
                    </a:xfrm>
                    <a:prstGeom prst="rect">
                      <a:avLst/>
                    </a:prstGeom>
                    <a:noFill/>
                  </pic:spPr>
                </pic:pic>
              </a:graphicData>
            </a:graphic>
          </wp:inline>
        </w:drawing>
      </w:r>
      <w:r>
        <w:rPr/>
        <w:t xml:space="preserve"> вычисляются в точках с уклоном </w:t>
      </w:r>
      <w:r>
        <w:rPr/>
        <w:drawing>
          <wp:inline distT="0" distB="0" distL="0" distR="0">
            <wp:extent cx="544830" cy="193040"/>
            <wp:effectExtent l="0" t="0" r="0" b="0"/>
            <wp:docPr id="192" name="Image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192" descr=""/>
                    <pic:cNvPicPr>
                      <a:picLocks noChangeAspect="1" noChangeArrowheads="1"/>
                    </pic:cNvPicPr>
                  </pic:nvPicPr>
                  <pic:blipFill>
                    <a:blip r:embed="rId196"/>
                    <a:stretch>
                      <a:fillRect/>
                    </a:stretch>
                  </pic:blipFill>
                  <pic:spPr bwMode="auto">
                    <a:xfrm>
                      <a:off x="0" y="0"/>
                      <a:ext cx="544830" cy="193040"/>
                    </a:xfrm>
                    <a:prstGeom prst="rect">
                      <a:avLst/>
                    </a:prstGeom>
                    <a:noFill/>
                  </pic:spPr>
                </pic:pic>
              </a:graphicData>
            </a:graphic>
          </wp:inline>
        </w:drawing>
      </w:r>
      <w:r>
        <w:rPr/>
        <w:t xml:space="preserve">, </w:t>
      </w:r>
      <w:r>
        <w:rPr/>
        <w:drawing>
          <wp:inline distT="0" distB="0" distL="0" distR="0">
            <wp:extent cx="544830" cy="193040"/>
            <wp:effectExtent l="0" t="0" r="0" b="0"/>
            <wp:docPr id="193" name="Image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93" descr=""/>
                    <pic:cNvPicPr>
                      <a:picLocks noChangeAspect="1" noChangeArrowheads="1"/>
                    </pic:cNvPicPr>
                  </pic:nvPicPr>
                  <pic:blipFill>
                    <a:blip r:embed="rId197"/>
                    <a:stretch>
                      <a:fillRect/>
                    </a:stretch>
                  </pic:blipFill>
                  <pic:spPr bwMode="auto">
                    <a:xfrm>
                      <a:off x="0" y="0"/>
                      <a:ext cx="544830" cy="193040"/>
                    </a:xfrm>
                    <a:prstGeom prst="rect">
                      <a:avLst/>
                    </a:prstGeom>
                    <a:noFill/>
                  </pic:spPr>
                </pic:pic>
              </a:graphicData>
            </a:graphic>
          </wp:inline>
        </w:drawing>
      </w:r>
      <w:r>
        <w:rPr/>
        <w:t xml:space="preserve"> и в крайнем сечении покрытия (точки A, B и C на рисунке Б.2). Промежуточные значения </w:t>
      </w:r>
      <w:r>
        <w:rPr/>
        <w:drawing>
          <wp:inline distT="0" distB="0" distL="0" distR="0">
            <wp:extent cx="193040" cy="251460"/>
            <wp:effectExtent l="0" t="0" r="0" b="0"/>
            <wp:docPr id="194" name="Image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94" descr=""/>
                    <pic:cNvPicPr>
                      <a:picLocks noChangeAspect="1" noChangeArrowheads="1"/>
                    </pic:cNvPicPr>
                  </pic:nvPicPr>
                  <pic:blipFill>
                    <a:blip r:embed="rId198"/>
                    <a:stretch>
                      <a:fillRect/>
                    </a:stretch>
                  </pic:blipFill>
                  <pic:spPr bwMode="auto">
                    <a:xfrm>
                      <a:off x="0" y="0"/>
                      <a:ext cx="193040" cy="251460"/>
                    </a:xfrm>
                    <a:prstGeom prst="rect">
                      <a:avLst/>
                    </a:prstGeom>
                    <a:noFill/>
                  </pic:spPr>
                </pic:pic>
              </a:graphicData>
            </a:graphic>
          </wp:inline>
        </w:drawing>
      </w:r>
      <w:r>
        <w:rPr/>
        <w:t xml:space="preserve"> определяются линейной интерполяцией. Для сводчатых покрытий некругового очертания значения </w:t>
      </w:r>
      <w:r>
        <w:rPr/>
        <w:drawing>
          <wp:inline distT="0" distB="0" distL="0" distR="0">
            <wp:extent cx="193040" cy="251460"/>
            <wp:effectExtent l="0" t="0" r="0" b="0"/>
            <wp:docPr id="195" name="Image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95" descr=""/>
                    <pic:cNvPicPr>
                      <a:picLocks noChangeAspect="1" noChangeArrowheads="1"/>
                    </pic:cNvPicPr>
                  </pic:nvPicPr>
                  <pic:blipFill>
                    <a:blip r:embed="rId199"/>
                    <a:stretch>
                      <a:fillRect/>
                    </a:stretch>
                  </pic:blipFill>
                  <pic:spPr bwMode="auto">
                    <a:xfrm>
                      <a:off x="0" y="0"/>
                      <a:ext cx="193040" cy="251460"/>
                    </a:xfrm>
                    <a:prstGeom prst="rect">
                      <a:avLst/>
                    </a:prstGeom>
                    <a:noFill/>
                  </pic:spPr>
                </pic:pic>
              </a:graphicData>
            </a:graphic>
          </wp:inline>
        </w:drawing>
      </w:r>
      <w:r>
        <w:rPr/>
        <w:t xml:space="preserve"> вычисляются по формуле (Б.1) в каждой точке. При </w:t>
      </w:r>
      <w:r>
        <w:rPr/>
        <w:drawing>
          <wp:inline distT="0" distB="0" distL="0" distR="0">
            <wp:extent cx="544830" cy="193040"/>
            <wp:effectExtent l="0" t="0" r="0" b="0"/>
            <wp:docPr id="196" name="Image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196" descr=""/>
                    <pic:cNvPicPr>
                      <a:picLocks noChangeAspect="1" noChangeArrowheads="1"/>
                    </pic:cNvPicPr>
                  </pic:nvPicPr>
                  <pic:blipFill>
                    <a:blip r:embed="rId200"/>
                    <a:stretch>
                      <a:fillRect/>
                    </a:stretch>
                  </pic:blipFill>
                  <pic:spPr bwMode="auto">
                    <a:xfrm>
                      <a:off x="0" y="0"/>
                      <a:ext cx="544830" cy="193040"/>
                    </a:xfrm>
                    <a:prstGeom prst="rect">
                      <a:avLst/>
                    </a:prstGeom>
                    <a:noFill/>
                  </pic:spPr>
                </pic:pic>
              </a:graphicData>
            </a:graphic>
          </wp:inline>
        </w:drawing>
      </w:r>
      <w:r>
        <w:rPr/>
        <w:t xml:space="preserve"> </w:t>
      </w:r>
      <w:r>
        <w:rPr/>
        <w:drawing>
          <wp:inline distT="0" distB="0" distL="0" distR="0">
            <wp:extent cx="444500" cy="251460"/>
            <wp:effectExtent l="0" t="0" r="0" b="0"/>
            <wp:docPr id="197" name="Image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97" descr=""/>
                    <pic:cNvPicPr>
                      <a:picLocks noChangeAspect="1" noChangeArrowheads="1"/>
                    </pic:cNvPicPr>
                  </pic:nvPicPr>
                  <pic:blipFill>
                    <a:blip r:embed="rId201"/>
                    <a:stretch>
                      <a:fillRect/>
                    </a:stretch>
                  </pic:blipFill>
                  <pic:spPr bwMode="auto">
                    <a:xfrm>
                      <a:off x="0" y="0"/>
                      <a:ext cx="444500" cy="251460"/>
                    </a:xfrm>
                    <a:prstGeom prst="rect">
                      <a:avLst/>
                    </a:prstGeom>
                    <a:noFill/>
                  </pic:spPr>
                </pic:pic>
              </a:graphicData>
            </a:graphic>
          </wp:inline>
        </w:drawing>
      </w:r>
      <w:r>
        <w:rPr/>
        <w:t xml:space="preserve"> и </w:t>
      </w:r>
      <w:r>
        <w:rPr/>
        <w:drawing>
          <wp:inline distT="0" distB="0" distL="0" distR="0">
            <wp:extent cx="461010" cy="251460"/>
            <wp:effectExtent l="0" t="0" r="0" b="0"/>
            <wp:docPr id="198" name="Image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98" descr=""/>
                    <pic:cNvPicPr>
                      <a:picLocks noChangeAspect="1" noChangeArrowheads="1"/>
                    </pic:cNvPicPr>
                  </pic:nvPicPr>
                  <pic:blipFill>
                    <a:blip r:embed="rId202"/>
                    <a:stretch>
                      <a:fillRect/>
                    </a:stretch>
                  </pic:blipFill>
                  <pic:spPr bwMode="auto">
                    <a:xfrm>
                      <a:off x="0" y="0"/>
                      <a:ext cx="461010" cy="251460"/>
                    </a:xfrm>
                    <a:prstGeom prst="rect">
                      <a:avLst/>
                    </a:prstGeom>
                    <a:noFill/>
                  </pic:spPr>
                </pic:pic>
              </a:graphicData>
            </a:graphic>
          </wp:inline>
        </w:drawing>
      </w:r>
      <w:r>
        <w:rPr/>
        <w:t>.</w:t>
      </w:r>
    </w:p>
    <w:p>
      <w:pPr>
        <w:pStyle w:val="ConsPlusNormal"/>
        <w:jc w:val="both"/>
        <w:rPr/>
      </w:pPr>
      <w:r>
        <w:rPr/>
        <w:t>(в ред. Изменения N 2, утв. Приказом Минстроя России от 28.01.2019 N 49/пр)</w:t>
      </w:r>
    </w:p>
    <w:p>
      <w:pPr>
        <w:pStyle w:val="ConsPlusNormal"/>
        <w:jc w:val="both"/>
        <w:rPr/>
      </w:pPr>
      <w:r>
        <w:rPr/>
      </w:r>
    </w:p>
    <w:p>
      <w:pPr>
        <w:pStyle w:val="ConsPlusNormal"/>
        <w:keepNext w:val="true"/>
        <w:keepLines/>
        <w:widowControl/>
        <w:jc w:val="center"/>
        <w:rPr/>
      </w:pPr>
      <w:r>
        <w:rPr/>
        <w:drawing>
          <wp:inline distT="0" distB="0" distL="0" distR="0">
            <wp:extent cx="3151505" cy="3014345"/>
            <wp:effectExtent l="0" t="0" r="0" b="0"/>
            <wp:docPr id="199" name="Image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99" descr=""/>
                    <pic:cNvPicPr>
                      <a:picLocks noChangeAspect="1" noChangeArrowheads="1"/>
                    </pic:cNvPicPr>
                  </pic:nvPicPr>
                  <pic:blipFill>
                    <a:blip r:embed="rId203"/>
                    <a:stretch>
                      <a:fillRect/>
                    </a:stretch>
                  </pic:blipFill>
                  <pic:spPr bwMode="auto">
                    <a:xfrm>
                      <a:off x="0" y="0"/>
                      <a:ext cx="3151505" cy="301434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Б.2</w:t>
        <w:br/>
        <w:br/>
        <w:t>Покрытия в виде стрельчатых арок</w:t>
      </w:r>
    </w:p>
    <w:p>
      <w:pPr>
        <w:pStyle w:val="ConsPlusNormal"/>
        <w:jc w:val="both"/>
        <w:rPr/>
      </w:pPr>
      <w:r>
        <w:rPr/>
      </w:r>
    </w:p>
    <w:p>
      <w:pPr>
        <w:pStyle w:val="ConsPlusNormal"/>
        <w:ind w:firstLine="540"/>
        <w:jc w:val="both"/>
        <w:rPr/>
      </w:pPr>
      <w:r>
        <w:rPr/>
        <w:t xml:space="preserve">Для покрытий в виде стрельчатых арок (рисунок Б.3) при </w:t>
      </w:r>
      <w:r>
        <w:rPr/>
        <w:drawing>
          <wp:inline distT="0" distB="0" distL="0" distR="0">
            <wp:extent cx="544830" cy="219075"/>
            <wp:effectExtent l="0" t="0" r="0" b="0"/>
            <wp:docPr id="200" name="Image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00" descr=""/>
                    <pic:cNvPicPr>
                      <a:picLocks noChangeAspect="1" noChangeArrowheads="1"/>
                    </pic:cNvPicPr>
                  </pic:nvPicPr>
                  <pic:blipFill>
                    <a:blip r:embed="rId204"/>
                    <a:stretch>
                      <a:fillRect/>
                    </a:stretch>
                  </pic:blipFill>
                  <pic:spPr bwMode="auto">
                    <a:xfrm>
                      <a:off x="0" y="0"/>
                      <a:ext cx="544830" cy="219075"/>
                    </a:xfrm>
                    <a:prstGeom prst="rect">
                      <a:avLst/>
                    </a:prstGeom>
                    <a:noFill/>
                  </pic:spPr>
                </pic:pic>
              </a:graphicData>
            </a:graphic>
          </wp:inline>
        </w:drawing>
      </w:r>
      <w:r>
        <w:rPr/>
        <w:t xml:space="preserve"> необходимо использовать схему Б.1 - рисунок Б.1, б, принимая </w:t>
      </w:r>
      <w:r>
        <w:rPr>
          <w:i/>
        </w:rPr>
        <w:t>l</w:t>
      </w:r>
      <w:r>
        <w:rPr/>
        <w:t xml:space="preserve"> = </w:t>
      </w:r>
      <w:r>
        <w:rPr>
          <w:i/>
        </w:rPr>
        <w:t>l</w:t>
      </w:r>
      <w:r>
        <w:rPr/>
        <w:t xml:space="preserve">', при </w:t>
      </w:r>
      <w:r>
        <w:rPr/>
        <w:drawing>
          <wp:inline distT="0" distB="0" distL="0" distR="0">
            <wp:extent cx="519430" cy="226060"/>
            <wp:effectExtent l="0" t="0" r="0" b="0"/>
            <wp:docPr id="201" name="Image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01" descr=""/>
                    <pic:cNvPicPr>
                      <a:picLocks noChangeAspect="1" noChangeArrowheads="1"/>
                    </pic:cNvPicPr>
                  </pic:nvPicPr>
                  <pic:blipFill>
                    <a:blip r:embed="rId205"/>
                    <a:stretch>
                      <a:fillRect/>
                    </a:stretch>
                  </pic:blipFill>
                  <pic:spPr bwMode="auto">
                    <a:xfrm>
                      <a:off x="0" y="0"/>
                      <a:ext cx="519430" cy="226060"/>
                    </a:xfrm>
                    <a:prstGeom prst="rect">
                      <a:avLst/>
                    </a:prstGeom>
                    <a:noFill/>
                  </pic:spPr>
                </pic:pic>
              </a:graphicData>
            </a:graphic>
          </wp:inline>
        </w:drawing>
      </w:r>
      <w:r>
        <w:rPr/>
        <w:t xml:space="preserve"> схему Б.2 - рисунок Б.2.</w:t>
      </w:r>
    </w:p>
    <w:p>
      <w:pPr>
        <w:pStyle w:val="ConsPlusNormal"/>
        <w:jc w:val="both"/>
        <w:rPr/>
      </w:pPr>
      <w:r>
        <w:rPr/>
        <w:t>(в ред. Изменения N 2, утв. Приказом Минстроя России от 28.01.2019 N 49/пр)</w:t>
      </w:r>
    </w:p>
    <w:p>
      <w:pPr>
        <w:pStyle w:val="ConsPlusNormal"/>
        <w:jc w:val="both"/>
        <w:rPr/>
      </w:pPr>
      <w:r>
        <w:rPr/>
      </w:r>
    </w:p>
    <w:p>
      <w:pPr>
        <w:pStyle w:val="ConsPlusNormal"/>
        <w:keepNext w:val="true"/>
        <w:keepLines/>
        <w:widowControl/>
        <w:jc w:val="center"/>
        <w:rPr/>
      </w:pPr>
      <w:r>
        <w:rPr/>
        <w:drawing>
          <wp:inline distT="0" distB="0" distL="0" distR="0">
            <wp:extent cx="3476625" cy="2800350"/>
            <wp:effectExtent l="0" t="0" r="0" b="0"/>
            <wp:docPr id="202" name="Image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02" descr=""/>
                    <pic:cNvPicPr>
                      <a:picLocks noChangeAspect="1" noChangeArrowheads="1"/>
                    </pic:cNvPicPr>
                  </pic:nvPicPr>
                  <pic:blipFill>
                    <a:blip r:embed="rId206"/>
                    <a:stretch>
                      <a:fillRect/>
                    </a:stretch>
                  </pic:blipFill>
                  <pic:spPr bwMode="auto">
                    <a:xfrm>
                      <a:off x="0" y="0"/>
                      <a:ext cx="3476625" cy="280035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Б.3</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32" w:name="_Toc193539729"/>
      <w:r>
        <w:rPr/>
        <w:t>Б.3 Здания с продольными фонарями</w:t>
      </w:r>
      <w:bookmarkEnd w:id="32"/>
    </w:p>
    <w:p>
      <w:pPr>
        <w:pStyle w:val="ConsPlusNormal"/>
        <w:keepNext w:val="true"/>
        <w:keepLines/>
        <w:widowControl/>
        <w:jc w:val="both"/>
        <w:rPr/>
      </w:pPr>
      <w:r>
        <w:rPr/>
      </w:r>
    </w:p>
    <w:p>
      <w:pPr>
        <w:pStyle w:val="ConsPlusNormal"/>
        <w:jc w:val="center"/>
        <w:rPr/>
      </w:pPr>
      <w:r>
        <w:rPr>
          <w:b/>
        </w:rPr>
        <w:t>Здания с продольными фонарями, закрытыми сверху</w:t>
      </w:r>
    </w:p>
    <w:p>
      <w:pPr>
        <w:pStyle w:val="ConsPlusNormal"/>
        <w:jc w:val="both"/>
        <w:rPr/>
      </w:pPr>
      <w:r>
        <w:rPr/>
      </w:r>
    </w:p>
    <w:p>
      <w:pPr>
        <w:pStyle w:val="ConsPlusNormal"/>
        <w:keepNext w:val="true"/>
        <w:ind w:firstLine="540"/>
        <w:jc w:val="both"/>
        <w:rPr/>
      </w:pPr>
      <w:r>
        <w:rPr/>
        <w:t xml:space="preserve">Для зданий с продольными фонарями (независимо от их расположения на покрытии), закрытыми сверху (рисунок Б.4), для двух схем снеговой нагрузки (рисунок Б.3) коэффициенты </w:t>
      </w:r>
      <w:r>
        <w:rPr/>
        <w:drawing>
          <wp:inline distT="0" distB="0" distL="0" distR="0">
            <wp:extent cx="167640" cy="185420"/>
            <wp:effectExtent l="0" t="0" r="0" b="0"/>
            <wp:docPr id="203" name="Image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203" descr=""/>
                    <pic:cNvPicPr>
                      <a:picLocks noChangeAspect="1" noChangeArrowheads="1"/>
                    </pic:cNvPicPr>
                  </pic:nvPicPr>
                  <pic:blipFill>
                    <a:blip r:embed="rId207"/>
                    <a:stretch>
                      <a:fillRect/>
                    </a:stretch>
                  </pic:blipFill>
                  <pic:spPr bwMode="auto">
                    <a:xfrm>
                      <a:off x="0" y="0"/>
                      <a:ext cx="167640" cy="185420"/>
                    </a:xfrm>
                    <a:prstGeom prst="rect">
                      <a:avLst/>
                    </a:prstGeom>
                    <a:noFill/>
                  </pic:spPr>
                </pic:pic>
              </a:graphicData>
            </a:graphic>
          </wp:inline>
        </w:drawing>
      </w:r>
      <w:r>
        <w:rPr/>
        <w:t xml:space="preserve"> следует определять как:</w:t>
      </w:r>
    </w:p>
    <w:p>
      <w:pPr>
        <w:pStyle w:val="ConsPlusNormal"/>
        <w:jc w:val="both"/>
        <w:rPr/>
      </w:pPr>
      <w:r>
        <w:rPr/>
        <w:t>(в ред. Изменения N 1, утв. Приказом Минстроя России от 05.07.2018 N 402/пр)</w:t>
      </w:r>
    </w:p>
    <w:p>
      <w:pPr>
        <w:pStyle w:val="ConsPlusNormal"/>
        <w:jc w:val="both"/>
        <w:rPr/>
      </w:pPr>
      <w:r>
        <w:rPr/>
      </w:r>
    </w:p>
    <w:p>
      <w:pPr>
        <w:pStyle w:val="ConsPlusNormal"/>
        <w:jc w:val="center"/>
        <w:rPr/>
      </w:pPr>
      <w:r>
        <w:rPr/>
        <w:drawing>
          <wp:inline distT="0" distB="0" distL="0" distR="0">
            <wp:extent cx="2640330" cy="479425"/>
            <wp:effectExtent l="0" t="0" r="0" b="0"/>
            <wp:docPr id="204" name="Image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04" descr=""/>
                    <pic:cNvPicPr>
                      <a:picLocks noChangeAspect="1" noChangeArrowheads="1"/>
                    </pic:cNvPicPr>
                  </pic:nvPicPr>
                  <pic:blipFill>
                    <a:blip r:embed="rId208"/>
                    <a:stretch>
                      <a:fillRect/>
                    </a:stretch>
                  </pic:blipFill>
                  <pic:spPr bwMode="auto">
                    <a:xfrm>
                      <a:off x="0" y="0"/>
                      <a:ext cx="2640330" cy="479425"/>
                    </a:xfrm>
                    <a:prstGeom prst="rect">
                      <a:avLst/>
                    </a:prstGeom>
                    <a:noFill/>
                  </pic:spPr>
                </pic:pic>
              </a:graphicData>
            </a:graphic>
          </wp:inline>
        </w:drawing>
      </w:r>
      <w:r>
        <w:rPr/>
        <w:t xml:space="preserve"> </w:t>
      </w:r>
      <w:r>
        <w:rPr/>
        <w:t>(Б.2)</w:t>
      </w:r>
    </w:p>
    <w:p>
      <w:pPr>
        <w:pStyle w:val="ConsPlusNormal"/>
        <w:jc w:val="both"/>
        <w:rPr/>
      </w:pPr>
      <w:r>
        <w:rPr/>
      </w:r>
    </w:p>
    <w:p>
      <w:pPr>
        <w:pStyle w:val="ConsPlusNormal"/>
        <w:ind w:firstLine="540"/>
        <w:jc w:val="both"/>
        <w:rPr/>
      </w:pPr>
      <w:r>
        <w:rPr/>
        <w:t>но не более 4,0 и не более 3</w:t>
      </w:r>
      <w:r>
        <w:rPr>
          <w:i/>
        </w:rPr>
        <w:t>h</w:t>
      </w:r>
      <w:r>
        <w:rPr>
          <w:i/>
          <w:vertAlign w:val="subscript"/>
        </w:rPr>
        <w:t>l</w:t>
      </w:r>
      <w:r>
        <w:rPr/>
        <w:t>/</w:t>
      </w:r>
      <w:r>
        <w:rPr>
          <w:i/>
        </w:rPr>
        <w:t>S</w:t>
      </w:r>
      <w:r>
        <w:rPr>
          <w:vertAlign w:val="subscript"/>
        </w:rPr>
        <w:t>0</w:t>
      </w:r>
      <w:r>
        <w:rPr/>
        <w:t xml:space="preserve">; </w:t>
      </w:r>
      <w:r>
        <w:rPr>
          <w:i/>
        </w:rPr>
        <w:t>b</w:t>
      </w:r>
      <w:r>
        <w:rPr>
          <w:i/>
          <w:vertAlign w:val="subscript"/>
        </w:rPr>
        <w:t>l</w:t>
      </w:r>
      <w:r>
        <w:rPr/>
        <w:t xml:space="preserve"> = </w:t>
      </w:r>
      <w:r>
        <w:rPr>
          <w:i/>
        </w:rPr>
        <w:t>h</w:t>
      </w:r>
      <w:r>
        <w:rPr>
          <w:i/>
          <w:vertAlign w:val="subscript"/>
        </w:rPr>
        <w:t>l</w:t>
      </w:r>
      <w:r>
        <w:rPr>
          <w:i/>
        </w:rPr>
        <w:t>,</w:t>
      </w:r>
      <w:r>
        <w:rPr/>
        <w:t xml:space="preserve"> но не более </w:t>
      </w:r>
      <w:r>
        <w:rPr>
          <w:i/>
        </w:rPr>
        <w:t>b</w:t>
      </w:r>
      <w:r>
        <w:rPr/>
        <w:t xml:space="preserve">. При </w:t>
      </w:r>
      <w:r>
        <w:rPr>
          <w:i/>
        </w:rPr>
        <w:t>h</w:t>
      </w:r>
      <w:r>
        <w:rPr>
          <w:i/>
          <w:vertAlign w:val="subscript"/>
        </w:rPr>
        <w:t>l</w:t>
      </w:r>
      <w:r>
        <w:rPr/>
        <w:t xml:space="preserve"> &lt; </w:t>
      </w:r>
      <w:r>
        <w:rPr>
          <w:i/>
        </w:rPr>
        <w:t>f</w:t>
      </w:r>
      <w:r>
        <w:rPr/>
        <w:t xml:space="preserve">, где </w:t>
      </w:r>
      <w:r>
        <w:rPr>
          <w:i/>
        </w:rPr>
        <w:t>f</w:t>
      </w:r>
      <w:r>
        <w:rPr/>
        <w:t xml:space="preserve"> - стрела подъема покрытия фонаря, следует принимать </w:t>
      </w:r>
      <w:r>
        <w:rPr>
          <w:i/>
        </w:rPr>
        <w:t>b</w:t>
      </w:r>
      <w:r>
        <w:rPr>
          <w:i/>
          <w:vertAlign w:val="subscript"/>
        </w:rPr>
        <w:t>l</w:t>
      </w:r>
      <w:r>
        <w:rPr/>
        <w:t xml:space="preserve"> = </w:t>
      </w:r>
      <w:r>
        <w:rPr>
          <w:i/>
        </w:rPr>
        <w:t>h</w:t>
      </w:r>
      <w:r>
        <w:rPr>
          <w:i/>
          <w:vertAlign w:val="subscript"/>
        </w:rPr>
        <w:t>l</w:t>
      </w:r>
      <w:r>
        <w:rPr/>
        <w:t xml:space="preserve"> + </w:t>
      </w:r>
      <w:r>
        <w:rPr>
          <w:i/>
        </w:rPr>
        <w:t>f</w:t>
      </w:r>
      <w:r>
        <w:rPr/>
        <w:t>/2.</w:t>
      </w:r>
    </w:p>
    <w:p>
      <w:pPr>
        <w:pStyle w:val="ConsPlusNormal"/>
        <w:jc w:val="both"/>
        <w:rPr/>
      </w:pPr>
      <w:r>
        <w:rPr/>
        <w:t>(Изменения N 5, утв. Приказом Минстроя России от 14.12.2023 N 918/пр)</w:t>
      </w:r>
    </w:p>
    <w:p>
      <w:pPr>
        <w:pStyle w:val="ConsPlusNormal"/>
        <w:spacing w:before="220" w:after="0"/>
        <w:ind w:firstLine="540"/>
        <w:jc w:val="both"/>
        <w:rPr/>
      </w:pPr>
      <w:r>
        <w:rPr/>
        <w:t xml:space="preserve">При определении нагрузки у торца фонаря для зоны B значение коэффициента </w:t>
      </w:r>
      <w:r>
        <w:rPr/>
        <w:drawing>
          <wp:inline distT="0" distB="0" distL="0" distR="0">
            <wp:extent cx="167640" cy="185420"/>
            <wp:effectExtent l="0" t="0" r="0" b="0"/>
            <wp:docPr id="205" name="Image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05" descr=""/>
                    <pic:cNvPicPr>
                      <a:picLocks noChangeAspect="1" noChangeArrowheads="1"/>
                    </pic:cNvPicPr>
                  </pic:nvPicPr>
                  <pic:blipFill>
                    <a:blip r:embed="rId209"/>
                    <a:stretch>
                      <a:fillRect/>
                    </a:stretch>
                  </pic:blipFill>
                  <pic:spPr bwMode="auto">
                    <a:xfrm>
                      <a:off x="0" y="0"/>
                      <a:ext cx="167640" cy="185420"/>
                    </a:xfrm>
                    <a:prstGeom prst="rect">
                      <a:avLst/>
                    </a:prstGeom>
                    <a:noFill/>
                  </pic:spPr>
                </pic:pic>
              </a:graphicData>
            </a:graphic>
          </wp:inline>
        </w:drawing>
      </w:r>
      <w:r>
        <w:rPr/>
        <w:t xml:space="preserve"> в обоих вариантах следует принимать равным 1,0.</w:t>
      </w:r>
    </w:p>
    <w:p>
      <w:pPr>
        <w:pStyle w:val="ConsPlusNormal"/>
        <w:jc w:val="both"/>
        <w:rPr/>
      </w:pPr>
      <w:r>
        <w:rPr/>
      </w:r>
    </w:p>
    <w:p>
      <w:pPr>
        <w:pStyle w:val="ConsPlusNormal"/>
        <w:keepNext w:val="true"/>
        <w:keepLines/>
        <w:widowControl/>
        <w:jc w:val="center"/>
        <w:rPr/>
      </w:pPr>
      <w:r>
        <w:rPr/>
        <w:drawing>
          <wp:inline distT="0" distB="0" distL="0" distR="0">
            <wp:extent cx="2809875" cy="2409825"/>
            <wp:effectExtent l="0" t="0" r="0" b="0"/>
            <wp:docPr id="206" name="Image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06" descr=""/>
                    <pic:cNvPicPr>
                      <a:picLocks noChangeAspect="1" noChangeArrowheads="1"/>
                    </pic:cNvPicPr>
                  </pic:nvPicPr>
                  <pic:blipFill>
                    <a:blip r:embed="rId210"/>
                    <a:stretch>
                      <a:fillRect/>
                    </a:stretch>
                  </pic:blipFill>
                  <pic:spPr bwMode="auto">
                    <a:xfrm>
                      <a:off x="0" y="0"/>
                      <a:ext cx="2809875" cy="24098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Б.4</w:t>
        <w:br/>
        <w:br/>
      </w:r>
    </w:p>
    <w:p>
      <w:pPr>
        <w:pStyle w:val="ConsPlusNormal"/>
        <w:jc w:val="both"/>
        <w:rPr/>
      </w:pPr>
      <w:r>
        <w:rPr/>
      </w:r>
    </w:p>
    <w:p>
      <w:pPr>
        <w:pStyle w:val="ConsPlusNormal"/>
        <w:keepNext w:val="true"/>
        <w:keepLines/>
        <w:widowControl/>
        <w:jc w:val="center"/>
        <w:rPr/>
      </w:pPr>
      <w:r>
        <w:rPr/>
        <w:drawing>
          <wp:inline distT="0" distB="0" distL="0" distR="0">
            <wp:extent cx="4200525" cy="3800475"/>
            <wp:effectExtent l="0" t="0" r="0" b="0"/>
            <wp:docPr id="207" name="Image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207" descr=""/>
                    <pic:cNvPicPr>
                      <a:picLocks noChangeAspect="1" noChangeArrowheads="1"/>
                    </pic:cNvPicPr>
                  </pic:nvPicPr>
                  <pic:blipFill>
                    <a:blip r:embed="rId211"/>
                    <a:stretch>
                      <a:fillRect/>
                    </a:stretch>
                  </pic:blipFill>
                  <pic:spPr bwMode="auto">
                    <a:xfrm>
                      <a:off x="0" y="0"/>
                      <a:ext cx="4200525" cy="380047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Б.5</w:t>
      </w:r>
    </w:p>
    <w:p>
      <w:pPr>
        <w:pStyle w:val="ConsPlusNormal"/>
        <w:jc w:val="both"/>
        <w:rPr/>
      </w:pPr>
      <w:r>
        <w:rPr/>
      </w:r>
    </w:p>
    <w:p>
      <w:pPr>
        <w:pStyle w:val="ConsPlusNormal"/>
        <w:ind w:firstLine="540"/>
        <w:jc w:val="both"/>
        <w:rPr/>
      </w:pPr>
      <w:r>
        <w:rPr/>
        <w:t>Примечания</w:t>
      </w:r>
    </w:p>
    <w:p>
      <w:pPr>
        <w:pStyle w:val="ConsPlusNormal"/>
        <w:spacing w:before="220" w:after="0"/>
        <w:ind w:firstLine="540"/>
        <w:jc w:val="both"/>
        <w:rPr/>
      </w:pPr>
      <w:r>
        <w:rPr/>
        <w:t>1 Схемы вариантов 1, 2 (рисунок Б.5) следует также применять для двускатных и сводчатых покрытий двух- или многопролетных зданий с фонарями в середине зданий.</w:t>
      </w:r>
    </w:p>
    <w:p>
      <w:pPr>
        <w:pStyle w:val="ConsPlusNormal"/>
        <w:spacing w:before="220" w:after="0"/>
        <w:ind w:firstLine="540"/>
        <w:jc w:val="both"/>
        <w:rPr/>
      </w:pPr>
      <w:r>
        <w:rPr/>
        <w:t>2 Влияние ветроотбойных щитов на распределение снеговой нагрузки возле фонарей не учитывать.</w:t>
      </w:r>
    </w:p>
    <w:p>
      <w:pPr>
        <w:pStyle w:val="ConsPlusNormal"/>
        <w:spacing w:before="220" w:after="0"/>
        <w:ind w:firstLine="540"/>
        <w:jc w:val="both"/>
        <w:rPr/>
      </w:pPr>
      <w:r>
        <w:rPr/>
        <w:t xml:space="preserve">3 Для плоских скатов при </w:t>
      </w:r>
      <w:r>
        <w:rPr>
          <w:i/>
        </w:rPr>
        <w:t>b</w:t>
      </w:r>
      <w:r>
        <w:rPr/>
        <w:t xml:space="preserve"> &gt; 24 м следует учитывать местную повышенную нагрузку у фонаря, как у перепадов (см. рисунки Б.11, а, б).</w:t>
      </w:r>
    </w:p>
    <w:p>
      <w:pPr>
        <w:pStyle w:val="ConsPlusNormal"/>
        <w:jc w:val="both"/>
        <w:rPr/>
      </w:pPr>
      <w:r>
        <w:rPr/>
        <w:t>(в ред. Изменения N 1, утв. Приказом Минстроя России от 05.07.2018 N 402/пр)</w:t>
      </w:r>
    </w:p>
    <w:p>
      <w:pPr>
        <w:pStyle w:val="ConsPlusNormal"/>
        <w:jc w:val="both"/>
        <w:rPr/>
      </w:pPr>
      <w:r>
        <w:rPr/>
      </w:r>
    </w:p>
    <w:p>
      <w:pPr>
        <w:pStyle w:val="ConsPlusNormal"/>
        <w:jc w:val="center"/>
        <w:rPr/>
      </w:pPr>
      <w:r>
        <w:rPr>
          <w:b/>
        </w:rPr>
        <w:t>Здания с продольными фонарями, открытыми сверху</w:t>
      </w:r>
    </w:p>
    <w:p>
      <w:pPr>
        <w:pStyle w:val="ConsPlusNormal"/>
        <w:jc w:val="both"/>
        <w:rPr/>
      </w:pPr>
      <w:r>
        <w:rPr/>
      </w:r>
    </w:p>
    <w:p>
      <w:pPr>
        <w:pStyle w:val="ConsPlusNormal"/>
        <w:ind w:firstLine="540"/>
        <w:jc w:val="both"/>
        <w:rPr/>
      </w:pPr>
      <w:r>
        <w:rPr/>
        <w:t>Для зданий с продольными фонарями, открытыми сверху (рисунок Б.6):</w:t>
      </w:r>
    </w:p>
    <w:p>
      <w:pPr>
        <w:pStyle w:val="ConsPlusNormal"/>
        <w:jc w:val="both"/>
        <w:rPr/>
      </w:pPr>
      <w:r>
        <w:rPr/>
      </w:r>
    </w:p>
    <w:p>
      <w:pPr>
        <w:pStyle w:val="ConsPlusNormal"/>
        <w:jc w:val="center"/>
        <w:rPr/>
      </w:pPr>
      <w:r>
        <w:rPr/>
        <w:drawing>
          <wp:inline distT="0" distB="0" distL="0" distR="0">
            <wp:extent cx="1327150" cy="535940"/>
            <wp:effectExtent l="0" t="0" r="0" b="0"/>
            <wp:docPr id="208" name="Image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08" descr=""/>
                    <pic:cNvPicPr>
                      <a:picLocks noChangeAspect="1" noChangeArrowheads="1"/>
                    </pic:cNvPicPr>
                  </pic:nvPicPr>
                  <pic:blipFill>
                    <a:blip r:embed="rId212"/>
                    <a:stretch>
                      <a:fillRect/>
                    </a:stretch>
                  </pic:blipFill>
                  <pic:spPr bwMode="auto">
                    <a:xfrm>
                      <a:off x="0" y="0"/>
                      <a:ext cx="1327150" cy="535940"/>
                    </a:xfrm>
                    <a:prstGeom prst="rect">
                      <a:avLst/>
                    </a:prstGeom>
                    <a:noFill/>
                  </pic:spPr>
                </pic:pic>
              </a:graphicData>
            </a:graphic>
          </wp:inline>
        </w:drawing>
      </w:r>
      <w:r>
        <w:rPr/>
        <w:t xml:space="preserve"> </w:t>
      </w:r>
      <w:r>
        <w:rPr/>
        <w:t>(Б.3)</w:t>
      </w:r>
    </w:p>
    <w:p>
      <w:pPr>
        <w:pStyle w:val="ConsPlusNormal"/>
        <w:jc w:val="both"/>
        <w:rPr/>
      </w:pPr>
      <w:r>
        <w:rPr/>
      </w:r>
    </w:p>
    <w:p>
      <w:pPr>
        <w:pStyle w:val="ConsPlusNormal"/>
        <w:jc w:val="center"/>
        <w:rPr/>
      </w:pPr>
      <w:r>
        <w:rPr/>
        <w:drawing>
          <wp:inline distT="0" distB="0" distL="0" distR="0">
            <wp:extent cx="1340485" cy="535940"/>
            <wp:effectExtent l="0" t="0" r="0" b="0"/>
            <wp:docPr id="209" name="Image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209" descr=""/>
                    <pic:cNvPicPr>
                      <a:picLocks noChangeAspect="1" noChangeArrowheads="1"/>
                    </pic:cNvPicPr>
                  </pic:nvPicPr>
                  <pic:blipFill>
                    <a:blip r:embed="rId213"/>
                    <a:stretch>
                      <a:fillRect/>
                    </a:stretch>
                  </pic:blipFill>
                  <pic:spPr bwMode="auto">
                    <a:xfrm>
                      <a:off x="0" y="0"/>
                      <a:ext cx="1340485" cy="535940"/>
                    </a:xfrm>
                    <a:prstGeom prst="rect">
                      <a:avLst/>
                    </a:prstGeom>
                    <a:noFill/>
                  </pic:spPr>
                </pic:pic>
              </a:graphicData>
            </a:graphic>
          </wp:inline>
        </w:drawing>
      </w:r>
      <w:r>
        <w:rPr/>
        <w:t xml:space="preserve"> </w:t>
      </w:r>
      <w:r>
        <w:rPr/>
        <w:t>(Б.4)</w:t>
      </w:r>
    </w:p>
    <w:p>
      <w:pPr>
        <w:pStyle w:val="ConsPlusNormal"/>
        <w:jc w:val="both"/>
        <w:rPr/>
      </w:pPr>
      <w:r>
        <w:rPr/>
      </w:r>
    </w:p>
    <w:p>
      <w:pPr>
        <w:pStyle w:val="ConsPlusNormal"/>
        <w:ind w:firstLine="540"/>
        <w:jc w:val="both"/>
        <w:rPr/>
      </w:pPr>
      <w:r>
        <w:rPr/>
        <w:t xml:space="preserve">Значения </w:t>
      </w:r>
      <w:r>
        <w:rPr>
          <w:i/>
        </w:rPr>
        <w:t>b</w:t>
      </w:r>
      <w:r>
        <w:rPr/>
        <w:t xml:space="preserve"> (</w:t>
      </w:r>
      <w:r>
        <w:rPr>
          <w:i/>
        </w:rPr>
        <w:t>b</w:t>
      </w:r>
      <w:r>
        <w:rPr>
          <w:vertAlign w:val="subscript"/>
        </w:rPr>
        <w:t>1</w:t>
      </w:r>
      <w:r>
        <w:rPr/>
        <w:t xml:space="preserve">, </w:t>
      </w:r>
      <w:r>
        <w:rPr>
          <w:i/>
        </w:rPr>
        <w:t>b</w:t>
      </w:r>
      <w:r>
        <w:rPr>
          <w:vertAlign w:val="subscript"/>
        </w:rPr>
        <w:t>2</w:t>
      </w:r>
      <w:r>
        <w:rPr/>
        <w:t xml:space="preserve">) и </w:t>
      </w:r>
      <w:r>
        <w:rPr>
          <w:i/>
        </w:rPr>
        <w:t>m</w:t>
      </w:r>
      <w:r>
        <w:rPr/>
        <w:t xml:space="preserve"> следует определять в соответствии с указаниями к схеме Б.8; пролет </w:t>
      </w:r>
      <w:r>
        <w:rPr>
          <w:i/>
        </w:rPr>
        <w:t>l</w:t>
      </w:r>
      <w:r>
        <w:rPr/>
        <w:t xml:space="preserve"> принимается равным расстоянию между верхними кромками фонарей.</w:t>
      </w:r>
    </w:p>
    <w:p>
      <w:pPr>
        <w:pStyle w:val="ConsPlusNormal"/>
        <w:jc w:val="both"/>
        <w:rPr/>
      </w:pPr>
      <w:r>
        <w:rPr/>
      </w:r>
    </w:p>
    <w:p>
      <w:pPr>
        <w:pStyle w:val="ConsPlusNormal"/>
        <w:keepNext w:val="true"/>
        <w:keepLines/>
        <w:widowControl/>
        <w:jc w:val="center"/>
        <w:rPr/>
      </w:pPr>
      <w:r>
        <w:rPr/>
        <w:drawing>
          <wp:inline distT="0" distB="0" distL="0" distR="0">
            <wp:extent cx="3448050" cy="2714625"/>
            <wp:effectExtent l="0" t="0" r="0" b="0"/>
            <wp:docPr id="210" name="Image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10" descr=""/>
                    <pic:cNvPicPr>
                      <a:picLocks noChangeAspect="1" noChangeArrowheads="1"/>
                    </pic:cNvPicPr>
                  </pic:nvPicPr>
                  <pic:blipFill>
                    <a:blip r:embed="rId214"/>
                    <a:stretch>
                      <a:fillRect/>
                    </a:stretch>
                  </pic:blipFill>
                  <pic:spPr bwMode="auto">
                    <a:xfrm>
                      <a:off x="0" y="0"/>
                      <a:ext cx="3448050" cy="27146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Б.6</w:t>
        <w:br/>
        <w:br/>
        <w:t>Здания с зенитными фонарями</w:t>
        <w:br/>
        <w:t>(введено Изменением N 1, утв. Приказом</w:t>
        <w:br/>
        <w:t>Минстроя России от 05.07.2018 N 402/пр)</w:t>
      </w:r>
    </w:p>
    <w:p>
      <w:pPr>
        <w:pStyle w:val="ConsPlusNormal"/>
        <w:jc w:val="both"/>
        <w:rPr/>
      </w:pPr>
      <w:r>
        <w:rPr/>
      </w:r>
    </w:p>
    <w:p>
      <w:pPr>
        <w:pStyle w:val="ConsPlusNormal"/>
        <w:ind w:firstLine="540"/>
        <w:jc w:val="both"/>
        <w:rPr/>
      </w:pPr>
      <w:r>
        <w:rPr/>
        <w:t>Для зданий с зенитными фонарями, имеющими диагональ не более 15 м, следует применять схемы по Б.11, имеющими диагональ более 15 м - наиболее неблагоприятные схемы снеговых нагрузок по Б.3 и Б.8.</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33" w:name="_Toc193539730"/>
      <w:r>
        <w:rPr/>
        <w:t>Б.4 Шедовые покрытия</w:t>
      </w:r>
      <w:bookmarkEnd w:id="33"/>
    </w:p>
    <w:p>
      <w:pPr>
        <w:pStyle w:val="ConsPlusNormal"/>
        <w:keepNext w:val="true"/>
        <w:keepLines/>
        <w:widowControl/>
        <w:jc w:val="both"/>
        <w:rPr/>
      </w:pPr>
      <w:r>
        <w:rPr/>
      </w:r>
    </w:p>
    <w:p>
      <w:pPr>
        <w:pStyle w:val="ConsPlusNormal"/>
        <w:ind w:firstLine="540"/>
        <w:jc w:val="both"/>
        <w:rPr/>
      </w:pPr>
      <w:r>
        <w:rPr/>
        <w:t>Схемы рисунка Б.7 следует применять для шедовых покрытий, в том числе с наклонным остеклением и сводчатым очертанием кровли.</w:t>
      </w:r>
    </w:p>
    <w:p>
      <w:pPr>
        <w:pStyle w:val="ConsPlusNormal"/>
        <w:jc w:val="both"/>
        <w:rPr/>
      </w:pPr>
      <w:r>
        <w:rPr/>
      </w:r>
    </w:p>
    <w:p>
      <w:pPr>
        <w:pStyle w:val="ConsPlusNormal"/>
        <w:keepNext w:val="true"/>
        <w:keepLines/>
        <w:widowControl/>
        <w:jc w:val="center"/>
        <w:rPr/>
      </w:pPr>
      <w:r>
        <w:rPr/>
        <w:drawing>
          <wp:inline distT="0" distB="0" distL="0" distR="0">
            <wp:extent cx="3743325" cy="3038475"/>
            <wp:effectExtent l="0" t="0" r="0" b="0"/>
            <wp:docPr id="211" name="Image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211" descr=""/>
                    <pic:cNvPicPr>
                      <a:picLocks noChangeAspect="1" noChangeArrowheads="1"/>
                    </pic:cNvPicPr>
                  </pic:nvPicPr>
                  <pic:blipFill>
                    <a:blip r:embed="rId215"/>
                    <a:stretch>
                      <a:fillRect/>
                    </a:stretch>
                  </pic:blipFill>
                  <pic:spPr bwMode="auto">
                    <a:xfrm>
                      <a:off x="0" y="0"/>
                      <a:ext cx="3743325" cy="303847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Б.7</w:t>
      </w:r>
    </w:p>
    <w:p>
      <w:pPr>
        <w:pStyle w:val="ConsPlusNormal"/>
        <w:jc w:val="both"/>
        <w:rPr/>
      </w:pPr>
      <w:r>
        <w:rPr/>
      </w:r>
    </w:p>
    <w:p>
      <w:pPr>
        <w:pStyle w:val="Normal"/>
        <w:rPr>
          <w:rFonts w:ascii="Calibri" w:hAnsi="Calibri" w:eastAsia="" w:cs="Calibri" w:eastAsiaTheme="minorEastAsia"/>
          <w:b/>
          <w:lang w:eastAsia="ru-RU"/>
        </w:rPr>
      </w:pPr>
      <w:r>
        <w:rPr>
          <w:rFonts w:eastAsia="" w:cs="Calibri" w:eastAsiaTheme="minorEastAsia"/>
          <w:b/>
          <w:lang w:eastAsia="ru-RU"/>
        </w:rPr>
      </w:r>
      <w:r>
        <w:br w:type="page"/>
      </w:r>
    </w:p>
    <w:p>
      <w:pPr>
        <w:pStyle w:val="ConsPlusTitle"/>
        <w:keepNext w:val="true"/>
        <w:keepLines/>
        <w:widowControl/>
        <w:numPr>
          <w:ilvl w:val="0"/>
          <w:numId w:val="0"/>
        </w:numPr>
        <w:shd w:val="clear" w:color="auto" w:fill="F4F3F8"/>
        <w:spacing w:before="0" w:after="0"/>
        <w:ind w:hanging="0" w:left="567" w:right="567"/>
        <w:jc w:val="center"/>
        <w:outlineLvl w:val="1"/>
        <w:rPr/>
      </w:pPr>
      <w:bookmarkStart w:id="34" w:name="_Toc193539731"/>
      <w:r>
        <w:rPr/>
        <w:t>Б.5 Двух- и многопролетные здания с двускатными покрытиями</w:t>
      </w:r>
      <w:bookmarkEnd w:id="34"/>
    </w:p>
    <w:p>
      <w:pPr>
        <w:pStyle w:val="ConsPlusNormal"/>
        <w:keepNext w:val="true"/>
        <w:keepLines/>
        <w:widowControl/>
        <w:jc w:val="both"/>
        <w:rPr/>
      </w:pPr>
      <w:r>
        <w:rPr/>
      </w:r>
    </w:p>
    <w:p>
      <w:pPr>
        <w:pStyle w:val="ConsPlusNormal"/>
        <w:ind w:firstLine="540"/>
        <w:jc w:val="both"/>
        <w:rPr/>
      </w:pPr>
      <w:r>
        <w:rPr/>
        <w:t xml:space="preserve">Для двух- и многопролетных зданий с двускатными покрытиями (рисунок Б.8) вариант 1 следует учитывать во всех случаях, вариант 2 - для двухпролетных зданий при </w:t>
      </w:r>
      <w:r>
        <w:rPr/>
        <w:drawing>
          <wp:inline distT="0" distB="0" distL="0" distR="0">
            <wp:extent cx="528320" cy="193040"/>
            <wp:effectExtent l="0" t="0" r="0" b="0"/>
            <wp:docPr id="212" name="Image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12" descr=""/>
                    <pic:cNvPicPr>
                      <a:picLocks noChangeAspect="1" noChangeArrowheads="1"/>
                    </pic:cNvPicPr>
                  </pic:nvPicPr>
                  <pic:blipFill>
                    <a:blip r:embed="rId216"/>
                    <a:stretch>
                      <a:fillRect/>
                    </a:stretch>
                  </pic:blipFill>
                  <pic:spPr bwMode="auto">
                    <a:xfrm>
                      <a:off x="0" y="0"/>
                      <a:ext cx="528320" cy="193040"/>
                    </a:xfrm>
                    <a:prstGeom prst="rect">
                      <a:avLst/>
                    </a:prstGeom>
                    <a:noFill/>
                  </pic:spPr>
                </pic:pic>
              </a:graphicData>
            </a:graphic>
          </wp:inline>
        </w:drawing>
      </w:r>
      <w:r>
        <w:rPr/>
        <w:t xml:space="preserve">, вариант 3 - для многопролетных зданий при </w:t>
      </w:r>
      <w:r>
        <w:rPr/>
        <w:drawing>
          <wp:inline distT="0" distB="0" distL="0" distR="0">
            <wp:extent cx="528320" cy="193040"/>
            <wp:effectExtent l="0" t="0" r="0" b="0"/>
            <wp:docPr id="213" name="Image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13" descr=""/>
                    <pic:cNvPicPr>
                      <a:picLocks noChangeAspect="1" noChangeArrowheads="1"/>
                    </pic:cNvPicPr>
                  </pic:nvPicPr>
                  <pic:blipFill>
                    <a:blip r:embed="rId217"/>
                    <a:stretch>
                      <a:fillRect/>
                    </a:stretch>
                  </pic:blipFill>
                  <pic:spPr bwMode="auto">
                    <a:xfrm>
                      <a:off x="0" y="0"/>
                      <a:ext cx="528320" cy="193040"/>
                    </a:xfrm>
                    <a:prstGeom prst="rect">
                      <a:avLst/>
                    </a:prstGeom>
                    <a:noFill/>
                  </pic:spPr>
                </pic:pic>
              </a:graphicData>
            </a:graphic>
          </wp:inline>
        </w:drawing>
      </w:r>
      <w:r>
        <w:rPr/>
        <w:t xml:space="preserve">. Для двух- и многопролетных зданий при </w:t>
      </w:r>
      <w:r>
        <w:rPr/>
        <w:drawing>
          <wp:inline distT="0" distB="0" distL="0" distR="0">
            <wp:extent cx="544830" cy="193040"/>
            <wp:effectExtent l="0" t="0" r="0" b="0"/>
            <wp:docPr id="214" name="Image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14" descr=""/>
                    <pic:cNvPicPr>
                      <a:picLocks noChangeAspect="1" noChangeArrowheads="1"/>
                    </pic:cNvPicPr>
                  </pic:nvPicPr>
                  <pic:blipFill>
                    <a:blip r:embed="rId218"/>
                    <a:stretch>
                      <a:fillRect/>
                    </a:stretch>
                  </pic:blipFill>
                  <pic:spPr bwMode="auto">
                    <a:xfrm>
                      <a:off x="0" y="0"/>
                      <a:ext cx="544830" cy="193040"/>
                    </a:xfrm>
                    <a:prstGeom prst="rect">
                      <a:avLst/>
                    </a:prstGeom>
                    <a:noFill/>
                  </pic:spPr>
                </pic:pic>
              </a:graphicData>
            </a:graphic>
          </wp:inline>
        </w:drawing>
      </w:r>
      <w:r>
        <w:rPr/>
        <w:t xml:space="preserve"> следует учитывать также схему варианта 2 на рисунке Б.9. Для покрытий, имеющих габаритные размеры, превышающие 100 м в обоих направлениях, при </w:t>
      </w:r>
      <w:r>
        <w:rPr/>
        <w:drawing>
          <wp:inline distT="0" distB="0" distL="0" distR="0">
            <wp:extent cx="544830" cy="200660"/>
            <wp:effectExtent l="0" t="0" r="0" b="0"/>
            <wp:docPr id="215" name="Image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215" descr=""/>
                    <pic:cNvPicPr>
                      <a:picLocks noChangeAspect="1" noChangeArrowheads="1"/>
                    </pic:cNvPicPr>
                  </pic:nvPicPr>
                  <pic:blipFill>
                    <a:blip r:embed="rId219"/>
                    <a:stretch>
                      <a:fillRect/>
                    </a:stretch>
                  </pic:blipFill>
                  <pic:spPr bwMode="auto">
                    <a:xfrm>
                      <a:off x="0" y="0"/>
                      <a:ext cx="544830" cy="200660"/>
                    </a:xfrm>
                    <a:prstGeom prst="rect">
                      <a:avLst/>
                    </a:prstGeom>
                    <a:noFill/>
                  </pic:spPr>
                </pic:pic>
              </a:graphicData>
            </a:graphic>
          </wp:inline>
        </w:drawing>
      </w:r>
      <w:r>
        <w:rPr/>
        <w:t xml:space="preserve"> необходимо учитывать случай неравномерно распределенной снеговой нагрузки с коэффициентами </w:t>
      </w:r>
      <w:r>
        <w:rPr/>
        <w:drawing>
          <wp:inline distT="0" distB="0" distL="0" distR="0">
            <wp:extent cx="563880" cy="219075"/>
            <wp:effectExtent l="0" t="0" r="0" b="0"/>
            <wp:docPr id="216" name="Image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6" descr=""/>
                    <pic:cNvPicPr>
                      <a:picLocks noChangeAspect="1" noChangeArrowheads="1"/>
                    </pic:cNvPicPr>
                  </pic:nvPicPr>
                  <pic:blipFill>
                    <a:blip r:embed="rId220"/>
                    <a:stretch>
                      <a:fillRect/>
                    </a:stretch>
                  </pic:blipFill>
                  <pic:spPr bwMode="auto">
                    <a:xfrm>
                      <a:off x="0" y="0"/>
                      <a:ext cx="563880" cy="219075"/>
                    </a:xfrm>
                    <a:prstGeom prst="rect">
                      <a:avLst/>
                    </a:prstGeom>
                    <a:noFill/>
                  </pic:spPr>
                </pic:pic>
              </a:graphicData>
            </a:graphic>
          </wp:inline>
        </w:drawing>
      </w:r>
      <w:r>
        <w:rPr/>
        <w:t xml:space="preserve"> и </w:t>
      </w:r>
      <w:r>
        <w:rPr/>
        <w:drawing>
          <wp:inline distT="0" distB="0" distL="0" distR="0">
            <wp:extent cx="502285" cy="219075"/>
            <wp:effectExtent l="0" t="0" r="0" b="0"/>
            <wp:docPr id="217" name="Image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217" descr=""/>
                    <pic:cNvPicPr>
                      <a:picLocks noChangeAspect="1" noChangeArrowheads="1"/>
                    </pic:cNvPicPr>
                  </pic:nvPicPr>
                  <pic:blipFill>
                    <a:blip r:embed="rId221"/>
                    <a:stretch>
                      <a:fillRect/>
                    </a:stretch>
                  </pic:blipFill>
                  <pic:spPr bwMode="auto">
                    <a:xfrm>
                      <a:off x="0" y="0"/>
                      <a:ext cx="502285" cy="219075"/>
                    </a:xfrm>
                    <a:prstGeom prst="rect">
                      <a:avLst/>
                    </a:prstGeom>
                    <a:noFill/>
                  </pic:spPr>
                </pic:pic>
              </a:graphicData>
            </a:graphic>
          </wp:inline>
        </w:drawing>
      </w:r>
      <w:r>
        <w:rPr/>
        <w:t xml:space="preserve"> в смежных пролетах.</w:t>
      </w:r>
    </w:p>
    <w:p>
      <w:pPr>
        <w:pStyle w:val="ConsPlusNormal"/>
        <w:jc w:val="both"/>
        <w:rPr/>
      </w:pPr>
      <w:r>
        <w:rPr/>
        <w:t>(в ред. Изменения N 2, утв. Приказом Минстроя России от 28.01.2019 N 49/пр)</w:t>
      </w:r>
    </w:p>
    <w:p>
      <w:pPr>
        <w:pStyle w:val="ConsPlusNormal"/>
        <w:jc w:val="both"/>
        <w:rPr/>
      </w:pPr>
      <w:r>
        <w:rPr/>
      </w:r>
    </w:p>
    <w:p>
      <w:pPr>
        <w:pStyle w:val="ConsPlusNormal"/>
        <w:keepNext w:val="true"/>
        <w:keepLines/>
        <w:widowControl/>
        <w:jc w:val="center"/>
        <w:rPr/>
      </w:pPr>
      <w:r>
        <w:rPr/>
        <w:drawing>
          <wp:inline distT="0" distB="0" distL="0" distR="0">
            <wp:extent cx="4371975" cy="4439285"/>
            <wp:effectExtent l="0" t="0" r="0" b="0"/>
            <wp:docPr id="218" name="Image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18" descr=""/>
                    <pic:cNvPicPr>
                      <a:picLocks noChangeAspect="1" noChangeArrowheads="1"/>
                    </pic:cNvPicPr>
                  </pic:nvPicPr>
                  <pic:blipFill>
                    <a:blip r:embed="rId222"/>
                    <a:stretch>
                      <a:fillRect/>
                    </a:stretch>
                  </pic:blipFill>
                  <pic:spPr bwMode="auto">
                    <a:xfrm>
                      <a:off x="0" y="0"/>
                      <a:ext cx="4371975" cy="4439285"/>
                    </a:xfrm>
                    <a:prstGeom prst="rect">
                      <a:avLst/>
                    </a:prstGeom>
                    <a:noFill/>
                  </pic:spPr>
                </pic:pic>
              </a:graphicData>
            </a:graphic>
          </wp:inline>
        </w:drawing>
      </w:r>
    </w:p>
    <w:p>
      <w:pPr>
        <w:pStyle w:val="ConsPlusNormal"/>
        <w:keepNext w:val="true"/>
        <w:keepLines/>
        <w:widowControl/>
        <w:ind w:firstLine="540"/>
        <w:jc w:val="both"/>
        <w:rPr/>
      </w:pPr>
      <w:r>
        <w:rPr/>
      </w:r>
    </w:p>
    <w:p>
      <w:pPr>
        <w:pStyle w:val="ConsPlusNormal"/>
        <w:jc w:val="center"/>
        <w:rPr>
          <w:b/>
        </w:rPr>
      </w:pPr>
      <w:r>
        <w:rPr>
          <w:b/>
        </w:rPr>
        <w:t>Рисунок Б.8</w:t>
        <w:br/>
        <w:t>(рисунок Б.8 в ред. Изменения N 2, утв. Приказом</w:t>
        <w:br/>
        <w:t>Минстроя России от 28.01.2019 N 49/пр)</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35" w:name="_Toc193539732"/>
      <w:r>
        <w:rPr/>
        <w:t>Б.6 Двух- и многопролетные здания со сводчатыми и близкими к ним по очертанию покрытиями</w:t>
      </w:r>
      <w:bookmarkEnd w:id="35"/>
    </w:p>
    <w:p>
      <w:pPr>
        <w:pStyle w:val="ConsPlusNormal"/>
        <w:keepNext w:val="true"/>
        <w:keepLines/>
        <w:widowControl/>
        <w:jc w:val="both"/>
        <w:rPr/>
      </w:pPr>
      <w:r>
        <w:rPr/>
      </w:r>
    </w:p>
    <w:p>
      <w:pPr>
        <w:pStyle w:val="ConsPlusNormal"/>
        <w:ind w:firstLine="540"/>
        <w:jc w:val="both"/>
        <w:rPr/>
      </w:pPr>
      <w:r>
        <w:rPr/>
        <w:t xml:space="preserve">Для двух- и многопролетных зданий со сводчатыми и близкими к ним по очертанию покрытиями (рисунок Б.9) вариант 2 следует учитывать при </w:t>
      </w:r>
      <w:r>
        <w:rPr/>
        <w:drawing>
          <wp:inline distT="0" distB="0" distL="0" distR="0">
            <wp:extent cx="563880" cy="437515"/>
            <wp:effectExtent l="0" t="0" r="0" b="0"/>
            <wp:docPr id="219" name="Image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219" descr=""/>
                    <pic:cNvPicPr>
                      <a:picLocks noChangeAspect="1" noChangeArrowheads="1"/>
                    </pic:cNvPicPr>
                  </pic:nvPicPr>
                  <pic:blipFill>
                    <a:blip r:embed="rId223"/>
                    <a:stretch>
                      <a:fillRect/>
                    </a:stretch>
                  </pic:blipFill>
                  <pic:spPr bwMode="auto">
                    <a:xfrm>
                      <a:off x="0" y="0"/>
                      <a:ext cx="563880" cy="437515"/>
                    </a:xfrm>
                    <a:prstGeom prst="rect">
                      <a:avLst/>
                    </a:prstGeom>
                    <a:noFill/>
                  </pic:spPr>
                </pic:pic>
              </a:graphicData>
            </a:graphic>
          </wp:inline>
        </w:drawing>
      </w:r>
      <w:r>
        <w:rPr/>
        <w:t>.</w:t>
      </w:r>
    </w:p>
    <w:p>
      <w:pPr>
        <w:pStyle w:val="ConsPlusNormal"/>
        <w:jc w:val="both"/>
        <w:rPr/>
      </w:pPr>
      <w:r>
        <w:rPr/>
      </w:r>
    </w:p>
    <w:p>
      <w:pPr>
        <w:pStyle w:val="ConsPlusNormal"/>
        <w:keepNext w:val="true"/>
        <w:keepLines/>
        <w:widowControl/>
        <w:jc w:val="center"/>
        <w:rPr/>
      </w:pPr>
      <w:r>
        <w:rPr/>
        <w:drawing>
          <wp:inline distT="0" distB="0" distL="0" distR="0">
            <wp:extent cx="3088005" cy="2048510"/>
            <wp:effectExtent l="0" t="0" r="0" b="0"/>
            <wp:docPr id="220" name="Image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20" descr=""/>
                    <pic:cNvPicPr>
                      <a:picLocks noChangeAspect="1" noChangeArrowheads="1"/>
                    </pic:cNvPicPr>
                  </pic:nvPicPr>
                  <pic:blipFill>
                    <a:blip r:embed="rId224"/>
                    <a:stretch>
                      <a:fillRect/>
                    </a:stretch>
                  </pic:blipFill>
                  <pic:spPr bwMode="auto">
                    <a:xfrm>
                      <a:off x="0" y="0"/>
                      <a:ext cx="3088005" cy="204851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Б.9</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36" w:name="_Toc193539733"/>
      <w:r>
        <w:rPr/>
        <w:t>Б.7 Двух- и многопролетные здания с двускатными и сводчатыми покрытиями с продольным фонарем</w:t>
      </w:r>
      <w:bookmarkEnd w:id="36"/>
    </w:p>
    <w:p>
      <w:pPr>
        <w:pStyle w:val="ConsPlusNormal"/>
        <w:keepNext w:val="true"/>
        <w:keepLines/>
        <w:widowControl/>
        <w:jc w:val="both"/>
        <w:rPr/>
      </w:pPr>
      <w:r>
        <w:rPr/>
      </w:r>
    </w:p>
    <w:p>
      <w:pPr>
        <w:pStyle w:val="ConsPlusNormal"/>
        <w:ind w:firstLine="540"/>
        <w:jc w:val="both"/>
        <w:rPr/>
      </w:pPr>
      <w:r>
        <w:rPr/>
        <w:t xml:space="preserve">а) Для пролетов с фонарем двух- и многопролетных зданий с двускатными и сводчатыми покрытиями (рисунок Б.10) коэффициент </w:t>
      </w:r>
      <w:r>
        <w:rPr/>
        <w:drawing>
          <wp:inline distT="0" distB="0" distL="0" distR="0">
            <wp:extent cx="167640" cy="178435"/>
            <wp:effectExtent l="0" t="0" r="0" b="0"/>
            <wp:docPr id="221" name="Image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221" descr=""/>
                    <pic:cNvPicPr>
                      <a:picLocks noChangeAspect="1" noChangeArrowheads="1"/>
                    </pic:cNvPicPr>
                  </pic:nvPicPr>
                  <pic:blipFill>
                    <a:blip r:embed="rId225"/>
                    <a:stretch>
                      <a:fillRect/>
                    </a:stretch>
                  </pic:blipFill>
                  <pic:spPr bwMode="auto">
                    <a:xfrm>
                      <a:off x="0" y="0"/>
                      <a:ext cx="167640" cy="178435"/>
                    </a:xfrm>
                    <a:prstGeom prst="rect">
                      <a:avLst/>
                    </a:prstGeom>
                    <a:noFill/>
                  </pic:spPr>
                </pic:pic>
              </a:graphicData>
            </a:graphic>
          </wp:inline>
        </w:drawing>
      </w:r>
      <w:r>
        <w:rPr/>
        <w:t xml:space="preserve"> следует принимать в соответствии с вариантами 1 и 2 Б.3 (рисунок Б.5), для пролетов без фонаря - с вариантами 1 и 2 Б.5 и Б.6 (рисунки Б.8, Б.9).</w:t>
      </w:r>
    </w:p>
    <w:p>
      <w:pPr>
        <w:pStyle w:val="ConsPlusNormal"/>
        <w:jc w:val="both"/>
        <w:rPr/>
      </w:pPr>
      <w:r>
        <w:rPr/>
        <w:t>(перечисление "а" в ред. Изменения N 3, утв. Приказом Минстроя России от 30.12.2020 N 897/пр)</w:t>
      </w:r>
    </w:p>
    <w:p>
      <w:pPr>
        <w:pStyle w:val="ConsPlusNormal"/>
        <w:spacing w:before="220" w:after="0"/>
        <w:ind w:firstLine="540"/>
        <w:jc w:val="both"/>
        <w:rPr/>
      </w:pPr>
      <w:r>
        <w:rPr/>
        <w:t xml:space="preserve">б) Для плоских двускатных </w:t>
      </w:r>
      <w:r>
        <w:rPr/>
        <w:drawing>
          <wp:inline distT="0" distB="0" distL="0" distR="0">
            <wp:extent cx="656590" cy="226060"/>
            <wp:effectExtent l="0" t="0" r="0" b="0"/>
            <wp:docPr id="222" name="Image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222" descr=""/>
                    <pic:cNvPicPr>
                      <a:picLocks noChangeAspect="1" noChangeArrowheads="1"/>
                    </pic:cNvPicPr>
                  </pic:nvPicPr>
                  <pic:blipFill>
                    <a:blip r:embed="rId226"/>
                    <a:stretch>
                      <a:fillRect/>
                    </a:stretch>
                  </pic:blipFill>
                  <pic:spPr bwMode="auto">
                    <a:xfrm>
                      <a:off x="0" y="0"/>
                      <a:ext cx="656590" cy="226060"/>
                    </a:xfrm>
                    <a:prstGeom prst="rect">
                      <a:avLst/>
                    </a:prstGeom>
                    <a:noFill/>
                  </pic:spPr>
                </pic:pic>
              </a:graphicData>
            </a:graphic>
          </wp:inline>
        </w:drawing>
      </w:r>
      <w:r>
        <w:rPr/>
        <w:t xml:space="preserve"> и сводчатых </w:t>
      </w:r>
      <w:r>
        <w:rPr/>
        <w:drawing>
          <wp:inline distT="0" distB="0" distL="0" distR="0">
            <wp:extent cx="563880" cy="437515"/>
            <wp:effectExtent l="0" t="0" r="0" b="0"/>
            <wp:docPr id="223" name="Image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223" descr=""/>
                    <pic:cNvPicPr>
                      <a:picLocks noChangeAspect="1" noChangeArrowheads="1"/>
                    </pic:cNvPicPr>
                  </pic:nvPicPr>
                  <pic:blipFill>
                    <a:blip r:embed="rId227"/>
                    <a:stretch>
                      <a:fillRect/>
                    </a:stretch>
                  </pic:blipFill>
                  <pic:spPr bwMode="auto">
                    <a:xfrm>
                      <a:off x="0" y="0"/>
                      <a:ext cx="563880" cy="437515"/>
                    </a:xfrm>
                    <a:prstGeom prst="rect">
                      <a:avLst/>
                    </a:prstGeom>
                    <a:noFill/>
                  </pic:spPr>
                </pic:pic>
              </a:graphicData>
            </a:graphic>
          </wp:inline>
        </w:drawing>
      </w:r>
      <w:r>
        <w:rPr/>
        <w:t xml:space="preserve"> покрытий при </w:t>
      </w:r>
      <w:r>
        <w:rPr>
          <w:i/>
        </w:rPr>
        <w:t>l</w:t>
      </w:r>
      <w:r>
        <w:rPr/>
        <w:t>' &gt; 48 м следует учитывать местную повышенную нагрузку, как у перепадов высоты (рисунок Б.11, а).</w:t>
      </w:r>
    </w:p>
    <w:p>
      <w:pPr>
        <w:pStyle w:val="ConsPlusNormal"/>
        <w:jc w:val="both"/>
        <w:rPr/>
      </w:pPr>
      <w:r>
        <w:rPr/>
      </w:r>
    </w:p>
    <w:p>
      <w:pPr>
        <w:pStyle w:val="ConsPlusNormal"/>
        <w:keepNext w:val="true"/>
        <w:keepLines/>
        <w:widowControl/>
        <w:jc w:val="center"/>
        <w:rPr/>
      </w:pPr>
      <w:r>
        <w:rPr/>
        <w:drawing>
          <wp:inline distT="0" distB="0" distL="0" distR="0">
            <wp:extent cx="2541270" cy="3117850"/>
            <wp:effectExtent l="0" t="0" r="0" b="0"/>
            <wp:docPr id="224" name="Image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24" descr=""/>
                    <pic:cNvPicPr>
                      <a:picLocks noChangeAspect="1" noChangeArrowheads="1"/>
                    </pic:cNvPicPr>
                  </pic:nvPicPr>
                  <pic:blipFill>
                    <a:blip r:embed="rId228"/>
                    <a:stretch>
                      <a:fillRect/>
                    </a:stretch>
                  </pic:blipFill>
                  <pic:spPr bwMode="auto">
                    <a:xfrm>
                      <a:off x="0" y="0"/>
                      <a:ext cx="2541270" cy="311785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Б.10</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37" w:name="_Toc193539734"/>
      <w:r>
        <w:rPr/>
        <w:t>Б.8 Здания с перепадом высоты</w:t>
      </w:r>
      <w:bookmarkEnd w:id="37"/>
    </w:p>
    <w:p>
      <w:pPr>
        <w:pStyle w:val="ConsPlusNormal"/>
        <w:keepNext w:val="true"/>
        <w:keepLines/>
        <w:widowControl/>
        <w:jc w:val="both"/>
        <w:rPr/>
      </w:pPr>
      <w:r>
        <w:rPr/>
      </w:r>
    </w:p>
    <w:p>
      <w:pPr>
        <w:pStyle w:val="ConsPlusNormal"/>
        <w:ind w:firstLine="540"/>
        <w:jc w:val="both"/>
        <w:rPr/>
      </w:pPr>
      <w:r>
        <w:rPr/>
        <w:t>а) Для зданий с перепадом высоты снеговую нагрузку на верхнее покрытие следует принимать в соответствии со схемами Б.1 - Б.7, а на нижнее - в двух вариантах: по схемам Б.1 - Б.7 и схеме Б.8 (для зданий - профили а, б (рисунки Б.11, а, Б.11, б), для навесов - профиль в (рисунок Б.11, в).</w:t>
      </w:r>
    </w:p>
    <w:p>
      <w:pPr>
        <w:pStyle w:val="ConsPlusNormal"/>
        <w:jc w:val="both"/>
        <w:rPr/>
      </w:pPr>
      <w:r>
        <w:rPr/>
      </w:r>
    </w:p>
    <w:p>
      <w:pPr>
        <w:pStyle w:val="ConsPlusNormal"/>
        <w:jc w:val="center"/>
        <w:rPr/>
      </w:pPr>
      <w:r>
        <w:rPr/>
        <w:t>а)</w:t>
      </w:r>
    </w:p>
    <w:p>
      <w:pPr>
        <w:pStyle w:val="ConsPlusNormal"/>
        <w:jc w:val="both"/>
        <w:rPr/>
      </w:pPr>
      <w:r>
        <w:rPr/>
      </w:r>
    </w:p>
    <w:p>
      <w:pPr>
        <w:pStyle w:val="ConsPlusNormal"/>
        <w:jc w:val="center"/>
        <w:rPr/>
      </w:pPr>
      <w:r>
        <w:rPr/>
        <w:drawing>
          <wp:inline distT="0" distB="0" distL="0" distR="0">
            <wp:extent cx="2607945" cy="1954530"/>
            <wp:effectExtent l="0" t="0" r="0" b="0"/>
            <wp:docPr id="225" name="Image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225" descr=""/>
                    <pic:cNvPicPr>
                      <a:picLocks noChangeAspect="1" noChangeArrowheads="1"/>
                    </pic:cNvPicPr>
                  </pic:nvPicPr>
                  <pic:blipFill>
                    <a:blip r:embed="rId229"/>
                    <a:stretch>
                      <a:fillRect/>
                    </a:stretch>
                  </pic:blipFill>
                  <pic:spPr bwMode="auto">
                    <a:xfrm>
                      <a:off x="0" y="0"/>
                      <a:ext cx="2607945" cy="1954530"/>
                    </a:xfrm>
                    <a:prstGeom prst="rect">
                      <a:avLst/>
                    </a:prstGeom>
                    <a:noFill/>
                  </pic:spPr>
                </pic:pic>
              </a:graphicData>
            </a:graphic>
          </wp:inline>
        </w:drawing>
      </w:r>
    </w:p>
    <w:p>
      <w:pPr>
        <w:pStyle w:val="ConsPlusNormal"/>
        <w:jc w:val="both"/>
        <w:rPr/>
      </w:pPr>
      <w:r>
        <w:rPr/>
      </w:r>
    </w:p>
    <w:p>
      <w:pPr>
        <w:pStyle w:val="ConsPlusNormal"/>
        <w:jc w:val="center"/>
        <w:rPr/>
      </w:pPr>
      <w:r>
        <w:rPr/>
        <w:t>б)</w:t>
      </w:r>
    </w:p>
    <w:p>
      <w:pPr>
        <w:pStyle w:val="ConsPlusNormal"/>
        <w:jc w:val="both"/>
        <w:rPr/>
      </w:pPr>
      <w:r>
        <w:rPr/>
      </w:r>
    </w:p>
    <w:p>
      <w:pPr>
        <w:pStyle w:val="ConsPlusNormal"/>
        <w:jc w:val="center"/>
        <w:rPr/>
      </w:pPr>
      <w:r>
        <w:rPr/>
        <w:drawing>
          <wp:inline distT="0" distB="0" distL="0" distR="0">
            <wp:extent cx="2557780" cy="1944370"/>
            <wp:effectExtent l="0" t="0" r="0" b="0"/>
            <wp:docPr id="226" name="Image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226" descr=""/>
                    <pic:cNvPicPr>
                      <a:picLocks noChangeAspect="1" noChangeArrowheads="1"/>
                    </pic:cNvPicPr>
                  </pic:nvPicPr>
                  <pic:blipFill>
                    <a:blip r:embed="rId230"/>
                    <a:stretch>
                      <a:fillRect/>
                    </a:stretch>
                  </pic:blipFill>
                  <pic:spPr bwMode="auto">
                    <a:xfrm>
                      <a:off x="0" y="0"/>
                      <a:ext cx="2557780" cy="1944370"/>
                    </a:xfrm>
                    <a:prstGeom prst="rect">
                      <a:avLst/>
                    </a:prstGeom>
                    <a:noFill/>
                  </pic:spPr>
                </pic:pic>
              </a:graphicData>
            </a:graphic>
          </wp:inline>
        </w:drawing>
      </w:r>
    </w:p>
    <w:p>
      <w:pPr>
        <w:pStyle w:val="ConsPlusNormal"/>
        <w:jc w:val="both"/>
        <w:rPr/>
      </w:pPr>
      <w:r>
        <w:rPr/>
      </w:r>
    </w:p>
    <w:p>
      <w:pPr>
        <w:pStyle w:val="ConsPlusNormal"/>
        <w:jc w:val="center"/>
        <w:rPr/>
      </w:pPr>
      <w:r>
        <w:rPr/>
        <w:t>в)</w:t>
      </w:r>
    </w:p>
    <w:p>
      <w:pPr>
        <w:pStyle w:val="ConsPlusNormal"/>
        <w:jc w:val="both"/>
        <w:rPr/>
      </w:pPr>
      <w:r>
        <w:rPr/>
      </w:r>
    </w:p>
    <w:p>
      <w:pPr>
        <w:pStyle w:val="ConsPlusNormal"/>
        <w:keepNext w:val="true"/>
        <w:keepLines/>
        <w:widowControl/>
        <w:jc w:val="center"/>
        <w:rPr/>
      </w:pPr>
      <w:r>
        <w:rPr/>
        <w:drawing>
          <wp:inline distT="0" distB="0" distL="0" distR="0">
            <wp:extent cx="2259965" cy="2236470"/>
            <wp:effectExtent l="0" t="0" r="0" b="0"/>
            <wp:docPr id="227" name="Image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227" descr=""/>
                    <pic:cNvPicPr>
                      <a:picLocks noChangeAspect="1" noChangeArrowheads="1"/>
                    </pic:cNvPicPr>
                  </pic:nvPicPr>
                  <pic:blipFill>
                    <a:blip r:embed="rId231"/>
                    <a:stretch>
                      <a:fillRect/>
                    </a:stretch>
                  </pic:blipFill>
                  <pic:spPr bwMode="auto">
                    <a:xfrm>
                      <a:off x="0" y="0"/>
                      <a:ext cx="2259965" cy="223647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Б.11</w:t>
      </w:r>
    </w:p>
    <w:p>
      <w:pPr>
        <w:pStyle w:val="ConsPlusNormal"/>
        <w:jc w:val="both"/>
        <w:rPr/>
      </w:pPr>
      <w:r>
        <w:rPr/>
      </w:r>
    </w:p>
    <w:p>
      <w:pPr>
        <w:pStyle w:val="ConsPlusNormal"/>
        <w:ind w:firstLine="540"/>
        <w:jc w:val="both"/>
        <w:rPr/>
      </w:pPr>
      <w:r>
        <w:rPr/>
        <w:t xml:space="preserve">б) Коэффициент </w:t>
      </w:r>
      <w:r>
        <w:rPr/>
        <w:drawing>
          <wp:inline distT="0" distB="0" distL="0" distR="0">
            <wp:extent cx="167640" cy="185420"/>
            <wp:effectExtent l="0" t="0" r="0" b="0"/>
            <wp:docPr id="228" name="Image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228" descr=""/>
                    <pic:cNvPicPr>
                      <a:picLocks noChangeAspect="1" noChangeArrowheads="1"/>
                    </pic:cNvPicPr>
                  </pic:nvPicPr>
                  <pic:blipFill>
                    <a:blip r:embed="rId232"/>
                    <a:stretch>
                      <a:fillRect/>
                    </a:stretch>
                  </pic:blipFill>
                  <pic:spPr bwMode="auto">
                    <a:xfrm>
                      <a:off x="0" y="0"/>
                      <a:ext cx="167640" cy="185420"/>
                    </a:xfrm>
                    <a:prstGeom prst="rect">
                      <a:avLst/>
                    </a:prstGeom>
                    <a:noFill/>
                  </pic:spPr>
                </pic:pic>
              </a:graphicData>
            </a:graphic>
          </wp:inline>
        </w:drawing>
      </w:r>
      <w:r>
        <w:rPr/>
        <w:t xml:space="preserve"> следует принимать равным</w:t>
      </w:r>
    </w:p>
    <w:p>
      <w:pPr>
        <w:pStyle w:val="ConsPlusNormal"/>
        <w:jc w:val="both"/>
        <w:rPr/>
      </w:pPr>
      <w:r>
        <w:rPr/>
      </w:r>
    </w:p>
    <w:p>
      <w:pPr>
        <w:pStyle w:val="ConsPlusNormal"/>
        <w:keepNext w:val="true"/>
        <w:jc w:val="center"/>
        <w:rPr/>
      </w:pPr>
      <w:r>
        <w:rPr/>
        <w:drawing>
          <wp:inline distT="0" distB="0" distL="0" distR="0">
            <wp:extent cx="1494155" cy="437515"/>
            <wp:effectExtent l="0" t="0" r="0" b="0"/>
            <wp:docPr id="229" name="Image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229" descr=""/>
                    <pic:cNvPicPr>
                      <a:picLocks noChangeAspect="1" noChangeArrowheads="1"/>
                    </pic:cNvPicPr>
                  </pic:nvPicPr>
                  <pic:blipFill>
                    <a:blip r:embed="rId233"/>
                    <a:stretch>
                      <a:fillRect/>
                    </a:stretch>
                  </pic:blipFill>
                  <pic:spPr bwMode="auto">
                    <a:xfrm>
                      <a:off x="0" y="0"/>
                      <a:ext cx="1494155" cy="437515"/>
                    </a:xfrm>
                    <a:prstGeom prst="rect">
                      <a:avLst/>
                    </a:prstGeom>
                    <a:noFill/>
                  </pic:spPr>
                </pic:pic>
              </a:graphicData>
            </a:graphic>
          </wp:inline>
        </w:drawing>
      </w:r>
      <w:r>
        <w:rPr/>
        <w:t xml:space="preserve"> </w:t>
      </w:r>
      <w:r>
        <w:rPr/>
        <w:t>(Б.5)</w:t>
      </w:r>
    </w:p>
    <w:p>
      <w:pPr>
        <w:pStyle w:val="ConsPlusNormal"/>
        <w:keepNext w:val="true"/>
        <w:jc w:val="both"/>
        <w:rPr/>
      </w:pPr>
      <w:r>
        <w:rPr/>
      </w:r>
    </w:p>
    <w:p>
      <w:pPr>
        <w:pStyle w:val="ConsPlusNormal"/>
        <w:keepNext w:val="true"/>
        <w:ind w:firstLine="540"/>
        <w:jc w:val="both"/>
        <w:rPr/>
      </w:pPr>
      <w:r>
        <w:rPr/>
        <w:t xml:space="preserve">где </w:t>
      </w:r>
      <w:r>
        <w:rPr>
          <w:i/>
        </w:rPr>
        <w:t>h</w:t>
      </w:r>
      <w:r>
        <w:rPr/>
        <w:t xml:space="preserve"> - высота перепада, м, отсчитываемая от верхней точки конструкций более высокой части здания у перепада высот до кровли нижнего покрытия. При </w:t>
      </w:r>
      <w:r>
        <w:rPr>
          <w:i/>
        </w:rPr>
        <w:t>h</w:t>
      </w:r>
      <w:r>
        <w:rPr/>
        <w:t xml:space="preserve"> более 8 м при определении </w:t>
      </w:r>
      <w:r>
        <w:rPr/>
        <w:drawing>
          <wp:inline distT="0" distB="0" distL="0" distR="0">
            <wp:extent cx="167640" cy="178435"/>
            <wp:effectExtent l="0" t="0" r="0" b="0"/>
            <wp:docPr id="230" name="Image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30" descr=""/>
                    <pic:cNvPicPr>
                      <a:picLocks noChangeAspect="1" noChangeArrowheads="1"/>
                    </pic:cNvPicPr>
                  </pic:nvPicPr>
                  <pic:blipFill>
                    <a:blip r:embed="rId234"/>
                    <a:stretch>
                      <a:fillRect/>
                    </a:stretch>
                  </pic:blipFill>
                  <pic:spPr bwMode="auto">
                    <a:xfrm>
                      <a:off x="0" y="0"/>
                      <a:ext cx="167640" cy="178435"/>
                    </a:xfrm>
                    <a:prstGeom prst="rect">
                      <a:avLst/>
                    </a:prstGeom>
                    <a:noFill/>
                  </pic:spPr>
                </pic:pic>
              </a:graphicData>
            </a:graphic>
          </wp:inline>
        </w:drawing>
      </w:r>
      <w:r>
        <w:rPr/>
        <w:t xml:space="preserve"> принимают </w:t>
      </w:r>
      <w:r>
        <w:rPr>
          <w:i/>
        </w:rPr>
        <w:t>h</w:t>
      </w:r>
      <w:r>
        <w:rPr/>
        <w:t xml:space="preserve"> = 8 м;</w:t>
      </w:r>
    </w:p>
    <w:p>
      <w:pPr>
        <w:pStyle w:val="ConsPlusNormal"/>
        <w:jc w:val="both"/>
        <w:rPr/>
      </w:pPr>
      <w:r>
        <w:rPr/>
        <w:t>(в ред. Изменения N 3, утв. Приказом Минстроя России от 30.12.2020 N 897/пр)</w:t>
      </w:r>
    </w:p>
    <w:p>
      <w:pPr>
        <w:pStyle w:val="ConsPlusNormal"/>
        <w:keepNext w:val="true"/>
        <w:spacing w:before="220" w:after="0"/>
        <w:ind w:firstLine="540"/>
        <w:jc w:val="both"/>
        <w:rPr/>
      </w:pPr>
      <w:r>
        <w:rPr/>
        <w:drawing>
          <wp:inline distT="0" distB="0" distL="0" distR="0">
            <wp:extent cx="136525" cy="251460"/>
            <wp:effectExtent l="0" t="0" r="0" b="0"/>
            <wp:docPr id="231" name="Image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231" descr=""/>
                    <pic:cNvPicPr>
                      <a:picLocks noChangeAspect="1" noChangeArrowheads="1"/>
                    </pic:cNvPicPr>
                  </pic:nvPicPr>
                  <pic:blipFill>
                    <a:blip r:embed="rId235"/>
                    <a:stretch>
                      <a:fillRect/>
                    </a:stretch>
                  </pic:blipFill>
                  <pic:spPr bwMode="auto">
                    <a:xfrm>
                      <a:off x="0" y="0"/>
                      <a:ext cx="136525" cy="251460"/>
                    </a:xfrm>
                    <a:prstGeom prst="rect">
                      <a:avLst/>
                    </a:prstGeom>
                    <a:noFill/>
                  </pic:spPr>
                </pic:pic>
              </a:graphicData>
            </a:graphic>
          </wp:inline>
        </w:drawing>
      </w:r>
      <w:r>
        <w:rPr/>
        <w:t xml:space="preserve">; </w:t>
      </w:r>
      <w:r>
        <w:rPr/>
        <w:drawing>
          <wp:inline distT="0" distB="0" distL="0" distR="0">
            <wp:extent cx="136525" cy="251460"/>
            <wp:effectExtent l="0" t="0" r="0" b="0"/>
            <wp:docPr id="232" name="Image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232" descr=""/>
                    <pic:cNvPicPr>
                      <a:picLocks noChangeAspect="1" noChangeArrowheads="1"/>
                    </pic:cNvPicPr>
                  </pic:nvPicPr>
                  <pic:blipFill>
                    <a:blip r:embed="rId236"/>
                    <a:stretch>
                      <a:fillRect/>
                    </a:stretch>
                  </pic:blipFill>
                  <pic:spPr bwMode="auto">
                    <a:xfrm>
                      <a:off x="0" y="0"/>
                      <a:ext cx="136525" cy="251460"/>
                    </a:xfrm>
                    <a:prstGeom prst="rect">
                      <a:avLst/>
                    </a:prstGeom>
                    <a:noFill/>
                  </pic:spPr>
                </pic:pic>
              </a:graphicData>
            </a:graphic>
          </wp:inline>
        </w:drawing>
      </w:r>
      <w:r>
        <w:rPr/>
        <w:t xml:space="preserve"> - длины участков верхнего </w:t>
      </w:r>
      <w:r>
        <w:rPr/>
        <w:drawing>
          <wp:inline distT="0" distB="0" distL="0" distR="0">
            <wp:extent cx="262255" cy="283210"/>
            <wp:effectExtent l="0" t="0" r="0" b="0"/>
            <wp:docPr id="233" name="Image2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33" descr=""/>
                    <pic:cNvPicPr>
                      <a:picLocks noChangeAspect="1" noChangeArrowheads="1"/>
                    </pic:cNvPicPr>
                  </pic:nvPicPr>
                  <pic:blipFill>
                    <a:blip r:embed="rId237"/>
                    <a:stretch>
                      <a:fillRect/>
                    </a:stretch>
                  </pic:blipFill>
                  <pic:spPr bwMode="auto">
                    <a:xfrm>
                      <a:off x="0" y="0"/>
                      <a:ext cx="262255" cy="283210"/>
                    </a:xfrm>
                    <a:prstGeom prst="rect">
                      <a:avLst/>
                    </a:prstGeom>
                    <a:noFill/>
                  </pic:spPr>
                </pic:pic>
              </a:graphicData>
            </a:graphic>
          </wp:inline>
        </w:drawing>
      </w:r>
      <w:r>
        <w:rPr/>
        <w:t xml:space="preserve"> и нижнего </w:t>
      </w:r>
      <w:r>
        <w:rPr/>
        <w:drawing>
          <wp:inline distT="0" distB="0" distL="0" distR="0">
            <wp:extent cx="293370" cy="283210"/>
            <wp:effectExtent l="0" t="0" r="0" b="0"/>
            <wp:docPr id="234" name="Image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234" descr=""/>
                    <pic:cNvPicPr>
                      <a:picLocks noChangeAspect="1" noChangeArrowheads="1"/>
                    </pic:cNvPicPr>
                  </pic:nvPicPr>
                  <pic:blipFill>
                    <a:blip r:embed="rId238"/>
                    <a:stretch>
                      <a:fillRect/>
                    </a:stretch>
                  </pic:blipFill>
                  <pic:spPr bwMode="auto">
                    <a:xfrm>
                      <a:off x="0" y="0"/>
                      <a:ext cx="293370" cy="283210"/>
                    </a:xfrm>
                    <a:prstGeom prst="rect">
                      <a:avLst/>
                    </a:prstGeom>
                    <a:noFill/>
                  </pic:spPr>
                </pic:pic>
              </a:graphicData>
            </a:graphic>
          </wp:inline>
        </w:drawing>
      </w:r>
      <w:r>
        <w:rPr/>
        <w:t xml:space="preserve"> покрытия, с которых переносится снег в зону перепада высоты, м, их следует принимать:</w:t>
      </w:r>
    </w:p>
    <w:p>
      <w:pPr>
        <w:pStyle w:val="ConsPlusNormal"/>
        <w:spacing w:before="220" w:after="0"/>
        <w:ind w:firstLine="540"/>
        <w:jc w:val="both"/>
        <w:rPr/>
      </w:pPr>
      <w:r>
        <w:rPr/>
        <w:t>для покрытия без продольных фонарей или с поперечными фонарями</w:t>
      </w:r>
    </w:p>
    <w:p>
      <w:pPr>
        <w:pStyle w:val="ConsPlusNormal"/>
        <w:jc w:val="both"/>
        <w:rPr/>
      </w:pPr>
      <w:r>
        <w:rPr/>
      </w:r>
    </w:p>
    <w:p>
      <w:pPr>
        <w:pStyle w:val="ConsPlusNormal"/>
        <w:jc w:val="center"/>
        <w:rPr/>
      </w:pPr>
      <w:r>
        <w:rPr/>
        <w:drawing>
          <wp:inline distT="0" distB="0" distL="0" distR="0">
            <wp:extent cx="387985" cy="251460"/>
            <wp:effectExtent l="0" t="0" r="0" b="0"/>
            <wp:docPr id="235" name="Image2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235" descr=""/>
                    <pic:cNvPicPr>
                      <a:picLocks noChangeAspect="1" noChangeArrowheads="1"/>
                    </pic:cNvPicPr>
                  </pic:nvPicPr>
                  <pic:blipFill>
                    <a:blip r:embed="rId239"/>
                    <a:stretch>
                      <a:fillRect/>
                    </a:stretch>
                  </pic:blipFill>
                  <pic:spPr bwMode="auto">
                    <a:xfrm>
                      <a:off x="0" y="0"/>
                      <a:ext cx="387985" cy="251460"/>
                    </a:xfrm>
                    <a:prstGeom prst="rect">
                      <a:avLst/>
                    </a:prstGeom>
                    <a:noFill/>
                  </pic:spPr>
                </pic:pic>
              </a:graphicData>
            </a:graphic>
          </wp:inline>
        </w:drawing>
      </w:r>
      <w:r>
        <w:rPr/>
        <w:t xml:space="preserve">; </w:t>
      </w:r>
      <w:r>
        <w:rPr/>
        <w:drawing>
          <wp:inline distT="0" distB="0" distL="0" distR="0">
            <wp:extent cx="419100" cy="251460"/>
            <wp:effectExtent l="0" t="0" r="0" b="0"/>
            <wp:docPr id="236" name="Image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36" descr=""/>
                    <pic:cNvPicPr>
                      <a:picLocks noChangeAspect="1" noChangeArrowheads="1"/>
                    </pic:cNvPicPr>
                  </pic:nvPicPr>
                  <pic:blipFill>
                    <a:blip r:embed="rId240"/>
                    <a:stretch>
                      <a:fillRect/>
                    </a:stretch>
                  </pic:blipFill>
                  <pic:spPr bwMode="auto">
                    <a:xfrm>
                      <a:off x="0" y="0"/>
                      <a:ext cx="419100" cy="251460"/>
                    </a:xfrm>
                    <a:prstGeom prst="rect">
                      <a:avLst/>
                    </a:prstGeom>
                    <a:noFill/>
                  </pic:spPr>
                </pic:pic>
              </a:graphicData>
            </a:graphic>
          </wp:inline>
        </w:drawing>
      </w:r>
      <w:r>
        <w:rPr/>
        <w:t>;</w:t>
      </w:r>
    </w:p>
    <w:p>
      <w:pPr>
        <w:pStyle w:val="ConsPlusNormal"/>
        <w:jc w:val="both"/>
        <w:rPr/>
      </w:pPr>
      <w:r>
        <w:rPr/>
      </w:r>
    </w:p>
    <w:p>
      <w:pPr>
        <w:pStyle w:val="ConsPlusNormal"/>
        <w:ind w:firstLine="540"/>
        <w:jc w:val="both"/>
        <w:rPr/>
      </w:pPr>
      <w:r>
        <w:rPr/>
        <w:t>для покрытия с продольными фонарями или ступенчатыми перепадами высот</w:t>
      </w:r>
    </w:p>
    <w:p>
      <w:pPr>
        <w:pStyle w:val="ConsPlusNormal"/>
        <w:jc w:val="both"/>
        <w:rPr/>
      </w:pPr>
      <w:r>
        <w:rPr/>
      </w:r>
    </w:p>
    <w:p>
      <w:pPr>
        <w:pStyle w:val="ConsPlusNormal"/>
        <w:jc w:val="center"/>
        <w:rPr/>
      </w:pPr>
      <w:r>
        <w:rPr/>
        <w:drawing>
          <wp:inline distT="0" distB="0" distL="0" distR="0">
            <wp:extent cx="1690370" cy="267970"/>
            <wp:effectExtent l="0" t="0" r="0" b="0"/>
            <wp:docPr id="237" name="Image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237" descr=""/>
                    <pic:cNvPicPr>
                      <a:picLocks noChangeAspect="1" noChangeArrowheads="1"/>
                    </pic:cNvPicPr>
                  </pic:nvPicPr>
                  <pic:blipFill>
                    <a:blip r:embed="rId241"/>
                    <a:stretch>
                      <a:fillRect/>
                    </a:stretch>
                  </pic:blipFill>
                  <pic:spPr bwMode="auto">
                    <a:xfrm>
                      <a:off x="0" y="0"/>
                      <a:ext cx="1690370" cy="267970"/>
                    </a:xfrm>
                    <a:prstGeom prst="rect">
                      <a:avLst/>
                    </a:prstGeom>
                    <a:noFill/>
                  </pic:spPr>
                </pic:pic>
              </a:graphicData>
            </a:graphic>
          </wp:inline>
        </w:drawing>
      </w:r>
    </w:p>
    <w:p>
      <w:pPr>
        <w:pStyle w:val="ConsPlusNormal"/>
        <w:jc w:val="both"/>
        <w:rPr/>
      </w:pPr>
      <w:r>
        <w:rPr/>
      </w:r>
    </w:p>
    <w:p>
      <w:pPr>
        <w:pStyle w:val="ConsPlusNormal"/>
        <w:ind w:firstLine="540"/>
        <w:jc w:val="both"/>
        <w:rPr/>
      </w:pPr>
      <w:r>
        <w:rPr/>
        <w:t xml:space="preserve">При этом </w:t>
      </w:r>
      <w:r>
        <w:rPr/>
        <w:drawing>
          <wp:inline distT="0" distB="0" distL="0" distR="0">
            <wp:extent cx="136525" cy="251460"/>
            <wp:effectExtent l="0" t="0" r="0" b="0"/>
            <wp:docPr id="238" name="Image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238" descr=""/>
                    <pic:cNvPicPr>
                      <a:picLocks noChangeAspect="1" noChangeArrowheads="1"/>
                    </pic:cNvPicPr>
                  </pic:nvPicPr>
                  <pic:blipFill>
                    <a:blip r:embed="rId242"/>
                    <a:stretch>
                      <a:fillRect/>
                    </a:stretch>
                  </pic:blipFill>
                  <pic:spPr bwMode="auto">
                    <a:xfrm>
                      <a:off x="0" y="0"/>
                      <a:ext cx="136525" cy="251460"/>
                    </a:xfrm>
                    <a:prstGeom prst="rect">
                      <a:avLst/>
                    </a:prstGeom>
                    <a:noFill/>
                  </pic:spPr>
                </pic:pic>
              </a:graphicData>
            </a:graphic>
          </wp:inline>
        </w:drawing>
      </w:r>
      <w:r>
        <w:rPr/>
        <w:t xml:space="preserve"> и </w:t>
      </w:r>
      <w:r>
        <w:rPr/>
        <w:drawing>
          <wp:inline distT="0" distB="0" distL="0" distR="0">
            <wp:extent cx="136525" cy="251460"/>
            <wp:effectExtent l="0" t="0" r="0" b="0"/>
            <wp:docPr id="239" name="Image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239" descr=""/>
                    <pic:cNvPicPr>
                      <a:picLocks noChangeAspect="1" noChangeArrowheads="1"/>
                    </pic:cNvPicPr>
                  </pic:nvPicPr>
                  <pic:blipFill>
                    <a:blip r:embed="rId243"/>
                    <a:stretch>
                      <a:fillRect/>
                    </a:stretch>
                  </pic:blipFill>
                  <pic:spPr bwMode="auto">
                    <a:xfrm>
                      <a:off x="0" y="0"/>
                      <a:ext cx="136525" cy="251460"/>
                    </a:xfrm>
                    <a:prstGeom prst="rect">
                      <a:avLst/>
                    </a:prstGeom>
                    <a:noFill/>
                  </pic:spPr>
                </pic:pic>
              </a:graphicData>
            </a:graphic>
          </wp:inline>
        </w:drawing>
      </w:r>
      <w:r>
        <w:rPr/>
        <w:t xml:space="preserve"> следует принимать не менее 0;</w:t>
      </w:r>
    </w:p>
    <w:p>
      <w:pPr>
        <w:pStyle w:val="ConsPlusNormal"/>
        <w:keepNext w:val="true"/>
        <w:spacing w:before="220" w:after="0"/>
        <w:ind w:firstLine="540"/>
        <w:jc w:val="both"/>
        <w:rPr/>
      </w:pPr>
      <w:r>
        <w:rPr>
          <w:i/>
        </w:rPr>
        <w:t>m</w:t>
      </w:r>
      <w:r>
        <w:rPr>
          <w:vertAlign w:val="subscript"/>
        </w:rPr>
        <w:t>1</w:t>
      </w:r>
      <w:r>
        <w:rPr/>
        <w:t xml:space="preserve">; </w:t>
      </w:r>
      <w:r>
        <w:rPr>
          <w:i/>
        </w:rPr>
        <w:t>m</w:t>
      </w:r>
      <w:r>
        <w:rPr>
          <w:vertAlign w:val="subscript"/>
        </w:rPr>
        <w:t>2</w:t>
      </w:r>
      <w:r>
        <w:rPr/>
        <w:t xml:space="preserve"> - доли снега, переносимого ветром к перепаду высоты; их значения для верхнего </w:t>
      </w:r>
      <w:r>
        <w:rPr>
          <w:i/>
        </w:rPr>
        <w:t>m</w:t>
      </w:r>
      <w:r>
        <w:rPr>
          <w:vertAlign w:val="subscript"/>
        </w:rPr>
        <w:t>1</w:t>
      </w:r>
      <w:r>
        <w:rPr/>
        <w:t xml:space="preserve"> и нижнего </w:t>
      </w:r>
      <w:r>
        <w:rPr>
          <w:i/>
        </w:rPr>
        <w:t>m</w:t>
      </w:r>
      <w:r>
        <w:rPr>
          <w:vertAlign w:val="subscript"/>
        </w:rPr>
        <w:t>2</w:t>
      </w:r>
      <w:r>
        <w:rPr/>
        <w:t xml:space="preserve"> покрытий следует принимать в зависимости от их профиля:</w:t>
      </w:r>
    </w:p>
    <w:p>
      <w:pPr>
        <w:pStyle w:val="ConsPlusNormal"/>
        <w:spacing w:before="220" w:after="0"/>
        <w:ind w:firstLine="540"/>
        <w:jc w:val="both"/>
        <w:rPr/>
      </w:pPr>
      <w:r>
        <w:rPr/>
        <w:t xml:space="preserve">0,4 - для плоского покрытия с </w:t>
      </w:r>
      <w:r>
        <w:rPr/>
        <w:drawing>
          <wp:inline distT="0" distB="0" distL="0" distR="0">
            <wp:extent cx="563880" cy="201295"/>
            <wp:effectExtent l="0" t="0" r="0" b="0"/>
            <wp:docPr id="240" name="Image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240" descr=""/>
                    <pic:cNvPicPr>
                      <a:picLocks noChangeAspect="1" noChangeArrowheads="1"/>
                    </pic:cNvPicPr>
                  </pic:nvPicPr>
                  <pic:blipFill>
                    <a:blip r:embed="rId244"/>
                    <a:stretch>
                      <a:fillRect/>
                    </a:stretch>
                  </pic:blipFill>
                  <pic:spPr bwMode="auto">
                    <a:xfrm>
                      <a:off x="0" y="0"/>
                      <a:ext cx="563880" cy="201295"/>
                    </a:xfrm>
                    <a:prstGeom prst="rect">
                      <a:avLst/>
                    </a:prstGeom>
                    <a:noFill/>
                  </pic:spPr>
                </pic:pic>
              </a:graphicData>
            </a:graphic>
          </wp:inline>
        </w:drawing>
      </w:r>
      <w:r>
        <w:rPr/>
        <w:t xml:space="preserve">, сводчатого с </w:t>
      </w:r>
      <w:r>
        <w:rPr>
          <w:i/>
        </w:rPr>
        <w:t>f</w:t>
      </w:r>
      <w:r>
        <w:rPr/>
        <w:t>/</w:t>
      </w:r>
      <w:r>
        <w:rPr>
          <w:i/>
        </w:rPr>
        <w:t>l</w:t>
      </w:r>
      <w:r>
        <w:rPr/>
        <w:t xml:space="preserve"> &lt;= 1/8;</w:t>
      </w:r>
    </w:p>
    <w:p>
      <w:pPr>
        <w:pStyle w:val="ConsPlusNormal"/>
        <w:spacing w:before="220" w:after="0"/>
        <w:ind w:firstLine="540"/>
        <w:jc w:val="both"/>
        <w:rPr/>
      </w:pPr>
      <w:r>
        <w:rPr/>
        <w:t xml:space="preserve">0,3 - для плоского покрытия с </w:t>
      </w:r>
      <w:r>
        <w:rPr/>
        <w:drawing>
          <wp:inline distT="0" distB="0" distL="0" distR="0">
            <wp:extent cx="563880" cy="201295"/>
            <wp:effectExtent l="0" t="0" r="0" b="0"/>
            <wp:docPr id="241" name="Image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241" descr=""/>
                    <pic:cNvPicPr>
                      <a:picLocks noChangeAspect="1" noChangeArrowheads="1"/>
                    </pic:cNvPicPr>
                  </pic:nvPicPr>
                  <pic:blipFill>
                    <a:blip r:embed="rId245"/>
                    <a:stretch>
                      <a:fillRect/>
                    </a:stretch>
                  </pic:blipFill>
                  <pic:spPr bwMode="auto">
                    <a:xfrm>
                      <a:off x="0" y="0"/>
                      <a:ext cx="563880" cy="201295"/>
                    </a:xfrm>
                    <a:prstGeom prst="rect">
                      <a:avLst/>
                    </a:prstGeom>
                    <a:noFill/>
                  </pic:spPr>
                </pic:pic>
              </a:graphicData>
            </a:graphic>
          </wp:inline>
        </w:drawing>
      </w:r>
      <w:r>
        <w:rPr/>
        <w:t xml:space="preserve">, сводчатого с </w:t>
      </w:r>
      <w:r>
        <w:rPr>
          <w:i/>
        </w:rPr>
        <w:t>f</w:t>
      </w:r>
      <w:r>
        <w:rPr/>
        <w:t>/</w:t>
      </w:r>
      <w:r>
        <w:rPr>
          <w:i/>
        </w:rPr>
        <w:t>l</w:t>
      </w:r>
      <w:r>
        <w:rPr/>
        <w:t xml:space="preserve"> &gt; 1/8 и покрытий с поперечными фонарями.</w:t>
      </w:r>
    </w:p>
    <w:p>
      <w:pPr>
        <w:pStyle w:val="ConsPlusNormal"/>
        <w:spacing w:before="220" w:after="0"/>
        <w:ind w:firstLine="540"/>
        <w:jc w:val="both"/>
        <w:rPr/>
      </w:pPr>
      <w:r>
        <w:rPr/>
        <w:t xml:space="preserve">Длину </w:t>
      </w:r>
      <w:r>
        <w:rPr/>
        <w:drawing>
          <wp:inline distT="0" distB="0" distL="0" distR="0">
            <wp:extent cx="151130" cy="251460"/>
            <wp:effectExtent l="0" t="0" r="0" b="0"/>
            <wp:docPr id="242" name="Image2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242" descr=""/>
                    <pic:cNvPicPr>
                      <a:picLocks noChangeAspect="1" noChangeArrowheads="1"/>
                    </pic:cNvPicPr>
                  </pic:nvPicPr>
                  <pic:blipFill>
                    <a:blip r:embed="rId246"/>
                    <a:stretch>
                      <a:fillRect/>
                    </a:stretch>
                  </pic:blipFill>
                  <pic:spPr bwMode="auto">
                    <a:xfrm>
                      <a:off x="0" y="0"/>
                      <a:ext cx="151130" cy="251460"/>
                    </a:xfrm>
                    <a:prstGeom prst="rect">
                      <a:avLst/>
                    </a:prstGeom>
                    <a:noFill/>
                  </pic:spPr>
                </pic:pic>
              </a:graphicData>
            </a:graphic>
          </wp:inline>
        </w:drawing>
      </w:r>
      <w:r>
        <w:rPr/>
        <w:t xml:space="preserve"> участка переноса по нижнему покрытию, не имеющему парапетов, следует принимать не более утроенной его ширины.</w:t>
      </w:r>
    </w:p>
    <w:p>
      <w:pPr>
        <w:pStyle w:val="ConsPlusNormal"/>
        <w:jc w:val="both"/>
        <w:rPr/>
      </w:pPr>
      <w:r>
        <w:rPr/>
        <w:t>(абзац введен Изменением N 2, утв. Приказом Минстроя России от 28.01.2019 N 49/пр)</w:t>
      </w:r>
    </w:p>
    <w:p>
      <w:pPr>
        <w:pStyle w:val="ConsPlusNormal"/>
        <w:keepNext w:val="true"/>
        <w:spacing w:before="220" w:after="0"/>
        <w:ind w:firstLine="540"/>
        <w:jc w:val="both"/>
        <w:rPr/>
      </w:pPr>
      <w:r>
        <w:rPr/>
        <w:t xml:space="preserve">в) Для пониженных покрытий шириной </w:t>
      </w:r>
      <w:r>
        <w:rPr>
          <w:i/>
        </w:rPr>
        <w:t>a</w:t>
      </w:r>
      <w:r>
        <w:rPr/>
        <w:t xml:space="preserve"> &lt; 21 м (см. рисунок Б.11, б) значение </w:t>
      </w:r>
      <w:r>
        <w:rPr>
          <w:i/>
        </w:rPr>
        <w:t>m</w:t>
      </w:r>
      <w:r>
        <w:rPr>
          <w:vertAlign w:val="subscript"/>
        </w:rPr>
        <w:t>2</w:t>
      </w:r>
      <w:r>
        <w:rPr/>
        <w:t xml:space="preserve"> следует принимать:</w:t>
      </w:r>
    </w:p>
    <w:p>
      <w:pPr>
        <w:pStyle w:val="ConsPlusNormal"/>
        <w:spacing w:before="220" w:after="0"/>
        <w:ind w:firstLine="540"/>
        <w:jc w:val="both"/>
        <w:rPr/>
      </w:pPr>
      <w:r>
        <w:rPr>
          <w:i/>
        </w:rPr>
        <w:t>m</w:t>
      </w:r>
      <w:r>
        <w:rPr>
          <w:vertAlign w:val="subscript"/>
        </w:rPr>
        <w:t>2</w:t>
      </w:r>
      <w:r>
        <w:rPr/>
        <w:t xml:space="preserve"> = 0,5</w:t>
      </w:r>
      <w:r>
        <w:rPr>
          <w:i/>
        </w:rPr>
        <w:t>k</w:t>
      </w:r>
      <w:r>
        <w:rPr>
          <w:vertAlign w:val="subscript"/>
        </w:rPr>
        <w:t>1</w:t>
      </w:r>
      <w:r>
        <w:rPr>
          <w:i/>
        </w:rPr>
        <w:t>k</w:t>
      </w:r>
      <w:r>
        <w:rPr>
          <w:vertAlign w:val="subscript"/>
        </w:rPr>
        <w:t>2</w:t>
      </w:r>
      <w:r>
        <w:rPr>
          <w:i/>
        </w:rPr>
        <w:t>k</w:t>
      </w:r>
      <w:r>
        <w:rPr>
          <w:vertAlign w:val="subscript"/>
        </w:rPr>
        <w:t>3</w:t>
      </w:r>
      <w:r>
        <w:rPr/>
        <w:t xml:space="preserve">, но не менее 0,1, где </w:t>
      </w:r>
      <w:r>
        <w:rPr/>
        <w:drawing>
          <wp:inline distT="0" distB="0" distL="0" distR="0">
            <wp:extent cx="655955" cy="483870"/>
            <wp:effectExtent l="0" t="0" r="0" b="0"/>
            <wp:docPr id="243" name="Image2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43" descr=""/>
                    <pic:cNvPicPr>
                      <a:picLocks noChangeAspect="1" noChangeArrowheads="1"/>
                    </pic:cNvPicPr>
                  </pic:nvPicPr>
                  <pic:blipFill>
                    <a:blip r:embed="rId247"/>
                    <a:stretch>
                      <a:fillRect/>
                    </a:stretch>
                  </pic:blipFill>
                  <pic:spPr bwMode="auto">
                    <a:xfrm>
                      <a:off x="0" y="0"/>
                      <a:ext cx="655955" cy="483870"/>
                    </a:xfrm>
                    <a:prstGeom prst="rect">
                      <a:avLst/>
                    </a:prstGeom>
                    <a:noFill/>
                  </pic:spPr>
                </pic:pic>
              </a:graphicData>
            </a:graphic>
          </wp:inline>
        </w:drawing>
      </w:r>
      <w:r>
        <w:rPr/>
        <w:t xml:space="preserve">, </w:t>
      </w:r>
      <w:r>
        <w:rPr/>
        <w:drawing>
          <wp:inline distT="0" distB="0" distL="0" distR="0">
            <wp:extent cx="762000" cy="437515"/>
            <wp:effectExtent l="0" t="0" r="0" b="0"/>
            <wp:docPr id="244" name="Image2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44" descr=""/>
                    <pic:cNvPicPr>
                      <a:picLocks noChangeAspect="1" noChangeArrowheads="1"/>
                    </pic:cNvPicPr>
                  </pic:nvPicPr>
                  <pic:blipFill>
                    <a:blip r:embed="rId248"/>
                    <a:stretch>
                      <a:fillRect/>
                    </a:stretch>
                  </pic:blipFill>
                  <pic:spPr bwMode="auto">
                    <a:xfrm>
                      <a:off x="0" y="0"/>
                      <a:ext cx="762000" cy="437515"/>
                    </a:xfrm>
                    <a:prstGeom prst="rect">
                      <a:avLst/>
                    </a:prstGeom>
                    <a:noFill/>
                  </pic:spPr>
                </pic:pic>
              </a:graphicData>
            </a:graphic>
          </wp:inline>
        </w:drawing>
      </w:r>
      <w:r>
        <w:rPr/>
        <w:t xml:space="preserve"> (при обратном уклоне, показанном на чертеже пунктиром, </w:t>
      </w:r>
      <w:r>
        <w:rPr>
          <w:i/>
        </w:rPr>
        <w:t>k</w:t>
      </w:r>
      <w:r>
        <w:rPr>
          <w:vertAlign w:val="subscript"/>
        </w:rPr>
        <w:t>2</w:t>
      </w:r>
      <w:r>
        <w:rPr/>
        <w:t xml:space="preserve"> = 1); </w:t>
      </w:r>
      <w:r>
        <w:rPr/>
        <w:drawing>
          <wp:inline distT="0" distB="0" distL="0" distR="0">
            <wp:extent cx="748030" cy="437515"/>
            <wp:effectExtent l="0" t="0" r="0" b="0"/>
            <wp:docPr id="245" name="Image2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245" descr=""/>
                    <pic:cNvPicPr>
                      <a:picLocks noChangeAspect="1" noChangeArrowheads="1"/>
                    </pic:cNvPicPr>
                  </pic:nvPicPr>
                  <pic:blipFill>
                    <a:blip r:embed="rId249"/>
                    <a:stretch>
                      <a:fillRect/>
                    </a:stretch>
                  </pic:blipFill>
                  <pic:spPr bwMode="auto">
                    <a:xfrm>
                      <a:off x="0" y="0"/>
                      <a:ext cx="748030" cy="437515"/>
                    </a:xfrm>
                    <a:prstGeom prst="rect">
                      <a:avLst/>
                    </a:prstGeom>
                    <a:noFill/>
                  </pic:spPr>
                </pic:pic>
              </a:graphicData>
            </a:graphic>
          </wp:inline>
        </w:drawing>
      </w:r>
      <w:r>
        <w:rPr/>
        <w:t>, но не менее 0,3 (</w:t>
      </w:r>
      <w:r>
        <w:rPr>
          <w:i/>
        </w:rPr>
        <w:t>a</w:t>
      </w:r>
      <w:r>
        <w:rPr/>
        <w:t xml:space="preserve"> - в м; </w:t>
      </w:r>
      <w:r>
        <w:rPr/>
        <w:drawing>
          <wp:inline distT="0" distB="0" distL="0" distR="0">
            <wp:extent cx="167640" cy="219075"/>
            <wp:effectExtent l="0" t="0" r="0" b="0"/>
            <wp:docPr id="246" name="Image2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246" descr=""/>
                    <pic:cNvPicPr>
                      <a:picLocks noChangeAspect="1" noChangeArrowheads="1"/>
                    </pic:cNvPicPr>
                  </pic:nvPicPr>
                  <pic:blipFill>
                    <a:blip r:embed="rId250"/>
                    <a:stretch>
                      <a:fillRect/>
                    </a:stretch>
                  </pic:blipFill>
                  <pic:spPr bwMode="auto">
                    <a:xfrm>
                      <a:off x="0" y="0"/>
                      <a:ext cx="167640" cy="219075"/>
                    </a:xfrm>
                    <a:prstGeom prst="rect">
                      <a:avLst/>
                    </a:prstGeom>
                    <a:noFill/>
                  </pic:spPr>
                </pic:pic>
              </a:graphicData>
            </a:graphic>
          </wp:inline>
        </w:drawing>
      </w:r>
      <w:r>
        <w:rPr/>
        <w:t xml:space="preserve">, </w:t>
      </w:r>
      <w:r>
        <w:rPr/>
        <w:drawing>
          <wp:inline distT="0" distB="0" distL="0" distR="0">
            <wp:extent cx="160020" cy="185420"/>
            <wp:effectExtent l="0" t="0" r="0" b="0"/>
            <wp:docPr id="247" name="Image2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247" descr=""/>
                    <pic:cNvPicPr>
                      <a:picLocks noChangeAspect="1" noChangeArrowheads="1"/>
                    </pic:cNvPicPr>
                  </pic:nvPicPr>
                  <pic:blipFill>
                    <a:blip r:embed="rId251"/>
                    <a:stretch>
                      <a:fillRect/>
                    </a:stretch>
                  </pic:blipFill>
                  <pic:spPr bwMode="auto">
                    <a:xfrm>
                      <a:off x="0" y="0"/>
                      <a:ext cx="160020" cy="185420"/>
                    </a:xfrm>
                    <a:prstGeom prst="rect">
                      <a:avLst/>
                    </a:prstGeom>
                    <a:noFill/>
                  </pic:spPr>
                </pic:pic>
              </a:graphicData>
            </a:graphic>
          </wp:inline>
        </w:drawing>
      </w:r>
      <w:r>
        <w:rPr/>
        <w:t xml:space="preserve"> - в град).</w:t>
      </w:r>
    </w:p>
    <w:p>
      <w:pPr>
        <w:pStyle w:val="ConsPlusNormal"/>
        <w:keepNext w:val="true"/>
        <w:spacing w:before="220" w:after="0"/>
        <w:ind w:firstLine="540"/>
        <w:jc w:val="both"/>
        <w:rPr/>
      </w:pPr>
      <w:r>
        <w:rPr/>
        <w:t xml:space="preserve">г) Длину зоны повышенных снегоотложений </w:t>
      </w:r>
      <w:r>
        <w:rPr>
          <w:i/>
        </w:rPr>
        <w:t>b</w:t>
      </w:r>
      <w:r>
        <w:rPr/>
        <w:t xml:space="preserve"> следует принимать равной:</w:t>
      </w:r>
    </w:p>
    <w:p>
      <w:pPr>
        <w:pStyle w:val="ConsPlusNormal"/>
        <w:spacing w:before="220" w:after="0"/>
        <w:ind w:firstLine="540"/>
        <w:jc w:val="both"/>
        <w:rPr/>
      </w:pPr>
      <w:r>
        <w:rPr/>
        <w:t xml:space="preserve">при </w:t>
      </w:r>
      <w:r>
        <w:rPr/>
        <w:drawing>
          <wp:inline distT="0" distB="0" distL="0" distR="0">
            <wp:extent cx="535940" cy="479425"/>
            <wp:effectExtent l="0" t="0" r="0" b="0"/>
            <wp:docPr id="248" name="Image2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48" descr=""/>
                    <pic:cNvPicPr>
                      <a:picLocks noChangeAspect="1" noChangeArrowheads="1"/>
                    </pic:cNvPicPr>
                  </pic:nvPicPr>
                  <pic:blipFill>
                    <a:blip r:embed="rId252"/>
                    <a:stretch>
                      <a:fillRect/>
                    </a:stretch>
                  </pic:blipFill>
                  <pic:spPr bwMode="auto">
                    <a:xfrm>
                      <a:off x="0" y="0"/>
                      <a:ext cx="535940" cy="479425"/>
                    </a:xfrm>
                    <a:prstGeom prst="rect">
                      <a:avLst/>
                    </a:prstGeom>
                    <a:noFill/>
                  </pic:spPr>
                </pic:pic>
              </a:graphicData>
            </a:graphic>
          </wp:inline>
        </w:drawing>
      </w:r>
      <w:r>
        <w:rPr/>
        <w:t xml:space="preserve"> </w:t>
      </w:r>
      <w:r>
        <w:rPr>
          <w:i/>
        </w:rPr>
        <w:t>b</w:t>
      </w:r>
      <w:r>
        <w:rPr/>
        <w:t xml:space="preserve"> = 2</w:t>
      </w:r>
      <w:r>
        <w:rPr>
          <w:i/>
        </w:rPr>
        <w:t>h</w:t>
      </w:r>
      <w:r>
        <w:rPr/>
        <w:t>, но не более 16 м;</w:t>
      </w:r>
    </w:p>
    <w:p>
      <w:pPr>
        <w:pStyle w:val="ConsPlusNormal"/>
        <w:spacing w:before="220" w:after="0"/>
        <w:ind w:firstLine="540"/>
        <w:jc w:val="both"/>
        <w:rPr/>
      </w:pPr>
      <w:r>
        <w:rPr/>
        <w:t>при </w:t>
      </w:r>
      <w:r>
        <w:rPr/>
        <w:drawing>
          <wp:inline distT="0" distB="0" distL="0" distR="0">
            <wp:extent cx="535940" cy="479425"/>
            <wp:effectExtent l="0" t="0" r="0" b="0"/>
            <wp:docPr id="249" name="Image2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249" descr=""/>
                    <pic:cNvPicPr>
                      <a:picLocks noChangeAspect="1" noChangeArrowheads="1"/>
                    </pic:cNvPicPr>
                  </pic:nvPicPr>
                  <pic:blipFill>
                    <a:blip r:embed="rId253"/>
                    <a:stretch>
                      <a:fillRect/>
                    </a:stretch>
                  </pic:blipFill>
                  <pic:spPr bwMode="auto">
                    <a:xfrm>
                      <a:off x="0" y="0"/>
                      <a:ext cx="535940" cy="479425"/>
                    </a:xfrm>
                    <a:prstGeom prst="rect">
                      <a:avLst/>
                    </a:prstGeom>
                    <a:noFill/>
                  </pic:spPr>
                </pic:pic>
              </a:graphicData>
            </a:graphic>
          </wp:inline>
        </w:drawing>
      </w:r>
    </w:p>
    <w:p>
      <w:pPr>
        <w:pStyle w:val="ConsPlusNormal"/>
        <w:jc w:val="both"/>
        <w:rPr/>
      </w:pPr>
      <w:r>
        <w:rPr/>
      </w:r>
    </w:p>
    <w:p>
      <w:pPr>
        <w:pStyle w:val="ConsPlusNormal"/>
        <w:jc w:val="center"/>
        <w:rPr/>
      </w:pPr>
      <w:r>
        <w:rPr/>
        <w:drawing>
          <wp:inline distT="0" distB="0" distL="0" distR="0">
            <wp:extent cx="1383030" cy="684530"/>
            <wp:effectExtent l="0" t="0" r="0" b="0"/>
            <wp:docPr id="250" name="Image2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250" descr=""/>
                    <pic:cNvPicPr>
                      <a:picLocks noChangeAspect="1" noChangeArrowheads="1"/>
                    </pic:cNvPicPr>
                  </pic:nvPicPr>
                  <pic:blipFill>
                    <a:blip r:embed="rId254"/>
                    <a:stretch>
                      <a:fillRect/>
                    </a:stretch>
                  </pic:blipFill>
                  <pic:spPr bwMode="auto">
                    <a:xfrm>
                      <a:off x="0" y="0"/>
                      <a:ext cx="1383030" cy="684530"/>
                    </a:xfrm>
                    <a:prstGeom prst="rect">
                      <a:avLst/>
                    </a:prstGeom>
                    <a:noFill/>
                  </pic:spPr>
                </pic:pic>
              </a:graphicData>
            </a:graphic>
          </wp:inline>
        </w:drawing>
      </w:r>
      <w:r>
        <w:rPr/>
        <w:t xml:space="preserve"> </w:t>
      </w:r>
      <w:r>
        <w:rPr/>
        <w:t>(Б.6)</w:t>
      </w:r>
    </w:p>
    <w:p>
      <w:pPr>
        <w:pStyle w:val="ConsPlusNormal"/>
        <w:jc w:val="both"/>
        <w:rPr/>
      </w:pPr>
      <w:r>
        <w:rPr/>
      </w:r>
    </w:p>
    <w:p>
      <w:pPr>
        <w:pStyle w:val="ConsPlusNormal"/>
        <w:ind w:firstLine="540"/>
        <w:jc w:val="both"/>
        <w:rPr/>
      </w:pPr>
      <w:r>
        <w:rPr/>
        <w:t>но не более 5</w:t>
      </w:r>
      <w:r>
        <w:rPr>
          <w:i/>
        </w:rPr>
        <w:t>h</w:t>
      </w:r>
      <w:r>
        <w:rPr/>
        <w:t xml:space="preserve"> и не более 16 м, где </w:t>
      </w:r>
      <w:r>
        <w:rPr/>
        <w:drawing>
          <wp:inline distT="0" distB="0" distL="0" distR="0">
            <wp:extent cx="167640" cy="185420"/>
            <wp:effectExtent l="0" t="0" r="0" b="0"/>
            <wp:docPr id="251" name="Image2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251" descr=""/>
                    <pic:cNvPicPr>
                      <a:picLocks noChangeAspect="1" noChangeArrowheads="1"/>
                    </pic:cNvPicPr>
                  </pic:nvPicPr>
                  <pic:blipFill>
                    <a:blip r:embed="rId255"/>
                    <a:stretch>
                      <a:fillRect/>
                    </a:stretch>
                  </pic:blipFill>
                  <pic:spPr bwMode="auto">
                    <a:xfrm>
                      <a:off x="0" y="0"/>
                      <a:ext cx="167640" cy="185420"/>
                    </a:xfrm>
                    <a:prstGeom prst="rect">
                      <a:avLst/>
                    </a:prstGeom>
                    <a:noFill/>
                  </pic:spPr>
                </pic:pic>
              </a:graphicData>
            </a:graphic>
          </wp:inline>
        </w:drawing>
      </w:r>
      <w:r>
        <w:rPr/>
        <w:t xml:space="preserve"> принимается из пункта б).</w:t>
      </w:r>
    </w:p>
    <w:p>
      <w:pPr>
        <w:pStyle w:val="ConsPlusNormal"/>
        <w:keepNext w:val="true"/>
        <w:spacing w:before="220" w:after="0"/>
        <w:ind w:firstLine="540"/>
        <w:jc w:val="both"/>
        <w:rPr>
          <w:color w:val="993300"/>
        </w:rPr>
      </w:pPr>
      <w:r>
        <w:rPr>
          <w:color w:val="993300"/>
        </w:rPr>
        <w:t xml:space="preserve">д) Коэффициенты </w:t>
      </w:r>
      <w:r>
        <w:rPr/>
        <w:drawing>
          <wp:inline distT="0" distB="0" distL="0" distR="0">
            <wp:extent cx="167640" cy="185420"/>
            <wp:effectExtent l="0" t="0" r="0" b="0"/>
            <wp:docPr id="252" name="Image2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52" descr=""/>
                    <pic:cNvPicPr>
                      <a:picLocks noChangeAspect="1" noChangeArrowheads="1"/>
                    </pic:cNvPicPr>
                  </pic:nvPicPr>
                  <pic:blipFill>
                    <a:blip r:embed="rId256"/>
                    <a:stretch>
                      <a:fillRect/>
                    </a:stretch>
                  </pic:blipFill>
                  <pic:spPr bwMode="auto">
                    <a:xfrm>
                      <a:off x="0" y="0"/>
                      <a:ext cx="167640" cy="185420"/>
                    </a:xfrm>
                    <a:prstGeom prst="rect">
                      <a:avLst/>
                    </a:prstGeom>
                    <a:noFill/>
                  </pic:spPr>
                </pic:pic>
              </a:graphicData>
            </a:graphic>
          </wp:inline>
        </w:drawing>
      </w:r>
      <w:r>
        <w:rPr>
          <w:color w:val="993300"/>
        </w:rPr>
        <w:t>, принимаемые для расчетов (показанные на схемах для трех вариантов), не должны превышать:</w:t>
      </w:r>
    </w:p>
    <w:p>
      <w:pPr>
        <w:pStyle w:val="ConsPlusNormal"/>
        <w:spacing w:before="220" w:after="0"/>
        <w:ind w:firstLine="540"/>
        <w:jc w:val="both"/>
        <w:rPr/>
      </w:pPr>
      <w:r>
        <w:rPr/>
        <w:drawing>
          <wp:inline distT="0" distB="0" distL="0" distR="0">
            <wp:extent cx="259080" cy="479425"/>
            <wp:effectExtent l="0" t="0" r="0" b="0"/>
            <wp:docPr id="253" name="Image2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253" descr=""/>
                    <pic:cNvPicPr>
                      <a:picLocks noChangeAspect="1" noChangeArrowheads="1"/>
                    </pic:cNvPicPr>
                  </pic:nvPicPr>
                  <pic:blipFill>
                    <a:blip r:embed="rId257"/>
                    <a:stretch>
                      <a:fillRect/>
                    </a:stretch>
                  </pic:blipFill>
                  <pic:spPr bwMode="auto">
                    <a:xfrm>
                      <a:off x="0" y="0"/>
                      <a:ext cx="259080" cy="479425"/>
                    </a:xfrm>
                    <a:prstGeom prst="rect">
                      <a:avLst/>
                    </a:prstGeom>
                    <a:noFill/>
                  </pic:spPr>
                </pic:pic>
              </a:graphicData>
            </a:graphic>
          </wp:inline>
        </w:drawing>
      </w:r>
      <w:r>
        <w:rPr/>
        <w:t xml:space="preserve"> </w:t>
      </w:r>
      <w:r>
        <w:rPr/>
        <w:t xml:space="preserve">(где </w:t>
      </w:r>
      <w:r>
        <w:rPr>
          <w:i/>
        </w:rPr>
        <w:t>h</w:t>
      </w:r>
      <w:r>
        <w:rPr/>
        <w:t xml:space="preserve"> - в м; </w:t>
      </w:r>
      <w:r>
        <w:rPr>
          <w:i/>
        </w:rPr>
        <w:t>S</w:t>
      </w:r>
      <w:r>
        <w:rPr>
          <w:vertAlign w:val="subscript"/>
        </w:rPr>
        <w:t>0</w:t>
      </w:r>
      <w:r>
        <w:rPr/>
        <w:t xml:space="preserve"> - в кПа);</w:t>
      </w:r>
    </w:p>
    <w:p>
      <w:pPr>
        <w:pStyle w:val="ConsPlusNormal"/>
        <w:spacing w:before="220" w:after="0"/>
        <w:ind w:firstLine="540"/>
        <w:jc w:val="both"/>
        <w:rPr/>
      </w:pPr>
      <w:r>
        <w:rPr/>
        <w:t xml:space="preserve">4 - если нижнее покрытие является покрытием здания, а </w:t>
      </w:r>
      <w:r>
        <w:rPr/>
        <w:drawing>
          <wp:inline distT="0" distB="0" distL="0" distR="0">
            <wp:extent cx="136525" cy="251460"/>
            <wp:effectExtent l="0" t="0" r="0" b="0"/>
            <wp:docPr id="254" name="Image2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254" descr=""/>
                    <pic:cNvPicPr>
                      <a:picLocks noChangeAspect="1" noChangeArrowheads="1"/>
                    </pic:cNvPicPr>
                  </pic:nvPicPr>
                  <pic:blipFill>
                    <a:blip r:embed="rId258"/>
                    <a:stretch>
                      <a:fillRect/>
                    </a:stretch>
                  </pic:blipFill>
                  <pic:spPr bwMode="auto">
                    <a:xfrm>
                      <a:off x="0" y="0"/>
                      <a:ext cx="136525" cy="251460"/>
                    </a:xfrm>
                    <a:prstGeom prst="rect">
                      <a:avLst/>
                    </a:prstGeom>
                    <a:noFill/>
                  </pic:spPr>
                </pic:pic>
              </a:graphicData>
            </a:graphic>
          </wp:inline>
        </w:drawing>
      </w:r>
      <w:r>
        <w:rPr/>
        <w:t xml:space="preserve"> и </w:t>
      </w:r>
      <w:r>
        <w:rPr/>
        <w:drawing>
          <wp:inline distT="0" distB="0" distL="0" distR="0">
            <wp:extent cx="492760" cy="251460"/>
            <wp:effectExtent l="0" t="0" r="0" b="0"/>
            <wp:docPr id="255" name="Image2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255" descr=""/>
                    <pic:cNvPicPr>
                      <a:picLocks noChangeAspect="1" noChangeArrowheads="1"/>
                    </pic:cNvPicPr>
                  </pic:nvPicPr>
                  <pic:blipFill>
                    <a:blip r:embed="rId259"/>
                    <a:stretch>
                      <a:fillRect/>
                    </a:stretch>
                  </pic:blipFill>
                  <pic:spPr bwMode="auto">
                    <a:xfrm>
                      <a:off x="0" y="0"/>
                      <a:ext cx="492760" cy="251460"/>
                    </a:xfrm>
                    <a:prstGeom prst="rect">
                      <a:avLst/>
                    </a:prstGeom>
                    <a:noFill/>
                  </pic:spPr>
                </pic:pic>
              </a:graphicData>
            </a:graphic>
          </wp:inline>
        </w:drawing>
      </w:r>
      <w:r>
        <w:rPr/>
        <w:t xml:space="preserve"> м;</w:t>
      </w:r>
    </w:p>
    <w:p>
      <w:pPr>
        <w:pStyle w:val="ConsPlusNormal"/>
        <w:spacing w:before="220" w:after="0"/>
        <w:ind w:firstLine="540"/>
        <w:jc w:val="both"/>
        <w:rPr/>
      </w:pPr>
      <w:r>
        <w:rPr/>
        <w:t xml:space="preserve">6 - если нижнее покрытие является навесом или покрытием здания и </w:t>
      </w:r>
      <w:r>
        <w:rPr/>
        <w:drawing>
          <wp:inline distT="0" distB="0" distL="0" distR="0">
            <wp:extent cx="136525" cy="251460"/>
            <wp:effectExtent l="0" t="0" r="0" b="0"/>
            <wp:docPr id="256" name="Image2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56" descr=""/>
                    <pic:cNvPicPr>
                      <a:picLocks noChangeAspect="1" noChangeArrowheads="1"/>
                    </pic:cNvPicPr>
                  </pic:nvPicPr>
                  <pic:blipFill>
                    <a:blip r:embed="rId260"/>
                    <a:stretch>
                      <a:fillRect/>
                    </a:stretch>
                  </pic:blipFill>
                  <pic:spPr bwMode="auto">
                    <a:xfrm>
                      <a:off x="0" y="0"/>
                      <a:ext cx="136525" cy="251460"/>
                    </a:xfrm>
                    <a:prstGeom prst="rect">
                      <a:avLst/>
                    </a:prstGeom>
                    <a:noFill/>
                  </pic:spPr>
                </pic:pic>
              </a:graphicData>
            </a:graphic>
          </wp:inline>
        </w:drawing>
      </w:r>
      <w:r>
        <w:rPr/>
        <w:t xml:space="preserve"> или </w:t>
      </w:r>
      <w:r>
        <w:rPr/>
        <w:drawing>
          <wp:inline distT="0" distB="0" distL="0" distR="0">
            <wp:extent cx="492760" cy="251460"/>
            <wp:effectExtent l="0" t="0" r="0" b="0"/>
            <wp:docPr id="257" name="Image2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257" descr=""/>
                    <pic:cNvPicPr>
                      <a:picLocks noChangeAspect="1" noChangeArrowheads="1"/>
                    </pic:cNvPicPr>
                  </pic:nvPicPr>
                  <pic:blipFill>
                    <a:blip r:embed="rId261"/>
                    <a:stretch>
                      <a:fillRect/>
                    </a:stretch>
                  </pic:blipFill>
                  <pic:spPr bwMode="auto">
                    <a:xfrm>
                      <a:off x="0" y="0"/>
                      <a:ext cx="492760" cy="251460"/>
                    </a:xfrm>
                    <a:prstGeom prst="rect">
                      <a:avLst/>
                    </a:prstGeom>
                    <a:noFill/>
                  </pic:spPr>
                </pic:pic>
              </a:graphicData>
            </a:graphic>
          </wp:inline>
        </w:drawing>
      </w:r>
      <w:r>
        <w:rPr/>
        <w:t xml:space="preserve"> м. Промежуточные значения определяются интерполяцией для наибольшего значения из </w:t>
      </w:r>
      <w:r>
        <w:rPr/>
        <w:drawing>
          <wp:inline distT="0" distB="0" distL="0" distR="0">
            <wp:extent cx="136525" cy="251460"/>
            <wp:effectExtent l="0" t="0" r="0" b="0"/>
            <wp:docPr id="258" name="Image2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258" descr=""/>
                    <pic:cNvPicPr>
                      <a:picLocks noChangeAspect="1" noChangeArrowheads="1"/>
                    </pic:cNvPicPr>
                  </pic:nvPicPr>
                  <pic:blipFill>
                    <a:blip r:embed="rId262"/>
                    <a:stretch>
                      <a:fillRect/>
                    </a:stretch>
                  </pic:blipFill>
                  <pic:spPr bwMode="auto">
                    <a:xfrm>
                      <a:off x="0" y="0"/>
                      <a:ext cx="136525" cy="251460"/>
                    </a:xfrm>
                    <a:prstGeom prst="rect">
                      <a:avLst/>
                    </a:prstGeom>
                    <a:noFill/>
                  </pic:spPr>
                </pic:pic>
              </a:graphicData>
            </a:graphic>
          </wp:inline>
        </w:drawing>
      </w:r>
      <w:r>
        <w:rPr/>
        <w:t xml:space="preserve"> или </w:t>
      </w:r>
      <w:r>
        <w:rPr/>
        <w:drawing>
          <wp:inline distT="0" distB="0" distL="0" distR="0">
            <wp:extent cx="136525" cy="251460"/>
            <wp:effectExtent l="0" t="0" r="0" b="0"/>
            <wp:docPr id="259" name="Image2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259" descr=""/>
                    <pic:cNvPicPr>
                      <a:picLocks noChangeAspect="1" noChangeArrowheads="1"/>
                    </pic:cNvPicPr>
                  </pic:nvPicPr>
                  <pic:blipFill>
                    <a:blip r:embed="rId263"/>
                    <a:stretch>
                      <a:fillRect/>
                    </a:stretch>
                  </pic:blipFill>
                  <pic:spPr bwMode="auto">
                    <a:xfrm>
                      <a:off x="0" y="0"/>
                      <a:ext cx="136525" cy="251460"/>
                    </a:xfrm>
                    <a:prstGeom prst="rect">
                      <a:avLst/>
                    </a:prstGeom>
                    <a:noFill/>
                  </pic:spPr>
                </pic:pic>
              </a:graphicData>
            </a:graphic>
          </wp:inline>
        </w:drawing>
      </w:r>
      <w:r>
        <w:rPr/>
        <w:t>.</w:t>
      </w:r>
    </w:p>
    <w:p>
      <w:pPr>
        <w:pStyle w:val="ConsPlusNormal"/>
        <w:keepNext w:val="true"/>
        <w:spacing w:before="220" w:after="0"/>
        <w:ind w:firstLine="540"/>
        <w:jc w:val="both"/>
        <w:rPr/>
      </w:pPr>
      <w:r>
        <w:rPr/>
        <w:t xml:space="preserve">е) Коэффициент </w:t>
      </w:r>
      <w:r>
        <w:rPr/>
        <w:drawing>
          <wp:inline distT="0" distB="0" distL="0" distR="0">
            <wp:extent cx="200660" cy="258445"/>
            <wp:effectExtent l="0" t="0" r="0" b="0"/>
            <wp:docPr id="260" name="Image2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60" descr=""/>
                    <pic:cNvPicPr>
                      <a:picLocks noChangeAspect="1" noChangeArrowheads="1"/>
                    </pic:cNvPicPr>
                  </pic:nvPicPr>
                  <pic:blipFill>
                    <a:blip r:embed="rId264"/>
                    <a:stretch>
                      <a:fillRect/>
                    </a:stretch>
                  </pic:blipFill>
                  <pic:spPr bwMode="auto">
                    <a:xfrm>
                      <a:off x="0" y="0"/>
                      <a:ext cx="200660" cy="258445"/>
                    </a:xfrm>
                    <a:prstGeom prst="rect">
                      <a:avLst/>
                    </a:prstGeom>
                    <a:noFill/>
                  </pic:spPr>
                </pic:pic>
              </a:graphicData>
            </a:graphic>
          </wp:inline>
        </w:drawing>
      </w:r>
      <w:r>
        <w:rPr/>
        <w:t xml:space="preserve"> следует принимать:</w:t>
      </w:r>
    </w:p>
    <w:p>
      <w:pPr>
        <w:pStyle w:val="ConsPlusNormal"/>
        <w:spacing w:before="220" w:after="0"/>
        <w:ind w:firstLine="540"/>
        <w:jc w:val="both"/>
        <w:rPr/>
      </w:pPr>
      <w:r>
        <w:rPr/>
        <w:drawing>
          <wp:inline distT="0" distB="0" distL="0" distR="0">
            <wp:extent cx="832485" cy="251460"/>
            <wp:effectExtent l="0" t="0" r="0" b="0"/>
            <wp:docPr id="261" name="Image2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261" descr=""/>
                    <pic:cNvPicPr>
                      <a:picLocks noChangeAspect="1" noChangeArrowheads="1"/>
                    </pic:cNvPicPr>
                  </pic:nvPicPr>
                  <pic:blipFill>
                    <a:blip r:embed="rId265"/>
                    <a:stretch>
                      <a:fillRect/>
                    </a:stretch>
                  </pic:blipFill>
                  <pic:spPr bwMode="auto">
                    <a:xfrm>
                      <a:off x="0" y="0"/>
                      <a:ext cx="832485" cy="251460"/>
                    </a:xfrm>
                    <a:prstGeom prst="rect">
                      <a:avLst/>
                    </a:prstGeom>
                    <a:noFill/>
                  </pic:spPr>
                </pic:pic>
              </a:graphicData>
            </a:graphic>
          </wp:inline>
        </w:drawing>
      </w:r>
      <w:r>
        <w:rPr/>
        <w:t xml:space="preserve"> </w:t>
      </w:r>
      <w:r>
        <w:rPr/>
        <w:t xml:space="preserve">для покрытий с парапетами и без парапетов при </w:t>
      </w:r>
      <w:r>
        <w:rPr/>
        <w:drawing>
          <wp:inline distT="0" distB="0" distL="0" distR="0">
            <wp:extent cx="394970" cy="251460"/>
            <wp:effectExtent l="0" t="0" r="0" b="0"/>
            <wp:docPr id="262" name="Image2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262" descr=""/>
                    <pic:cNvPicPr>
                      <a:picLocks noChangeAspect="1" noChangeArrowheads="1"/>
                    </pic:cNvPicPr>
                  </pic:nvPicPr>
                  <pic:blipFill>
                    <a:blip r:embed="rId266"/>
                    <a:stretch>
                      <a:fillRect/>
                    </a:stretch>
                  </pic:blipFill>
                  <pic:spPr bwMode="auto">
                    <a:xfrm>
                      <a:off x="0" y="0"/>
                      <a:ext cx="394970" cy="251460"/>
                    </a:xfrm>
                    <a:prstGeom prst="rect">
                      <a:avLst/>
                    </a:prstGeom>
                    <a:noFill/>
                  </pic:spPr>
                </pic:pic>
              </a:graphicData>
            </a:graphic>
          </wp:inline>
        </w:drawing>
      </w:r>
      <w:r>
        <w:rPr/>
        <w:t>;</w:t>
      </w:r>
    </w:p>
    <w:p>
      <w:pPr>
        <w:pStyle w:val="ConsPlusNormal"/>
        <w:spacing w:before="220" w:after="0"/>
        <w:ind w:firstLine="540"/>
        <w:jc w:val="both"/>
        <w:rPr/>
      </w:pPr>
      <w:r>
        <w:rPr/>
        <w:drawing>
          <wp:inline distT="0" distB="0" distL="0" distR="0">
            <wp:extent cx="828040" cy="251460"/>
            <wp:effectExtent l="0" t="0" r="0" b="0"/>
            <wp:docPr id="263" name="Image2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263" descr=""/>
                    <pic:cNvPicPr>
                      <a:picLocks noChangeAspect="1" noChangeArrowheads="1"/>
                    </pic:cNvPicPr>
                  </pic:nvPicPr>
                  <pic:blipFill>
                    <a:blip r:embed="rId267"/>
                    <a:stretch>
                      <a:fillRect/>
                    </a:stretch>
                  </pic:blipFill>
                  <pic:spPr bwMode="auto">
                    <a:xfrm>
                      <a:off x="0" y="0"/>
                      <a:ext cx="828040" cy="251460"/>
                    </a:xfrm>
                    <a:prstGeom prst="rect">
                      <a:avLst/>
                    </a:prstGeom>
                    <a:noFill/>
                  </pic:spPr>
                </pic:pic>
              </a:graphicData>
            </a:graphic>
          </wp:inline>
        </w:drawing>
      </w:r>
      <w:r>
        <w:rPr/>
        <w:t xml:space="preserve"> </w:t>
      </w:r>
      <w:r>
        <w:rPr/>
        <w:t xml:space="preserve">для покрытий без парапетов при </w:t>
      </w:r>
      <w:r>
        <w:rPr/>
        <w:drawing>
          <wp:inline distT="0" distB="0" distL="0" distR="0">
            <wp:extent cx="534670" cy="471805"/>
            <wp:effectExtent l="0" t="0" r="0" b="0"/>
            <wp:docPr id="264" name="Image2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64" descr=""/>
                    <pic:cNvPicPr>
                      <a:picLocks noChangeAspect="1" noChangeArrowheads="1"/>
                    </pic:cNvPicPr>
                  </pic:nvPicPr>
                  <pic:blipFill>
                    <a:blip r:embed="rId268"/>
                    <a:stretch>
                      <a:fillRect/>
                    </a:stretch>
                  </pic:blipFill>
                  <pic:spPr bwMode="auto">
                    <a:xfrm>
                      <a:off x="0" y="0"/>
                      <a:ext cx="534670" cy="471805"/>
                    </a:xfrm>
                    <a:prstGeom prst="rect">
                      <a:avLst/>
                    </a:prstGeom>
                    <a:noFill/>
                  </pic:spPr>
                </pic:pic>
              </a:graphicData>
            </a:graphic>
          </wp:inline>
        </w:drawing>
      </w:r>
      <w:r>
        <w:rPr/>
        <w:t xml:space="preserve">, где </w:t>
      </w:r>
      <w:r>
        <w:rPr/>
        <w:drawing>
          <wp:inline distT="0" distB="0" distL="0" distR="0">
            <wp:extent cx="167640" cy="176530"/>
            <wp:effectExtent l="0" t="0" r="0" b="0"/>
            <wp:docPr id="265" name="Image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65" descr=""/>
                    <pic:cNvPicPr>
                      <a:picLocks noChangeAspect="1" noChangeArrowheads="1"/>
                    </pic:cNvPicPr>
                  </pic:nvPicPr>
                  <pic:blipFill>
                    <a:blip r:embed="rId269"/>
                    <a:stretch>
                      <a:fillRect/>
                    </a:stretch>
                  </pic:blipFill>
                  <pic:spPr bwMode="auto">
                    <a:xfrm>
                      <a:off x="0" y="0"/>
                      <a:ext cx="167640" cy="176530"/>
                    </a:xfrm>
                    <a:prstGeom prst="rect">
                      <a:avLst/>
                    </a:prstGeom>
                    <a:noFill/>
                  </pic:spPr>
                </pic:pic>
              </a:graphicData>
            </a:graphic>
          </wp:inline>
        </w:drawing>
      </w:r>
      <w:r>
        <w:rPr/>
        <w:t xml:space="preserve"> принимается из перечисления б);</w:t>
      </w:r>
    </w:p>
    <w:p>
      <w:pPr>
        <w:pStyle w:val="ConsPlusNormal"/>
        <w:jc w:val="both"/>
        <w:rPr/>
      </w:pPr>
      <w:r>
        <w:rPr/>
        <w:t>(Изменения N 5, утв. Приказом Минстроя России от 14.12.2023 N 918/пр)</w:t>
      </w:r>
    </w:p>
    <w:p>
      <w:pPr>
        <w:pStyle w:val="ConsPlusNormal"/>
        <w:spacing w:before="220" w:after="0"/>
        <w:ind w:firstLine="540"/>
        <w:jc w:val="both"/>
        <w:rPr/>
      </w:pPr>
      <w:r>
        <w:rPr/>
        <w:drawing>
          <wp:inline distT="0" distB="0" distL="0" distR="0">
            <wp:extent cx="926465" cy="479425"/>
            <wp:effectExtent l="0" t="0" r="0" b="0"/>
            <wp:docPr id="266" name="Image2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266" descr=""/>
                    <pic:cNvPicPr>
                      <a:picLocks noChangeAspect="1" noChangeArrowheads="1"/>
                    </pic:cNvPicPr>
                  </pic:nvPicPr>
                  <pic:blipFill>
                    <a:blip r:embed="rId270"/>
                    <a:stretch>
                      <a:fillRect/>
                    </a:stretch>
                  </pic:blipFill>
                  <pic:spPr bwMode="auto">
                    <a:xfrm>
                      <a:off x="0" y="0"/>
                      <a:ext cx="926465" cy="479425"/>
                    </a:xfrm>
                    <a:prstGeom prst="rect">
                      <a:avLst/>
                    </a:prstGeom>
                    <a:noFill/>
                  </pic:spPr>
                </pic:pic>
              </a:graphicData>
            </a:graphic>
          </wp:inline>
        </w:drawing>
      </w:r>
      <w:r>
        <w:rPr/>
        <w:t xml:space="preserve"> </w:t>
      </w:r>
      <w:r>
        <w:rPr/>
        <w:t xml:space="preserve">при </w:t>
      </w:r>
      <w:r>
        <w:rPr/>
        <w:drawing>
          <wp:inline distT="0" distB="0" distL="0" distR="0">
            <wp:extent cx="408940" cy="251460"/>
            <wp:effectExtent l="0" t="0" r="0" b="0"/>
            <wp:docPr id="267" name="Image2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267" descr=""/>
                    <pic:cNvPicPr>
                      <a:picLocks noChangeAspect="1" noChangeArrowheads="1"/>
                    </pic:cNvPicPr>
                  </pic:nvPicPr>
                  <pic:blipFill>
                    <a:blip r:embed="rId271"/>
                    <a:stretch>
                      <a:fillRect/>
                    </a:stretch>
                  </pic:blipFill>
                  <pic:spPr bwMode="auto">
                    <a:xfrm>
                      <a:off x="0" y="0"/>
                      <a:ext cx="408940" cy="251460"/>
                    </a:xfrm>
                    <a:prstGeom prst="rect">
                      <a:avLst/>
                    </a:prstGeom>
                    <a:noFill/>
                  </pic:spPr>
                </pic:pic>
              </a:graphicData>
            </a:graphic>
          </wp:inline>
        </w:drawing>
      </w:r>
      <w:r>
        <w:rPr/>
        <w:t xml:space="preserve"> и </w:t>
      </w:r>
      <w:r>
        <w:rPr/>
        <w:drawing>
          <wp:inline distT="0" distB="0" distL="0" distR="0">
            <wp:extent cx="535940" cy="479425"/>
            <wp:effectExtent l="0" t="0" r="0" b="0"/>
            <wp:docPr id="268" name="Image2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268" descr=""/>
                    <pic:cNvPicPr>
                      <a:picLocks noChangeAspect="1" noChangeArrowheads="1"/>
                    </pic:cNvPicPr>
                  </pic:nvPicPr>
                  <pic:blipFill>
                    <a:blip r:embed="rId272"/>
                    <a:stretch>
                      <a:fillRect/>
                    </a:stretch>
                  </pic:blipFill>
                  <pic:spPr bwMode="auto">
                    <a:xfrm>
                      <a:off x="0" y="0"/>
                      <a:ext cx="535940" cy="479425"/>
                    </a:xfrm>
                    <a:prstGeom prst="rect">
                      <a:avLst/>
                    </a:prstGeom>
                    <a:noFill/>
                  </pic:spPr>
                </pic:pic>
              </a:graphicData>
            </a:graphic>
          </wp:inline>
        </w:drawing>
      </w:r>
      <w:r>
        <w:rPr/>
        <w:t xml:space="preserve"> - для покрытии с парапетами, где </w:t>
      </w:r>
      <w:r>
        <w:rPr/>
        <w:drawing>
          <wp:inline distT="0" distB="0" distL="0" distR="0">
            <wp:extent cx="167640" cy="185420"/>
            <wp:effectExtent l="0" t="0" r="0" b="0"/>
            <wp:docPr id="269" name="Image2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69" descr=""/>
                    <pic:cNvPicPr>
                      <a:picLocks noChangeAspect="1" noChangeArrowheads="1"/>
                    </pic:cNvPicPr>
                  </pic:nvPicPr>
                  <pic:blipFill>
                    <a:blip r:embed="rId273"/>
                    <a:stretch>
                      <a:fillRect/>
                    </a:stretch>
                  </pic:blipFill>
                  <pic:spPr bwMode="auto">
                    <a:xfrm>
                      <a:off x="0" y="0"/>
                      <a:ext cx="167640" cy="185420"/>
                    </a:xfrm>
                    <a:prstGeom prst="rect">
                      <a:avLst/>
                    </a:prstGeom>
                    <a:noFill/>
                  </pic:spPr>
                </pic:pic>
              </a:graphicData>
            </a:graphic>
          </wp:inline>
        </w:drawing>
      </w:r>
      <w:r>
        <w:rPr/>
        <w:t xml:space="preserve"> принимается из пункта б);</w:t>
      </w:r>
    </w:p>
    <w:p>
      <w:pPr>
        <w:pStyle w:val="ConsPlusNormal"/>
        <w:spacing w:before="220" w:after="0"/>
        <w:ind w:firstLine="540"/>
        <w:jc w:val="both"/>
        <w:rPr/>
      </w:pPr>
      <w:r>
        <w:rPr/>
        <w:drawing>
          <wp:inline distT="0" distB="0" distL="0" distR="0">
            <wp:extent cx="1061720" cy="479425"/>
            <wp:effectExtent l="0" t="0" r="0" b="0"/>
            <wp:docPr id="270" name="Image2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70" descr=""/>
                    <pic:cNvPicPr>
                      <a:picLocks noChangeAspect="1" noChangeArrowheads="1"/>
                    </pic:cNvPicPr>
                  </pic:nvPicPr>
                  <pic:blipFill>
                    <a:blip r:embed="rId274"/>
                    <a:stretch>
                      <a:fillRect/>
                    </a:stretch>
                  </pic:blipFill>
                  <pic:spPr bwMode="auto">
                    <a:xfrm>
                      <a:off x="0" y="0"/>
                      <a:ext cx="1061720" cy="479425"/>
                    </a:xfrm>
                    <a:prstGeom prst="rect">
                      <a:avLst/>
                    </a:prstGeom>
                    <a:noFill/>
                  </pic:spPr>
                </pic:pic>
              </a:graphicData>
            </a:graphic>
          </wp:inline>
        </w:drawing>
      </w:r>
      <w:r>
        <w:rPr/>
        <w:t xml:space="preserve"> </w:t>
      </w:r>
      <w:r>
        <w:rPr/>
        <w:t xml:space="preserve">- в остальных случаях, где </w:t>
      </w:r>
      <w:r>
        <w:rPr/>
        <w:drawing>
          <wp:inline distT="0" distB="0" distL="0" distR="0">
            <wp:extent cx="167640" cy="185420"/>
            <wp:effectExtent l="0" t="0" r="0" b="0"/>
            <wp:docPr id="271" name="Image2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271" descr=""/>
                    <pic:cNvPicPr>
                      <a:picLocks noChangeAspect="1" noChangeArrowheads="1"/>
                    </pic:cNvPicPr>
                  </pic:nvPicPr>
                  <pic:blipFill>
                    <a:blip r:embed="rId275"/>
                    <a:stretch>
                      <a:fillRect/>
                    </a:stretch>
                  </pic:blipFill>
                  <pic:spPr bwMode="auto">
                    <a:xfrm>
                      <a:off x="0" y="0"/>
                      <a:ext cx="167640" cy="185420"/>
                    </a:xfrm>
                    <a:prstGeom prst="rect">
                      <a:avLst/>
                    </a:prstGeom>
                    <a:noFill/>
                  </pic:spPr>
                </pic:pic>
              </a:graphicData>
            </a:graphic>
          </wp:inline>
        </w:drawing>
      </w:r>
      <w:r>
        <w:rPr/>
        <w:t xml:space="preserve"> принимается из пункта д), но не менее 0,2.</w:t>
      </w:r>
    </w:p>
    <w:p>
      <w:pPr>
        <w:pStyle w:val="ConsPlusNormal"/>
        <w:spacing w:before="220" w:after="0"/>
        <w:ind w:firstLine="540"/>
        <w:jc w:val="both"/>
        <w:rPr/>
      </w:pPr>
      <w:r>
        <w:rPr/>
        <w:t xml:space="preserve">ж) При наличии между нижерасположенным покрытием и стенкой перепада высот разрыва шириной не более 1,5 м местную повышенную снеговую нагрузку на покрытие в зоне перепада следует определять так же, как для покрытий без разрыва. При этом для нижерасположенного покрытия принимается только приходящаяся на него часть трапециевидной эпюры коэффициента </w:t>
      </w:r>
      <w:r>
        <w:rPr/>
        <w:drawing>
          <wp:inline distT="0" distB="0" distL="0" distR="0">
            <wp:extent cx="167640" cy="185420"/>
            <wp:effectExtent l="0" t="0" r="0" b="0"/>
            <wp:docPr id="272" name="Image2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272" descr=""/>
                    <pic:cNvPicPr>
                      <a:picLocks noChangeAspect="1" noChangeArrowheads="1"/>
                    </pic:cNvPicPr>
                  </pic:nvPicPr>
                  <pic:blipFill>
                    <a:blip r:embed="rId276"/>
                    <a:stretch>
                      <a:fillRect/>
                    </a:stretch>
                  </pic:blipFill>
                  <pic:spPr bwMode="auto">
                    <a:xfrm>
                      <a:off x="0" y="0"/>
                      <a:ext cx="167640" cy="185420"/>
                    </a:xfrm>
                    <a:prstGeom prst="rect">
                      <a:avLst/>
                    </a:prstGeom>
                    <a:noFill/>
                  </pic:spPr>
                </pic:pic>
              </a:graphicData>
            </a:graphic>
          </wp:inline>
        </w:drawing>
      </w:r>
      <w:r>
        <w:rPr/>
        <w:t>.</w:t>
      </w:r>
    </w:p>
    <w:p>
      <w:pPr>
        <w:pStyle w:val="ConsPlusNormal"/>
        <w:spacing w:before="220" w:after="0"/>
        <w:ind w:firstLine="540"/>
        <w:jc w:val="both"/>
        <w:rPr/>
      </w:pPr>
      <w:r>
        <w:rPr/>
        <w:t>Примечания</w:t>
      </w:r>
    </w:p>
    <w:p>
      <w:pPr>
        <w:pStyle w:val="ConsPlusNormal"/>
        <w:spacing w:before="220" w:after="0"/>
        <w:ind w:firstLine="540"/>
        <w:jc w:val="both"/>
        <w:rPr/>
      </w:pPr>
      <w:r>
        <w:rPr/>
        <w:t xml:space="preserve">1 При </w:t>
      </w:r>
      <w:r>
        <w:rPr>
          <w:i/>
        </w:rPr>
        <w:t>d</w:t>
      </w:r>
      <w:r>
        <w:rPr>
          <w:vertAlign w:val="subscript"/>
        </w:rPr>
        <w:t>1</w:t>
      </w:r>
      <w:r>
        <w:rPr/>
        <w:t>(</w:t>
      </w:r>
      <w:r>
        <w:rPr>
          <w:i/>
        </w:rPr>
        <w:t>d</w:t>
      </w:r>
      <w:r>
        <w:rPr>
          <w:vertAlign w:val="subscript"/>
        </w:rPr>
        <w:t>2</w:t>
      </w:r>
      <w:r>
        <w:rPr/>
        <w:t xml:space="preserve">) &gt; 12 м значение </w:t>
      </w:r>
      <w:r>
        <w:rPr/>
        <w:drawing>
          <wp:inline distT="0" distB="0" distL="0" distR="0">
            <wp:extent cx="167640" cy="185420"/>
            <wp:effectExtent l="0" t="0" r="0" b="0"/>
            <wp:docPr id="273" name="Image2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273" descr=""/>
                    <pic:cNvPicPr>
                      <a:picLocks noChangeAspect="1" noChangeArrowheads="1"/>
                    </pic:cNvPicPr>
                  </pic:nvPicPr>
                  <pic:blipFill>
                    <a:blip r:embed="rId277"/>
                    <a:stretch>
                      <a:fillRect/>
                    </a:stretch>
                  </pic:blipFill>
                  <pic:spPr bwMode="auto">
                    <a:xfrm>
                      <a:off x="0" y="0"/>
                      <a:ext cx="167640" cy="185420"/>
                    </a:xfrm>
                    <a:prstGeom prst="rect">
                      <a:avLst/>
                    </a:prstGeom>
                    <a:noFill/>
                  </pic:spPr>
                </pic:pic>
              </a:graphicData>
            </a:graphic>
          </wp:inline>
        </w:drawing>
      </w:r>
      <w:r>
        <w:rPr/>
        <w:t xml:space="preserve"> для участка перепада длиной </w:t>
      </w:r>
      <w:r>
        <w:rPr>
          <w:i/>
        </w:rPr>
        <w:t>d</w:t>
      </w:r>
      <w:r>
        <w:rPr>
          <w:vertAlign w:val="subscript"/>
        </w:rPr>
        <w:t>1</w:t>
      </w:r>
      <w:r>
        <w:rPr/>
        <w:t>(</w:t>
      </w:r>
      <w:r>
        <w:rPr>
          <w:i/>
        </w:rPr>
        <w:t>d</w:t>
      </w:r>
      <w:r>
        <w:rPr>
          <w:vertAlign w:val="subscript"/>
        </w:rPr>
        <w:t>2</w:t>
      </w:r>
      <w:r>
        <w:rPr/>
        <w:t>) (рисунок Б.11, а) следует определять без учета влияния фонарей на повышенном (пониженном) покрытии.</w:t>
      </w:r>
    </w:p>
    <w:p>
      <w:pPr>
        <w:pStyle w:val="ConsPlusNormal"/>
        <w:spacing w:before="220" w:after="0"/>
        <w:ind w:firstLine="540"/>
        <w:jc w:val="both"/>
        <w:rPr/>
      </w:pPr>
      <w:r>
        <w:rPr/>
        <w:t xml:space="preserve">2 Если пролеты верхнего (нижнего) покрытия имеют различный профиль, то при определении </w:t>
      </w:r>
      <w:r>
        <w:rPr/>
        <w:drawing>
          <wp:inline distT="0" distB="0" distL="0" distR="0">
            <wp:extent cx="167640" cy="185420"/>
            <wp:effectExtent l="0" t="0" r="0" b="0"/>
            <wp:docPr id="274" name="Image2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274" descr=""/>
                    <pic:cNvPicPr>
                      <a:picLocks noChangeAspect="1" noChangeArrowheads="1"/>
                    </pic:cNvPicPr>
                  </pic:nvPicPr>
                  <pic:blipFill>
                    <a:blip r:embed="rId278"/>
                    <a:stretch>
                      <a:fillRect/>
                    </a:stretch>
                  </pic:blipFill>
                  <pic:spPr bwMode="auto">
                    <a:xfrm>
                      <a:off x="0" y="0"/>
                      <a:ext cx="167640" cy="185420"/>
                    </a:xfrm>
                    <a:prstGeom prst="rect">
                      <a:avLst/>
                    </a:prstGeom>
                    <a:noFill/>
                  </pic:spPr>
                </pic:pic>
              </a:graphicData>
            </a:graphic>
          </wp:inline>
        </w:drawing>
      </w:r>
      <w:r>
        <w:rPr/>
        <w:t xml:space="preserve"> необходимо принимать соответствующее значение </w:t>
      </w:r>
      <w:r>
        <w:rPr>
          <w:i/>
        </w:rPr>
        <w:t>m</w:t>
      </w:r>
      <w:r>
        <w:rPr>
          <w:vertAlign w:val="subscript"/>
        </w:rPr>
        <w:t>1</w:t>
      </w:r>
      <w:r>
        <w:rPr/>
        <w:t>(</w:t>
      </w:r>
      <w:r>
        <w:rPr>
          <w:i/>
        </w:rPr>
        <w:t>m</w:t>
      </w:r>
      <w:r>
        <w:rPr>
          <w:vertAlign w:val="subscript"/>
        </w:rPr>
        <w:t>2</w:t>
      </w:r>
      <w:r>
        <w:rPr/>
        <w:t xml:space="preserve">) для каждого пролета в пределах </w:t>
      </w:r>
      <w:r>
        <w:rPr/>
        <w:drawing>
          <wp:inline distT="0" distB="0" distL="0" distR="0">
            <wp:extent cx="408940" cy="283210"/>
            <wp:effectExtent l="0" t="0" r="0" b="0"/>
            <wp:docPr id="275" name="Image2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75" descr=""/>
                    <pic:cNvPicPr>
                      <a:picLocks noChangeAspect="1" noChangeArrowheads="1"/>
                    </pic:cNvPicPr>
                  </pic:nvPicPr>
                  <pic:blipFill>
                    <a:blip r:embed="rId279"/>
                    <a:stretch>
                      <a:fillRect/>
                    </a:stretch>
                  </pic:blipFill>
                  <pic:spPr bwMode="auto">
                    <a:xfrm>
                      <a:off x="0" y="0"/>
                      <a:ext cx="408940" cy="283210"/>
                    </a:xfrm>
                    <a:prstGeom prst="rect">
                      <a:avLst/>
                    </a:prstGeom>
                    <a:noFill/>
                  </pic:spPr>
                </pic:pic>
              </a:graphicData>
            </a:graphic>
          </wp:inline>
        </w:drawing>
      </w:r>
      <w:r>
        <w:rPr/>
        <w:t>.</w:t>
      </w:r>
    </w:p>
    <w:p>
      <w:pPr>
        <w:pStyle w:val="ConsPlusNormal"/>
        <w:spacing w:before="220" w:after="0"/>
        <w:ind w:firstLine="540"/>
        <w:jc w:val="both"/>
        <w:rPr/>
      </w:pPr>
      <w:r>
        <w:rPr/>
        <w:t xml:space="preserve">3 Местную нагрузку у перепада не следует учитывать, если высота перепада, м, между двумя смежными покрытиями менее </w:t>
      </w:r>
      <w:r>
        <w:rPr/>
        <w:drawing>
          <wp:inline distT="0" distB="0" distL="0" distR="0">
            <wp:extent cx="241935" cy="437515"/>
            <wp:effectExtent l="0" t="0" r="0" b="0"/>
            <wp:docPr id="276" name="Image2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76" descr=""/>
                    <pic:cNvPicPr>
                      <a:picLocks noChangeAspect="1" noChangeArrowheads="1"/>
                    </pic:cNvPicPr>
                  </pic:nvPicPr>
                  <pic:blipFill>
                    <a:blip r:embed="rId280"/>
                    <a:stretch>
                      <a:fillRect/>
                    </a:stretch>
                  </pic:blipFill>
                  <pic:spPr bwMode="auto">
                    <a:xfrm>
                      <a:off x="0" y="0"/>
                      <a:ext cx="241935" cy="437515"/>
                    </a:xfrm>
                    <a:prstGeom prst="rect">
                      <a:avLst/>
                    </a:prstGeom>
                    <a:noFill/>
                  </pic:spPr>
                </pic:pic>
              </a:graphicData>
            </a:graphic>
          </wp:inline>
        </w:drawing>
      </w:r>
      <w:r>
        <w:rPr/>
        <w:t xml:space="preserve"> (где </w:t>
      </w:r>
      <w:r>
        <w:rPr>
          <w:i/>
        </w:rPr>
        <w:t>S</w:t>
      </w:r>
      <w:r>
        <w:rPr>
          <w:vertAlign w:val="subscript"/>
        </w:rPr>
        <w:t>0</w:t>
      </w:r>
      <w:r>
        <w:rPr/>
        <w:t xml:space="preserve"> - в кПа).</w:t>
      </w:r>
    </w:p>
    <w:p>
      <w:pPr>
        <w:pStyle w:val="ConsPlusNormal"/>
        <w:spacing w:before="220" w:after="0"/>
        <w:ind w:firstLine="540"/>
        <w:jc w:val="both"/>
        <w:rPr>
          <w:color w:val="993300"/>
        </w:rPr>
      </w:pPr>
      <w:r>
        <w:rPr>
          <w:color w:val="993300"/>
        </w:rPr>
        <w:t xml:space="preserve">4 При наличии возле перепада на верхнем покрытии сплошного парапета высотой </w:t>
      </w:r>
      <w:r>
        <w:rPr>
          <w:i/>
          <w:color w:val="993300"/>
        </w:rPr>
        <w:t>h</w:t>
      </w:r>
      <w:r>
        <w:rPr>
          <w:color w:val="993300"/>
        </w:rPr>
        <w:t xml:space="preserve"> более 0,5</w:t>
      </w:r>
      <w:r>
        <w:rPr>
          <w:i/>
          <w:color w:val="993300"/>
        </w:rPr>
        <w:t>S</w:t>
      </w:r>
      <w:r>
        <w:rPr>
          <w:color w:val="993300"/>
          <w:vertAlign w:val="subscript"/>
        </w:rPr>
        <w:t>0</w:t>
      </w:r>
      <w:r>
        <w:rPr>
          <w:color w:val="993300"/>
        </w:rPr>
        <w:t xml:space="preserve">, кПа и более 1,2 м допускается принимать </w:t>
      </w:r>
      <w:r>
        <w:rPr>
          <w:i/>
          <w:color w:val="993300"/>
        </w:rPr>
        <w:t>m</w:t>
      </w:r>
      <w:r>
        <w:rPr>
          <w:color w:val="993300"/>
          <w:vertAlign w:val="subscript"/>
        </w:rPr>
        <w:t>1</w:t>
      </w:r>
      <w:r>
        <w:rPr>
          <w:color w:val="993300"/>
        </w:rPr>
        <w:t xml:space="preserve"> = 0.</w:t>
      </w:r>
    </w:p>
    <w:p>
      <w:pPr>
        <w:pStyle w:val="ConsPlusNormal"/>
        <w:jc w:val="both"/>
        <w:rPr/>
      </w:pPr>
      <w:r>
        <w:rPr/>
        <w:t>(в ред. Изменения N 1, утв. Приказом Минстроя России от 05.07.2018 N 402/пр)</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38" w:name="_Toc193539735"/>
      <w:r>
        <w:rPr/>
        <w:t>Б.9 Здания с двумя перепадами высоты</w:t>
      </w:r>
      <w:bookmarkEnd w:id="38"/>
    </w:p>
    <w:p>
      <w:pPr>
        <w:pStyle w:val="ConsPlusNormal"/>
        <w:keepNext w:val="true"/>
        <w:keepLines/>
        <w:widowControl/>
        <w:jc w:val="both"/>
        <w:rPr/>
      </w:pPr>
      <w:r>
        <w:rPr/>
      </w:r>
    </w:p>
    <w:p>
      <w:pPr>
        <w:pStyle w:val="ConsPlusNormal"/>
        <w:ind w:firstLine="540"/>
        <w:jc w:val="both"/>
        <w:rPr/>
      </w:pPr>
      <w:r>
        <w:rPr/>
        <w:t xml:space="preserve">Для зданий с двумя перепадами высоты снеговую нагрузку на верхние и нижние покрытия следует принимать по схеме, приведенной на рисунке Б.12. Значения </w:t>
      </w:r>
      <w:r>
        <w:rPr/>
        <w:drawing>
          <wp:inline distT="0" distB="0" distL="0" distR="0">
            <wp:extent cx="200660" cy="258445"/>
            <wp:effectExtent l="0" t="0" r="0" b="0"/>
            <wp:docPr id="277" name="Image2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77" descr=""/>
                    <pic:cNvPicPr>
                      <a:picLocks noChangeAspect="1" noChangeArrowheads="1"/>
                    </pic:cNvPicPr>
                  </pic:nvPicPr>
                  <pic:blipFill>
                    <a:blip r:embed="rId281"/>
                    <a:stretch>
                      <a:fillRect/>
                    </a:stretch>
                  </pic:blipFill>
                  <pic:spPr bwMode="auto">
                    <a:xfrm>
                      <a:off x="0" y="0"/>
                      <a:ext cx="200660" cy="258445"/>
                    </a:xfrm>
                    <a:prstGeom prst="rect">
                      <a:avLst/>
                    </a:prstGeom>
                    <a:noFill/>
                  </pic:spPr>
                </pic:pic>
              </a:graphicData>
            </a:graphic>
          </wp:inline>
        </w:drawing>
      </w:r>
      <w:r>
        <w:rPr/>
        <w:t xml:space="preserve">, </w:t>
      </w:r>
      <w:r>
        <w:rPr>
          <w:i/>
        </w:rPr>
        <w:t>b</w:t>
      </w:r>
      <w:r>
        <w:rPr>
          <w:vertAlign w:val="subscript"/>
        </w:rPr>
        <w:t>1</w:t>
      </w:r>
      <w:r>
        <w:rPr/>
        <w:t xml:space="preserve">, </w:t>
      </w:r>
      <w:r>
        <w:rPr/>
        <w:drawing>
          <wp:inline distT="0" distB="0" distL="0" distR="0">
            <wp:extent cx="209550" cy="259080"/>
            <wp:effectExtent l="0" t="0" r="0" b="0"/>
            <wp:docPr id="278" name="Image2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278" descr=""/>
                    <pic:cNvPicPr>
                      <a:picLocks noChangeAspect="1" noChangeArrowheads="1"/>
                    </pic:cNvPicPr>
                  </pic:nvPicPr>
                  <pic:blipFill>
                    <a:blip r:embed="rId282"/>
                    <a:stretch>
                      <a:fillRect/>
                    </a:stretch>
                  </pic:blipFill>
                  <pic:spPr bwMode="auto">
                    <a:xfrm>
                      <a:off x="0" y="0"/>
                      <a:ext cx="209550" cy="259080"/>
                    </a:xfrm>
                    <a:prstGeom prst="rect">
                      <a:avLst/>
                    </a:prstGeom>
                    <a:noFill/>
                  </pic:spPr>
                </pic:pic>
              </a:graphicData>
            </a:graphic>
          </wp:inline>
        </w:drawing>
      </w:r>
      <w:r>
        <w:rPr/>
        <w:t xml:space="preserve">, </w:t>
      </w:r>
      <w:r>
        <w:rPr>
          <w:i/>
        </w:rPr>
        <w:t>b</w:t>
      </w:r>
      <w:r>
        <w:rPr>
          <w:vertAlign w:val="subscript"/>
        </w:rPr>
        <w:t>2</w:t>
      </w:r>
      <w:r>
        <w:rPr/>
        <w:t xml:space="preserve"> следует определять для каждого перепада независимо, принимая: </w:t>
      </w:r>
      <w:r>
        <w:rPr>
          <w:i/>
        </w:rPr>
        <w:t>m</w:t>
      </w:r>
      <w:r>
        <w:rPr>
          <w:vertAlign w:val="subscript"/>
        </w:rPr>
        <w:t>1</w:t>
      </w:r>
      <w:r>
        <w:rPr/>
        <w:t xml:space="preserve"> и </w:t>
      </w:r>
      <w:r>
        <w:rPr>
          <w:i/>
        </w:rPr>
        <w:t>m</w:t>
      </w:r>
      <w:r>
        <w:rPr>
          <w:vertAlign w:val="subscript"/>
        </w:rPr>
        <w:t>2</w:t>
      </w:r>
      <w:r>
        <w:rPr/>
        <w:t xml:space="preserve"> по схеме Б.9 (при определении нагрузок возле перепадов </w:t>
      </w:r>
      <w:r>
        <w:rPr>
          <w:i/>
        </w:rPr>
        <w:t>h</w:t>
      </w:r>
      <w:r>
        <w:rPr>
          <w:vertAlign w:val="subscript"/>
        </w:rPr>
        <w:t>1</w:t>
      </w:r>
      <w:r>
        <w:rPr/>
        <w:t xml:space="preserve"> и </w:t>
      </w:r>
      <w:r>
        <w:rPr>
          <w:i/>
        </w:rPr>
        <w:t>h</w:t>
      </w:r>
      <w:r>
        <w:rPr>
          <w:vertAlign w:val="subscript"/>
        </w:rPr>
        <w:t>2</w:t>
      </w:r>
      <w:r>
        <w:rPr/>
        <w:t xml:space="preserve">) соответствующими </w:t>
      </w:r>
      <w:r>
        <w:rPr>
          <w:i/>
        </w:rPr>
        <w:t>m</w:t>
      </w:r>
      <w:r>
        <w:rPr>
          <w:vertAlign w:val="subscript"/>
        </w:rPr>
        <w:t>1</w:t>
      </w:r>
      <w:r>
        <w:rPr/>
        <w:t xml:space="preserve"> в схеме Б.8 и </w:t>
      </w:r>
      <w:r>
        <w:rPr>
          <w:i/>
        </w:rPr>
        <w:t>m</w:t>
      </w:r>
      <w:r>
        <w:rPr>
          <w:vertAlign w:val="subscript"/>
        </w:rPr>
        <w:t>3</w:t>
      </w:r>
      <w:r>
        <w:rPr/>
        <w:t xml:space="preserve"> (доля снега, переносимого ветром по пониженному покрытию) соответствующим </w:t>
      </w:r>
      <w:r>
        <w:rPr>
          <w:i/>
        </w:rPr>
        <w:t>m</w:t>
      </w:r>
      <w:r>
        <w:rPr>
          <w:vertAlign w:val="subscript"/>
        </w:rPr>
        <w:t>2</w:t>
      </w:r>
      <w:r>
        <w:rPr/>
        <w:t xml:space="preserve"> в схеме Б.8.</w:t>
      </w:r>
    </w:p>
    <w:p>
      <w:pPr>
        <w:pStyle w:val="ConsPlusNormal"/>
        <w:spacing w:before="220" w:after="0"/>
        <w:ind w:firstLine="540"/>
        <w:jc w:val="both"/>
        <w:rPr/>
      </w:pPr>
      <w:r>
        <w:rPr/>
        <w:t>При наложении зон повышенных снегоотложений (см. вариант 2 на рисунке Б.12):</w:t>
      </w:r>
    </w:p>
    <w:p>
      <w:pPr>
        <w:pStyle w:val="ConsPlusNormal"/>
        <w:jc w:val="both"/>
        <w:rPr/>
      </w:pPr>
      <w:r>
        <w:rPr/>
      </w:r>
    </w:p>
    <w:p>
      <w:pPr>
        <w:pStyle w:val="ConsPlusNormal"/>
        <w:jc w:val="center"/>
        <w:rPr/>
      </w:pPr>
      <w:r>
        <w:rPr>
          <w:i/>
        </w:rPr>
        <w:t>b</w:t>
      </w:r>
      <w:r>
        <w:rPr>
          <w:vertAlign w:val="subscript"/>
        </w:rPr>
        <w:t>3</w:t>
      </w:r>
      <w:r>
        <w:rPr/>
        <w:t xml:space="preserve"> = </w:t>
      </w:r>
      <w:r>
        <w:rPr>
          <w:i/>
        </w:rPr>
        <w:t>b</w:t>
      </w:r>
      <w:r>
        <w:rPr>
          <w:vertAlign w:val="subscript"/>
        </w:rPr>
        <w:t>1</w:t>
      </w:r>
      <w:r>
        <w:rPr/>
        <w:t xml:space="preserve"> + </w:t>
      </w:r>
      <w:r>
        <w:rPr>
          <w:i/>
        </w:rPr>
        <w:t>b</w:t>
      </w:r>
      <w:r>
        <w:rPr>
          <w:vertAlign w:val="subscript"/>
        </w:rPr>
        <w:t>2</w:t>
      </w:r>
      <w:r>
        <w:rPr/>
        <w:t xml:space="preserve"> - </w:t>
      </w:r>
      <w:r>
        <w:rPr>
          <w:i/>
        </w:rPr>
        <w:t>l</w:t>
      </w:r>
      <w:r>
        <w:rPr>
          <w:vertAlign w:val="subscript"/>
        </w:rPr>
        <w:t>3</w:t>
      </w:r>
      <w:r>
        <w:rPr/>
        <w:t>; (Б.7)</w:t>
      </w:r>
    </w:p>
    <w:p>
      <w:pPr>
        <w:pStyle w:val="ConsPlusNormal"/>
        <w:jc w:val="both"/>
        <w:rPr/>
      </w:pPr>
      <w:r>
        <w:rPr/>
      </w:r>
    </w:p>
    <w:p>
      <w:pPr>
        <w:pStyle w:val="ConsPlusNormal"/>
        <w:jc w:val="center"/>
        <w:rPr/>
      </w:pPr>
      <w:r>
        <w:rPr/>
        <w:drawing>
          <wp:inline distT="0" distB="0" distL="0" distR="0">
            <wp:extent cx="2081530" cy="479425"/>
            <wp:effectExtent l="0" t="0" r="0" b="0"/>
            <wp:docPr id="279" name="Image2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79" descr=""/>
                    <pic:cNvPicPr>
                      <a:picLocks noChangeAspect="1" noChangeArrowheads="1"/>
                    </pic:cNvPicPr>
                  </pic:nvPicPr>
                  <pic:blipFill>
                    <a:blip r:embed="rId283"/>
                    <a:stretch>
                      <a:fillRect/>
                    </a:stretch>
                  </pic:blipFill>
                  <pic:spPr bwMode="auto">
                    <a:xfrm>
                      <a:off x="0" y="0"/>
                      <a:ext cx="2081530" cy="479425"/>
                    </a:xfrm>
                    <a:prstGeom prst="rect">
                      <a:avLst/>
                    </a:prstGeom>
                    <a:noFill/>
                  </pic:spPr>
                </pic:pic>
              </a:graphicData>
            </a:graphic>
          </wp:inline>
        </w:drawing>
      </w:r>
      <w:r>
        <w:rPr/>
        <w:t xml:space="preserve"> </w:t>
      </w:r>
      <w:r>
        <w:rPr/>
        <w:t>(Б.8)</w:t>
      </w:r>
    </w:p>
    <w:p>
      <w:pPr>
        <w:pStyle w:val="ConsPlusNormal"/>
        <w:jc w:val="both"/>
        <w:rPr/>
      </w:pPr>
      <w:r>
        <w:rPr/>
      </w:r>
    </w:p>
    <w:p>
      <w:pPr>
        <w:pStyle w:val="ConsPlusNormal"/>
        <w:jc w:val="center"/>
        <w:rPr/>
      </w:pPr>
      <w:r>
        <w:rPr/>
        <w:drawing>
          <wp:inline distT="0" distB="0" distL="0" distR="0">
            <wp:extent cx="2109470" cy="479425"/>
            <wp:effectExtent l="0" t="0" r="0" b="0"/>
            <wp:docPr id="280" name="Image2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80" descr=""/>
                    <pic:cNvPicPr>
                      <a:picLocks noChangeAspect="1" noChangeArrowheads="1"/>
                    </pic:cNvPicPr>
                  </pic:nvPicPr>
                  <pic:blipFill>
                    <a:blip r:embed="rId284"/>
                    <a:stretch>
                      <a:fillRect/>
                    </a:stretch>
                  </pic:blipFill>
                  <pic:spPr bwMode="auto">
                    <a:xfrm>
                      <a:off x="0" y="0"/>
                      <a:ext cx="2109470" cy="479425"/>
                    </a:xfrm>
                    <a:prstGeom prst="rect">
                      <a:avLst/>
                    </a:prstGeom>
                    <a:noFill/>
                  </pic:spPr>
                </pic:pic>
              </a:graphicData>
            </a:graphic>
          </wp:inline>
        </w:drawing>
      </w:r>
      <w:r>
        <w:rPr/>
        <w:t xml:space="preserve"> </w:t>
      </w:r>
      <w:r>
        <w:rPr/>
        <w:t>(Б.9)</w:t>
      </w:r>
    </w:p>
    <w:p>
      <w:pPr>
        <w:pStyle w:val="ConsPlusNormal"/>
        <w:jc w:val="both"/>
        <w:rPr/>
      </w:pPr>
      <w:r>
        <w:rPr/>
      </w:r>
    </w:p>
    <w:p>
      <w:pPr>
        <w:pStyle w:val="ConsPlusNormal"/>
        <w:ind w:firstLine="540"/>
        <w:jc w:val="both"/>
        <w:rPr/>
      </w:pPr>
      <w:r>
        <w:rPr/>
        <w:t xml:space="preserve">Если </w:t>
      </w:r>
      <w:r>
        <w:rPr>
          <w:i/>
        </w:rPr>
        <w:t>b</w:t>
      </w:r>
      <w:r>
        <w:rPr>
          <w:vertAlign w:val="subscript"/>
        </w:rPr>
        <w:t>3</w:t>
      </w:r>
      <w:r>
        <w:rPr/>
        <w:t xml:space="preserve"> &gt; </w:t>
      </w:r>
      <w:r>
        <w:rPr>
          <w:i/>
        </w:rPr>
        <w:t>b</w:t>
      </w:r>
      <w:r>
        <w:rPr>
          <w:vertAlign w:val="subscript"/>
        </w:rPr>
        <w:t>1</w:t>
      </w:r>
      <w:r>
        <w:rPr/>
        <w:t xml:space="preserve"> и/или </w:t>
      </w:r>
      <w:r>
        <w:rPr>
          <w:i/>
        </w:rPr>
        <w:t>b</w:t>
      </w:r>
      <w:r>
        <w:rPr>
          <w:vertAlign w:val="subscript"/>
        </w:rPr>
        <w:t>3</w:t>
      </w:r>
      <w:r>
        <w:rPr/>
        <w:t xml:space="preserve"> &gt; </w:t>
      </w:r>
      <w:r>
        <w:rPr>
          <w:i/>
        </w:rPr>
        <w:t>b</w:t>
      </w:r>
      <w:r>
        <w:rPr>
          <w:vertAlign w:val="subscript"/>
        </w:rPr>
        <w:t>2</w:t>
      </w:r>
      <w:r>
        <w:rPr/>
        <w:t xml:space="preserve">, то принимается огибающая полученных эпюр </w:t>
      </w:r>
      <w:r>
        <w:rPr/>
        <w:drawing>
          <wp:inline distT="0" distB="0" distL="0" distR="0">
            <wp:extent cx="200660" cy="258445"/>
            <wp:effectExtent l="0" t="0" r="0" b="0"/>
            <wp:docPr id="281" name="Image2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81" descr=""/>
                    <pic:cNvPicPr>
                      <a:picLocks noChangeAspect="1" noChangeArrowheads="1"/>
                    </pic:cNvPicPr>
                  </pic:nvPicPr>
                  <pic:blipFill>
                    <a:blip r:embed="rId285"/>
                    <a:stretch>
                      <a:fillRect/>
                    </a:stretch>
                  </pic:blipFill>
                  <pic:spPr bwMode="auto">
                    <a:xfrm>
                      <a:off x="0" y="0"/>
                      <a:ext cx="200660" cy="258445"/>
                    </a:xfrm>
                    <a:prstGeom prst="rect">
                      <a:avLst/>
                    </a:prstGeom>
                    <a:noFill/>
                  </pic:spPr>
                </pic:pic>
              </a:graphicData>
            </a:graphic>
          </wp:inline>
        </w:drawing>
      </w:r>
      <w:r>
        <w:rPr/>
        <w:t xml:space="preserve"> и </w:t>
      </w:r>
      <w:r>
        <w:rPr/>
        <w:drawing>
          <wp:inline distT="0" distB="0" distL="0" distR="0">
            <wp:extent cx="209550" cy="259080"/>
            <wp:effectExtent l="0" t="0" r="0" b="0"/>
            <wp:docPr id="282" name="Image2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282" descr=""/>
                    <pic:cNvPicPr>
                      <a:picLocks noChangeAspect="1" noChangeArrowheads="1"/>
                    </pic:cNvPicPr>
                  </pic:nvPicPr>
                  <pic:blipFill>
                    <a:blip r:embed="rId286"/>
                    <a:stretch>
                      <a:fillRect/>
                    </a:stretch>
                  </pic:blipFill>
                  <pic:spPr bwMode="auto">
                    <a:xfrm>
                      <a:off x="0" y="0"/>
                      <a:ext cx="209550" cy="259080"/>
                    </a:xfrm>
                    <a:prstGeom prst="rect">
                      <a:avLst/>
                    </a:prstGeom>
                    <a:noFill/>
                  </pic:spPr>
                </pic:pic>
              </a:graphicData>
            </a:graphic>
          </wp:inline>
        </w:drawing>
      </w:r>
      <w:r>
        <w:rPr/>
        <w:t>.</w:t>
      </w:r>
    </w:p>
    <w:p>
      <w:pPr>
        <w:pStyle w:val="ConsPlusNormal"/>
        <w:jc w:val="both"/>
        <w:rPr/>
      </w:pPr>
      <w:r>
        <w:rPr/>
      </w:r>
    </w:p>
    <w:p>
      <w:pPr>
        <w:pStyle w:val="ConsPlusNormal"/>
        <w:keepNext w:val="true"/>
        <w:keepLines/>
        <w:widowControl/>
        <w:jc w:val="center"/>
        <w:rPr/>
      </w:pPr>
      <w:r>
        <w:rPr/>
        <w:drawing>
          <wp:inline distT="0" distB="0" distL="0" distR="0">
            <wp:extent cx="4248150" cy="3359785"/>
            <wp:effectExtent l="0" t="0" r="0" b="0"/>
            <wp:docPr id="283" name="Image2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83" descr=""/>
                    <pic:cNvPicPr>
                      <a:picLocks noChangeAspect="1" noChangeArrowheads="1"/>
                    </pic:cNvPicPr>
                  </pic:nvPicPr>
                  <pic:blipFill>
                    <a:blip r:embed="rId287"/>
                    <a:stretch>
                      <a:fillRect/>
                    </a:stretch>
                  </pic:blipFill>
                  <pic:spPr bwMode="auto">
                    <a:xfrm>
                      <a:off x="0" y="0"/>
                      <a:ext cx="4248150" cy="335978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Б.12</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39" w:name="_Toc193539736"/>
      <w:r>
        <w:rPr/>
        <w:t>Б.10 Висячие покрытия цилиндрической формы</w:t>
      </w:r>
      <w:bookmarkEnd w:id="39"/>
    </w:p>
    <w:p>
      <w:pPr>
        <w:pStyle w:val="ConsPlusNormal"/>
        <w:keepNext w:val="true"/>
        <w:keepLines/>
        <w:widowControl/>
        <w:jc w:val="both"/>
        <w:rPr/>
      </w:pPr>
      <w:r>
        <w:rPr/>
      </w:r>
    </w:p>
    <w:p>
      <w:pPr>
        <w:pStyle w:val="ConsPlusNormal"/>
        <w:keepNext w:val="true"/>
        <w:ind w:firstLine="540"/>
        <w:jc w:val="both"/>
        <w:rPr/>
      </w:pPr>
      <w:r>
        <w:rPr/>
        <w:t>Для висячих покрытий цилиндрической формы (рисунок Б.13) следует принимать:</w:t>
      </w:r>
    </w:p>
    <w:p>
      <w:pPr>
        <w:pStyle w:val="ConsPlusNormal"/>
        <w:keepNext w:val="true"/>
        <w:jc w:val="both"/>
        <w:rPr/>
      </w:pPr>
      <w:r>
        <w:rPr/>
      </w:r>
    </w:p>
    <w:p>
      <w:pPr>
        <w:pStyle w:val="ConsPlusNormal"/>
        <w:jc w:val="center"/>
        <w:rPr/>
      </w:pPr>
      <w:r>
        <w:rPr/>
        <w:drawing>
          <wp:inline distT="0" distB="0" distL="0" distR="0">
            <wp:extent cx="1186815" cy="437515"/>
            <wp:effectExtent l="0" t="0" r="0" b="0"/>
            <wp:docPr id="284" name="Image2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84" descr=""/>
                    <pic:cNvPicPr>
                      <a:picLocks noChangeAspect="1" noChangeArrowheads="1"/>
                    </pic:cNvPicPr>
                  </pic:nvPicPr>
                  <pic:blipFill>
                    <a:blip r:embed="rId288"/>
                    <a:stretch>
                      <a:fillRect/>
                    </a:stretch>
                  </pic:blipFill>
                  <pic:spPr bwMode="auto">
                    <a:xfrm>
                      <a:off x="0" y="0"/>
                      <a:ext cx="1186815" cy="437515"/>
                    </a:xfrm>
                    <a:prstGeom prst="rect">
                      <a:avLst/>
                    </a:prstGeom>
                    <a:noFill/>
                  </pic:spPr>
                </pic:pic>
              </a:graphicData>
            </a:graphic>
          </wp:inline>
        </w:drawing>
      </w:r>
    </w:p>
    <w:p>
      <w:pPr>
        <w:pStyle w:val="ConsPlusNormal"/>
        <w:jc w:val="both"/>
        <w:rPr/>
      </w:pPr>
      <w:r>
        <w:rPr/>
      </w:r>
    </w:p>
    <w:p>
      <w:pPr>
        <w:pStyle w:val="ConsPlusNormal"/>
        <w:keepNext w:val="true"/>
        <w:keepLines/>
        <w:widowControl/>
        <w:jc w:val="center"/>
        <w:rPr/>
      </w:pPr>
      <w:r>
        <w:rPr/>
        <w:drawing>
          <wp:inline distT="0" distB="0" distL="0" distR="0">
            <wp:extent cx="3433445" cy="1873885"/>
            <wp:effectExtent l="0" t="0" r="0" b="0"/>
            <wp:docPr id="285" name="Image2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85" descr=""/>
                    <pic:cNvPicPr>
                      <a:picLocks noChangeAspect="1" noChangeArrowheads="1"/>
                    </pic:cNvPicPr>
                  </pic:nvPicPr>
                  <pic:blipFill>
                    <a:blip r:embed="rId289"/>
                    <a:stretch>
                      <a:fillRect/>
                    </a:stretch>
                  </pic:blipFill>
                  <pic:spPr bwMode="auto">
                    <a:xfrm>
                      <a:off x="0" y="0"/>
                      <a:ext cx="3433445" cy="187388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Б.13</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40" w:name="_Toc193539737"/>
      <w:r>
        <w:rPr/>
        <w:t>Б.11 Здания с купольными круговыми и близкими к ним по очертанию покрытиями</w:t>
      </w:r>
      <w:bookmarkEnd w:id="40"/>
    </w:p>
    <w:p>
      <w:pPr>
        <w:pStyle w:val="ConsPlusNormal"/>
        <w:keepNext w:val="true"/>
        <w:keepLines/>
        <w:widowControl/>
        <w:jc w:val="both"/>
        <w:rPr/>
      </w:pPr>
      <w:r>
        <w:rPr/>
      </w:r>
    </w:p>
    <w:p>
      <w:pPr>
        <w:pStyle w:val="ConsPlusNormal"/>
        <w:ind w:firstLine="540"/>
        <w:jc w:val="both"/>
        <w:rPr/>
      </w:pPr>
      <w:r>
        <w:rPr/>
        <w:t xml:space="preserve">а) Для зданий с купольными круговыми и близкими к ним по очертанию покрытиями (рисунок Б.14) коэффициент </w:t>
      </w:r>
      <w:r>
        <w:rPr/>
        <w:drawing>
          <wp:inline distT="0" distB="0" distL="0" distR="0">
            <wp:extent cx="200660" cy="258445"/>
            <wp:effectExtent l="0" t="0" r="0" b="0"/>
            <wp:docPr id="286" name="Image2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286" descr=""/>
                    <pic:cNvPicPr>
                      <a:picLocks noChangeAspect="1" noChangeArrowheads="1"/>
                    </pic:cNvPicPr>
                  </pic:nvPicPr>
                  <pic:blipFill>
                    <a:blip r:embed="rId290"/>
                    <a:stretch>
                      <a:fillRect/>
                    </a:stretch>
                  </pic:blipFill>
                  <pic:spPr bwMode="auto">
                    <a:xfrm>
                      <a:off x="0" y="0"/>
                      <a:ext cx="200660" cy="258445"/>
                    </a:xfrm>
                    <a:prstGeom prst="rect">
                      <a:avLst/>
                    </a:prstGeom>
                    <a:noFill/>
                  </pic:spPr>
                </pic:pic>
              </a:graphicData>
            </a:graphic>
          </wp:inline>
        </w:drawing>
      </w:r>
      <w:r>
        <w:rPr/>
        <w:t xml:space="preserve"> определяется по таблице Б.2. Промежуточные значения определяются линейной интерполяцией. При максимальном уклоне </w:t>
      </w:r>
      <w:r>
        <w:rPr/>
        <w:drawing>
          <wp:inline distT="0" distB="0" distL="0" distR="0">
            <wp:extent cx="544830" cy="193040"/>
            <wp:effectExtent l="0" t="0" r="0" b="0"/>
            <wp:docPr id="287" name="Image2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87" descr=""/>
                    <pic:cNvPicPr>
                      <a:picLocks noChangeAspect="1" noChangeArrowheads="1"/>
                    </pic:cNvPicPr>
                  </pic:nvPicPr>
                  <pic:blipFill>
                    <a:blip r:embed="rId291"/>
                    <a:stretch>
                      <a:fillRect/>
                    </a:stretch>
                  </pic:blipFill>
                  <pic:spPr bwMode="auto">
                    <a:xfrm>
                      <a:off x="0" y="0"/>
                      <a:ext cx="544830" cy="193040"/>
                    </a:xfrm>
                    <a:prstGeom prst="rect">
                      <a:avLst/>
                    </a:prstGeom>
                    <a:noFill/>
                  </pic:spPr>
                </pic:pic>
              </a:graphicData>
            </a:graphic>
          </wp:inline>
        </w:drawing>
      </w:r>
      <w:r>
        <w:rPr/>
        <w:t xml:space="preserve"> принимается </w:t>
      </w:r>
      <w:r>
        <w:rPr>
          <w:i/>
        </w:rPr>
        <w:t>r</w:t>
      </w:r>
      <w:r>
        <w:rPr>
          <w:vertAlign w:val="subscript"/>
        </w:rPr>
        <w:t>1</w:t>
      </w:r>
      <w:r>
        <w:rPr/>
        <w:t xml:space="preserve"> = </w:t>
      </w:r>
      <w:r>
        <w:rPr>
          <w:i/>
        </w:rPr>
        <w:t>d</w:t>
      </w:r>
      <w:r>
        <w:rPr/>
        <w:t>/2.</w:t>
      </w:r>
    </w:p>
    <w:p>
      <w:pPr>
        <w:pStyle w:val="ConsPlusNormal"/>
        <w:jc w:val="both"/>
        <w:rPr/>
      </w:pPr>
      <w:r>
        <w:rPr/>
        <w:t>(в ред. Изменения N 2, утв. Приказом Минстроя России от 28.01.2019 N 49/пр)</w:t>
      </w:r>
    </w:p>
    <w:p>
      <w:pPr>
        <w:pStyle w:val="ConsPlusNormal"/>
        <w:jc w:val="both"/>
        <w:rPr/>
      </w:pPr>
      <w:r>
        <w:rPr/>
      </w:r>
    </w:p>
    <w:p>
      <w:pPr>
        <w:pStyle w:val="ConsPlusNormal"/>
        <w:keepNext w:val="true"/>
        <w:keepLines/>
        <w:widowControl/>
        <w:jc w:val="center"/>
        <w:rPr/>
      </w:pPr>
      <w:r>
        <w:rPr/>
        <w:drawing>
          <wp:inline distT="0" distB="0" distL="0" distR="0">
            <wp:extent cx="2561590" cy="5632450"/>
            <wp:effectExtent l="0" t="0" r="0" b="0"/>
            <wp:docPr id="288" name="Image2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88" descr=""/>
                    <pic:cNvPicPr>
                      <a:picLocks noChangeAspect="1" noChangeArrowheads="1"/>
                    </pic:cNvPicPr>
                  </pic:nvPicPr>
                  <pic:blipFill>
                    <a:blip r:embed="rId292"/>
                    <a:stretch>
                      <a:fillRect/>
                    </a:stretch>
                  </pic:blipFill>
                  <pic:spPr bwMode="auto">
                    <a:xfrm>
                      <a:off x="0" y="0"/>
                      <a:ext cx="2561590" cy="563245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Б.14</w:t>
      </w:r>
    </w:p>
    <w:p>
      <w:pPr>
        <w:pStyle w:val="ConsPlusNormal"/>
        <w:jc w:val="both"/>
        <w:rPr/>
      </w:pPr>
      <w:r>
        <w:rPr/>
      </w:r>
    </w:p>
    <w:p>
      <w:pPr>
        <w:pStyle w:val="ConsPlusNormal"/>
        <w:jc w:val="right"/>
        <w:rPr/>
      </w:pPr>
      <w:r>
        <w:rPr/>
        <w:t>Таблица Б.2</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4500"/>
        <w:gridCol w:w="4559"/>
      </w:tblGrid>
      <w:tr>
        <w:trPr/>
        <w:tc>
          <w:tcPr>
            <w:tcW w:w="45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 xml:space="preserve">Уклон покрытия </w:t>
            </w:r>
            <w:r>
              <w:rPr/>
              <w:drawing>
                <wp:inline distT="0" distB="0" distL="0" distR="0">
                  <wp:extent cx="167640" cy="160020"/>
                  <wp:effectExtent l="0" t="0" r="0" b="0"/>
                  <wp:docPr id="289" name="Image2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89" descr=""/>
                          <pic:cNvPicPr>
                            <a:picLocks noChangeAspect="1" noChangeArrowheads="1"/>
                          </pic:cNvPicPr>
                        </pic:nvPicPr>
                        <pic:blipFill>
                          <a:blip r:embed="rId293"/>
                          <a:stretch>
                            <a:fillRect/>
                          </a:stretch>
                        </pic:blipFill>
                        <pic:spPr bwMode="auto">
                          <a:xfrm>
                            <a:off x="0" y="0"/>
                            <a:ext cx="167640" cy="160020"/>
                          </a:xfrm>
                          <a:prstGeom prst="rect">
                            <a:avLst/>
                          </a:prstGeom>
                          <a:noFill/>
                        </pic:spPr>
                      </pic:pic>
                    </a:graphicData>
                  </a:graphic>
                </wp:inline>
              </w:drawing>
            </w:r>
            <w:r>
              <w:rPr/>
              <w:t>, град.</w:t>
            </w:r>
          </w:p>
        </w:tc>
        <w:tc>
          <w:tcPr>
            <w:tcW w:w="45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200660" cy="258445"/>
                  <wp:effectExtent l="0" t="0" r="0" b="0"/>
                  <wp:docPr id="290" name="Image2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290" descr=""/>
                          <pic:cNvPicPr>
                            <a:picLocks noChangeAspect="1" noChangeArrowheads="1"/>
                          </pic:cNvPicPr>
                        </pic:nvPicPr>
                        <pic:blipFill>
                          <a:blip r:embed="rId294"/>
                          <a:stretch>
                            <a:fillRect/>
                          </a:stretch>
                        </pic:blipFill>
                        <pic:spPr bwMode="auto">
                          <a:xfrm>
                            <a:off x="0" y="0"/>
                            <a:ext cx="200660" cy="258445"/>
                          </a:xfrm>
                          <a:prstGeom prst="rect">
                            <a:avLst/>
                          </a:prstGeom>
                          <a:noFill/>
                        </pic:spPr>
                      </pic:pic>
                    </a:graphicData>
                  </a:graphic>
                </wp:inline>
              </w:drawing>
            </w:r>
          </w:p>
        </w:tc>
      </w:tr>
      <w:tr>
        <w:trPr/>
        <w:tc>
          <w:tcPr>
            <w:tcW w:w="45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563880" cy="201295"/>
                  <wp:effectExtent l="0" t="0" r="0" b="0"/>
                  <wp:docPr id="291" name="Image2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91" descr=""/>
                          <pic:cNvPicPr>
                            <a:picLocks noChangeAspect="1" noChangeArrowheads="1"/>
                          </pic:cNvPicPr>
                        </pic:nvPicPr>
                        <pic:blipFill>
                          <a:blip r:embed="rId295"/>
                          <a:stretch>
                            <a:fillRect/>
                          </a:stretch>
                        </pic:blipFill>
                        <pic:spPr bwMode="auto">
                          <a:xfrm>
                            <a:off x="0" y="0"/>
                            <a:ext cx="563880" cy="201295"/>
                          </a:xfrm>
                          <a:prstGeom prst="rect">
                            <a:avLst/>
                          </a:prstGeom>
                          <a:noFill/>
                        </pic:spPr>
                      </pic:pic>
                    </a:graphicData>
                  </a:graphic>
                </wp:inline>
              </w:drawing>
            </w:r>
          </w:p>
        </w:tc>
        <w:tc>
          <w:tcPr>
            <w:tcW w:w="45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r>
      <w:tr>
        <w:trPr/>
        <w:tc>
          <w:tcPr>
            <w:tcW w:w="45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563880" cy="201295"/>
                  <wp:effectExtent l="0" t="0" r="0" b="0"/>
                  <wp:docPr id="292" name="Image2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292" descr=""/>
                          <pic:cNvPicPr>
                            <a:picLocks noChangeAspect="1" noChangeArrowheads="1"/>
                          </pic:cNvPicPr>
                        </pic:nvPicPr>
                        <pic:blipFill>
                          <a:blip r:embed="rId296"/>
                          <a:stretch>
                            <a:fillRect/>
                          </a:stretch>
                        </pic:blipFill>
                        <pic:spPr bwMode="auto">
                          <a:xfrm>
                            <a:off x="0" y="0"/>
                            <a:ext cx="563880" cy="201295"/>
                          </a:xfrm>
                          <a:prstGeom prst="rect">
                            <a:avLst/>
                          </a:prstGeom>
                          <a:noFill/>
                        </pic:spPr>
                      </pic:pic>
                    </a:graphicData>
                  </a:graphic>
                </wp:inline>
              </w:drawing>
            </w:r>
          </w:p>
        </w:tc>
        <w:tc>
          <w:tcPr>
            <w:tcW w:w="45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w:t>
            </w:r>
          </w:p>
        </w:tc>
      </w:tr>
    </w:tbl>
    <w:p>
      <w:pPr>
        <w:pStyle w:val="ConsPlusNormal"/>
        <w:jc w:val="both"/>
        <w:rPr/>
      </w:pPr>
      <w:r>
        <w:rPr/>
      </w:r>
    </w:p>
    <w:p>
      <w:pPr>
        <w:pStyle w:val="ConsPlusNormal"/>
        <w:ind w:firstLine="540"/>
        <w:jc w:val="both"/>
        <w:rPr/>
      </w:pPr>
      <w:r>
        <w:rPr/>
        <w:t xml:space="preserve">Для пологих куполов с отношением </w:t>
      </w:r>
      <w:r>
        <w:rPr>
          <w:i/>
        </w:rPr>
        <w:t>f/d</w:t>
      </w:r>
      <w:r>
        <w:rPr/>
        <w:t xml:space="preserve"> &lt;= 0,05 следует учитывать только вариант 1.</w:t>
      </w:r>
    </w:p>
    <w:p>
      <w:pPr>
        <w:pStyle w:val="ConsPlusNormal"/>
        <w:spacing w:before="220" w:after="0"/>
        <w:ind w:firstLine="540"/>
        <w:jc w:val="both"/>
        <w:rPr/>
      </w:pPr>
      <w:r>
        <w:rPr/>
        <w:t xml:space="preserve">Для куполов с отношением </w:t>
      </w:r>
      <w:r>
        <w:rPr>
          <w:i/>
        </w:rPr>
        <w:t>f/d</w:t>
      </w:r>
      <w:r>
        <w:rPr/>
        <w:t xml:space="preserve"> &gt; 0,05 следует учитывать варианты 1, 2 и 3 при уклонах </w:t>
      </w:r>
      <w:r>
        <w:rPr/>
        <w:drawing>
          <wp:inline distT="0" distB="0" distL="0" distR="0">
            <wp:extent cx="563880" cy="201295"/>
            <wp:effectExtent l="0" t="0" r="0" b="0"/>
            <wp:docPr id="293" name="Image2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93" descr=""/>
                    <pic:cNvPicPr>
                      <a:picLocks noChangeAspect="1" noChangeArrowheads="1"/>
                    </pic:cNvPicPr>
                  </pic:nvPicPr>
                  <pic:blipFill>
                    <a:blip r:embed="rId297"/>
                    <a:stretch>
                      <a:fillRect/>
                    </a:stretch>
                  </pic:blipFill>
                  <pic:spPr bwMode="auto">
                    <a:xfrm>
                      <a:off x="0" y="0"/>
                      <a:ext cx="563880" cy="201295"/>
                    </a:xfrm>
                    <a:prstGeom prst="rect">
                      <a:avLst/>
                    </a:prstGeom>
                    <a:noFill/>
                  </pic:spPr>
                </pic:pic>
              </a:graphicData>
            </a:graphic>
          </wp:inline>
        </w:drawing>
      </w:r>
      <w:r>
        <w:rPr/>
        <w:t>.</w:t>
      </w:r>
    </w:p>
    <w:p>
      <w:pPr>
        <w:pStyle w:val="ConsPlusNormal"/>
        <w:spacing w:before="220" w:after="0"/>
        <w:ind w:firstLine="540"/>
        <w:jc w:val="both"/>
        <w:rPr/>
      </w:pPr>
      <w:r>
        <w:rPr/>
        <w:t xml:space="preserve">Для варианта 2 на рисунке Б.14 следует принимать при </w:t>
      </w:r>
      <w:r>
        <w:rPr>
          <w:i/>
        </w:rPr>
        <w:t>z</w:t>
      </w:r>
      <w:r>
        <w:rPr/>
        <w:t xml:space="preserve"> &lt;= </w:t>
      </w:r>
      <w:r>
        <w:rPr>
          <w:i/>
        </w:rPr>
        <w:t>r</w:t>
      </w:r>
      <w:r>
        <w:rPr>
          <w:vertAlign w:val="subscript"/>
        </w:rPr>
        <w:t>1</w:t>
      </w:r>
    </w:p>
    <w:p>
      <w:pPr>
        <w:pStyle w:val="ConsPlusNormal"/>
        <w:jc w:val="both"/>
        <w:rPr/>
      </w:pPr>
      <w:r>
        <w:rPr/>
      </w:r>
    </w:p>
    <w:p>
      <w:pPr>
        <w:pStyle w:val="ConsPlusNormal"/>
        <w:keepNext w:val="true"/>
        <w:jc w:val="center"/>
        <w:rPr/>
      </w:pPr>
      <w:r>
        <w:rPr/>
        <w:drawing>
          <wp:inline distT="0" distB="0" distL="0" distR="0">
            <wp:extent cx="1466850" cy="267970"/>
            <wp:effectExtent l="0" t="0" r="0" b="0"/>
            <wp:docPr id="294" name="Image2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94" descr=""/>
                    <pic:cNvPicPr>
                      <a:picLocks noChangeAspect="1" noChangeArrowheads="1"/>
                    </pic:cNvPicPr>
                  </pic:nvPicPr>
                  <pic:blipFill>
                    <a:blip r:embed="rId298"/>
                    <a:stretch>
                      <a:fillRect/>
                    </a:stretch>
                  </pic:blipFill>
                  <pic:spPr bwMode="auto">
                    <a:xfrm>
                      <a:off x="0" y="0"/>
                      <a:ext cx="1466850" cy="267970"/>
                    </a:xfrm>
                    <a:prstGeom prst="rect">
                      <a:avLst/>
                    </a:prstGeom>
                    <a:noFill/>
                  </pic:spPr>
                </pic:pic>
              </a:graphicData>
            </a:graphic>
          </wp:inline>
        </w:drawing>
      </w:r>
      <w:r>
        <w:rPr/>
        <w:t xml:space="preserve"> </w:t>
      </w:r>
      <w:r>
        <w:rPr/>
        <w:t>(Б.10)</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1983740" cy="479425"/>
            <wp:effectExtent l="0" t="0" r="0" b="0"/>
            <wp:docPr id="295" name="Image2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95" descr=""/>
                    <pic:cNvPicPr>
                      <a:picLocks noChangeAspect="1" noChangeArrowheads="1"/>
                    </pic:cNvPicPr>
                  </pic:nvPicPr>
                  <pic:blipFill>
                    <a:blip r:embed="rId299"/>
                    <a:stretch>
                      <a:fillRect/>
                    </a:stretch>
                  </pic:blipFill>
                  <pic:spPr bwMode="auto">
                    <a:xfrm>
                      <a:off x="0" y="0"/>
                      <a:ext cx="1983740" cy="479425"/>
                    </a:xfrm>
                    <a:prstGeom prst="rect">
                      <a:avLst/>
                    </a:prstGeom>
                    <a:noFill/>
                  </pic:spPr>
                </pic:pic>
              </a:graphicData>
            </a:graphic>
          </wp:inline>
        </w:drawing>
      </w:r>
      <w:r>
        <w:rPr/>
        <w:t>;</w:t>
      </w:r>
    </w:p>
    <w:p>
      <w:pPr>
        <w:pStyle w:val="ConsPlusNormal"/>
        <w:spacing w:before="220" w:after="0"/>
        <w:ind w:firstLine="540"/>
        <w:jc w:val="both"/>
        <w:rPr/>
      </w:pPr>
      <w:r>
        <w:rPr/>
        <w:t xml:space="preserve">при </w:t>
      </w:r>
      <w:r>
        <w:rPr>
          <w:i/>
        </w:rPr>
        <w:t>z</w:t>
      </w:r>
      <w:r>
        <w:rPr/>
        <w:t xml:space="preserve"> &gt; </w:t>
      </w:r>
      <w:r>
        <w:rPr>
          <w:i/>
        </w:rPr>
        <w:t>r</w:t>
      </w:r>
      <w:r>
        <w:rPr>
          <w:vertAlign w:val="subscript"/>
        </w:rPr>
        <w:t>1</w:t>
      </w:r>
      <w:r>
        <w:rPr/>
        <w:t xml:space="preserve"> </w:t>
      </w:r>
      <w:r>
        <w:rPr/>
        <w:drawing>
          <wp:inline distT="0" distB="0" distL="0" distR="0">
            <wp:extent cx="926465" cy="259080"/>
            <wp:effectExtent l="0" t="0" r="0" b="0"/>
            <wp:docPr id="296" name="Image2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296" descr=""/>
                    <pic:cNvPicPr>
                      <a:picLocks noChangeAspect="1" noChangeArrowheads="1"/>
                    </pic:cNvPicPr>
                  </pic:nvPicPr>
                  <pic:blipFill>
                    <a:blip r:embed="rId300"/>
                    <a:stretch>
                      <a:fillRect/>
                    </a:stretch>
                  </pic:blipFill>
                  <pic:spPr bwMode="auto">
                    <a:xfrm>
                      <a:off x="0" y="0"/>
                      <a:ext cx="926465" cy="259080"/>
                    </a:xfrm>
                    <a:prstGeom prst="rect">
                      <a:avLst/>
                    </a:prstGeom>
                    <a:noFill/>
                  </pic:spPr>
                </pic:pic>
              </a:graphicData>
            </a:graphic>
          </wp:inline>
        </w:drawing>
      </w:r>
      <w:r>
        <w:rPr/>
        <w:t xml:space="preserve">, при </w:t>
      </w:r>
      <w:r>
        <w:rPr/>
        <w:drawing>
          <wp:inline distT="0" distB="0" distL="0" distR="0">
            <wp:extent cx="563880" cy="201295"/>
            <wp:effectExtent l="0" t="0" r="0" b="0"/>
            <wp:docPr id="297" name="Image2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97" descr=""/>
                    <pic:cNvPicPr>
                      <a:picLocks noChangeAspect="1" noChangeArrowheads="1"/>
                    </pic:cNvPicPr>
                  </pic:nvPicPr>
                  <pic:blipFill>
                    <a:blip r:embed="rId301"/>
                    <a:stretch>
                      <a:fillRect/>
                    </a:stretch>
                  </pic:blipFill>
                  <pic:spPr bwMode="auto">
                    <a:xfrm>
                      <a:off x="0" y="0"/>
                      <a:ext cx="563880" cy="201295"/>
                    </a:xfrm>
                    <a:prstGeom prst="rect">
                      <a:avLst/>
                    </a:prstGeom>
                    <a:noFill/>
                  </pic:spPr>
                </pic:pic>
              </a:graphicData>
            </a:graphic>
          </wp:inline>
        </w:drawing>
      </w:r>
      <w:r>
        <w:rPr/>
        <w:t xml:space="preserve">; </w:t>
      </w:r>
      <w:r>
        <w:rPr/>
        <w:drawing>
          <wp:inline distT="0" distB="0" distL="0" distR="0">
            <wp:extent cx="461010" cy="259080"/>
            <wp:effectExtent l="0" t="0" r="0" b="0"/>
            <wp:docPr id="298" name="Image2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298" descr=""/>
                    <pic:cNvPicPr>
                      <a:picLocks noChangeAspect="1" noChangeArrowheads="1"/>
                    </pic:cNvPicPr>
                  </pic:nvPicPr>
                  <pic:blipFill>
                    <a:blip r:embed="rId302"/>
                    <a:stretch>
                      <a:fillRect/>
                    </a:stretch>
                  </pic:blipFill>
                  <pic:spPr bwMode="auto">
                    <a:xfrm>
                      <a:off x="0" y="0"/>
                      <a:ext cx="461010" cy="259080"/>
                    </a:xfrm>
                    <a:prstGeom prst="rect">
                      <a:avLst/>
                    </a:prstGeom>
                    <a:noFill/>
                  </pic:spPr>
                </pic:pic>
              </a:graphicData>
            </a:graphic>
          </wp:inline>
        </w:drawing>
      </w:r>
      <w:r>
        <w:rPr/>
        <w:t xml:space="preserve">, при </w:t>
      </w:r>
      <w:r>
        <w:rPr/>
        <w:drawing>
          <wp:inline distT="0" distB="0" distL="0" distR="0">
            <wp:extent cx="563880" cy="201295"/>
            <wp:effectExtent l="0" t="0" r="0" b="0"/>
            <wp:docPr id="299" name="Image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99" descr=""/>
                    <pic:cNvPicPr>
                      <a:picLocks noChangeAspect="1" noChangeArrowheads="1"/>
                    </pic:cNvPicPr>
                  </pic:nvPicPr>
                  <pic:blipFill>
                    <a:blip r:embed="rId303"/>
                    <a:stretch>
                      <a:fillRect/>
                    </a:stretch>
                  </pic:blipFill>
                  <pic:spPr bwMode="auto">
                    <a:xfrm>
                      <a:off x="0" y="0"/>
                      <a:ext cx="563880" cy="201295"/>
                    </a:xfrm>
                    <a:prstGeom prst="rect">
                      <a:avLst/>
                    </a:prstGeom>
                    <a:noFill/>
                  </pic:spPr>
                </pic:pic>
              </a:graphicData>
            </a:graphic>
          </wp:inline>
        </w:drawing>
      </w:r>
      <w:r>
        <w:rPr/>
        <w:t>.</w:t>
      </w:r>
    </w:p>
    <w:p>
      <w:pPr>
        <w:pStyle w:val="ConsPlusNormal"/>
        <w:spacing w:before="220" w:after="0"/>
        <w:ind w:firstLine="540"/>
        <w:jc w:val="both"/>
        <w:rPr/>
      </w:pPr>
      <w:r>
        <w:rPr/>
        <w:t>Промежуточные значения определяются линейной интерполяцией.</w:t>
      </w:r>
    </w:p>
    <w:p>
      <w:pPr>
        <w:pStyle w:val="ConsPlusNormal"/>
        <w:spacing w:before="220" w:after="0"/>
        <w:ind w:firstLine="540"/>
        <w:jc w:val="both"/>
        <w:rPr/>
      </w:pPr>
      <w:r>
        <w:rPr/>
        <w:t>Для варианта 3 следует принимать</w:t>
      </w:r>
    </w:p>
    <w:p>
      <w:pPr>
        <w:pStyle w:val="ConsPlusNormal"/>
        <w:jc w:val="both"/>
        <w:rPr/>
      </w:pPr>
      <w:r>
        <w:rPr/>
      </w:r>
    </w:p>
    <w:p>
      <w:pPr>
        <w:pStyle w:val="ConsPlusNormal"/>
        <w:jc w:val="center"/>
        <w:rPr/>
      </w:pPr>
      <w:r>
        <w:rPr/>
        <w:drawing>
          <wp:inline distT="0" distB="0" distL="0" distR="0">
            <wp:extent cx="1732280" cy="483870"/>
            <wp:effectExtent l="0" t="0" r="0" b="0"/>
            <wp:docPr id="300" name="Image3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00" descr=""/>
                    <pic:cNvPicPr>
                      <a:picLocks noChangeAspect="1" noChangeArrowheads="1"/>
                    </pic:cNvPicPr>
                  </pic:nvPicPr>
                  <pic:blipFill>
                    <a:blip r:embed="rId304"/>
                    <a:stretch>
                      <a:fillRect/>
                    </a:stretch>
                  </pic:blipFill>
                  <pic:spPr bwMode="auto">
                    <a:xfrm>
                      <a:off x="0" y="0"/>
                      <a:ext cx="1732280" cy="483870"/>
                    </a:xfrm>
                    <a:prstGeom prst="rect">
                      <a:avLst/>
                    </a:prstGeom>
                    <a:noFill/>
                  </pic:spPr>
                </pic:pic>
              </a:graphicData>
            </a:graphic>
          </wp:inline>
        </w:drawing>
      </w:r>
      <w:r>
        <w:rPr/>
        <w:t xml:space="preserve"> </w:t>
      </w:r>
      <w:r>
        <w:rPr/>
        <w:t>(Б.11)</w:t>
      </w:r>
    </w:p>
    <w:p>
      <w:pPr>
        <w:pStyle w:val="ConsPlusNormal"/>
        <w:jc w:val="both"/>
        <w:rPr/>
      </w:pPr>
      <w:r>
        <w:rPr/>
      </w:r>
    </w:p>
    <w:p>
      <w:pPr>
        <w:pStyle w:val="ConsPlusNormal"/>
        <w:ind w:firstLine="540"/>
        <w:jc w:val="both"/>
        <w:rPr/>
      </w:pPr>
      <w:r>
        <w:rPr/>
        <w:t xml:space="preserve">Вариант 3 следует учитывать для куполов с </w:t>
      </w:r>
      <w:r>
        <w:rPr>
          <w:i/>
        </w:rPr>
        <w:t>f/d</w:t>
      </w:r>
      <w:r>
        <w:rPr/>
        <w:t xml:space="preserve"> &gt; 0,05 при сильно шероховатой поверхности покрытия, наличии на нем возвышающихся надстроек, фонарей или снегозадерживающих преград, а также для покрытий, защищенных от ветра соседними более высокими зданиями или объектами окружающей застройки.</w:t>
      </w:r>
    </w:p>
    <w:p>
      <w:pPr>
        <w:pStyle w:val="ConsPlusNormal"/>
        <w:spacing w:before="220" w:after="0"/>
        <w:ind w:firstLine="540"/>
        <w:jc w:val="both"/>
        <w:rPr/>
      </w:pPr>
      <w:r>
        <w:rPr/>
        <w:t>б) Для покрытий в виде сочетания двух сферических поверхностей различной кривизны на круглом плане следует учитывать снеговые нагрузки, как показано на рисунке Б.14а.</w:t>
      </w:r>
    </w:p>
    <w:p>
      <w:pPr>
        <w:pStyle w:val="ConsPlusNormal"/>
        <w:spacing w:before="220" w:after="0"/>
        <w:ind w:firstLine="540"/>
        <w:jc w:val="both"/>
        <w:rPr/>
      </w:pPr>
      <w:r>
        <w:rPr/>
        <w:t xml:space="preserve">Здесь B-B - линия сопряжения поверхностей различной кривизны; </w:t>
      </w:r>
      <w:r>
        <w:rPr/>
        <w:drawing>
          <wp:inline distT="0" distB="0" distL="0" distR="0">
            <wp:extent cx="201295" cy="251460"/>
            <wp:effectExtent l="0" t="0" r="0" b="0"/>
            <wp:docPr id="301" name="Image3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301" descr=""/>
                    <pic:cNvPicPr>
                      <a:picLocks noChangeAspect="1" noChangeArrowheads="1"/>
                    </pic:cNvPicPr>
                  </pic:nvPicPr>
                  <pic:blipFill>
                    <a:blip r:embed="rId305"/>
                    <a:stretch>
                      <a:fillRect/>
                    </a:stretch>
                  </pic:blipFill>
                  <pic:spPr bwMode="auto">
                    <a:xfrm>
                      <a:off x="0" y="0"/>
                      <a:ext cx="201295" cy="251460"/>
                    </a:xfrm>
                    <a:prstGeom prst="rect">
                      <a:avLst/>
                    </a:prstGeom>
                    <a:noFill/>
                  </pic:spPr>
                </pic:pic>
              </a:graphicData>
            </a:graphic>
          </wp:inline>
        </w:drawing>
      </w:r>
      <w:r>
        <w:rPr/>
        <w:t xml:space="preserve"> - уклон нижней поверхности; </w:t>
      </w:r>
      <w:r>
        <w:rPr/>
        <w:drawing>
          <wp:inline distT="0" distB="0" distL="0" distR="0">
            <wp:extent cx="209550" cy="251460"/>
            <wp:effectExtent l="0" t="0" r="0" b="0"/>
            <wp:docPr id="302" name="Image3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02" descr=""/>
                    <pic:cNvPicPr>
                      <a:picLocks noChangeAspect="1" noChangeArrowheads="1"/>
                    </pic:cNvPicPr>
                  </pic:nvPicPr>
                  <pic:blipFill>
                    <a:blip r:embed="rId306"/>
                    <a:stretch>
                      <a:fillRect/>
                    </a:stretch>
                  </pic:blipFill>
                  <pic:spPr bwMode="auto">
                    <a:xfrm>
                      <a:off x="0" y="0"/>
                      <a:ext cx="209550" cy="251460"/>
                    </a:xfrm>
                    <a:prstGeom prst="rect">
                      <a:avLst/>
                    </a:prstGeom>
                    <a:noFill/>
                  </pic:spPr>
                </pic:pic>
              </a:graphicData>
            </a:graphic>
          </wp:inline>
        </w:drawing>
      </w:r>
      <w:r>
        <w:rPr/>
        <w:t xml:space="preserve"> - уклон верхней поверхности; точка C соответствует уклону одной из поверхностей в 30° либо уклону в точке A, если он составляет не более 30°. Остальные обозначения показаны на рисунке Б.14а.</w:t>
      </w:r>
    </w:p>
    <w:p>
      <w:pPr>
        <w:pStyle w:val="ConsPlusNormal"/>
        <w:jc w:val="both"/>
        <w:rPr/>
      </w:pPr>
      <w:r>
        <w:rPr/>
        <w:t>(абзац введен Изменением N 5, утв. Приказом Минстроя России от 14.12.2023 N 918/пр)</w:t>
      </w:r>
    </w:p>
    <w:p>
      <w:pPr>
        <w:pStyle w:val="ConsPlusNormal"/>
        <w:spacing w:before="220" w:after="0"/>
        <w:ind w:firstLine="540"/>
        <w:jc w:val="both"/>
        <w:rPr/>
      </w:pPr>
      <w:r>
        <w:rPr/>
        <w:t xml:space="preserve">Для варианта 1 на участке A - B шириной </w:t>
      </w:r>
      <w:r>
        <w:rPr>
          <w:i/>
        </w:rPr>
        <w:t>l</w:t>
      </w:r>
      <w:r>
        <w:rPr>
          <w:vertAlign w:val="subscript"/>
        </w:rPr>
        <w:t>1</w:t>
      </w:r>
      <w:r>
        <w:rPr/>
        <w:t xml:space="preserve"> </w:t>
      </w:r>
      <w:r>
        <w:rPr/>
        <w:drawing>
          <wp:inline distT="0" distB="0" distL="0" distR="0">
            <wp:extent cx="1073150" cy="276860"/>
            <wp:effectExtent l="0" t="0" r="0" b="0"/>
            <wp:docPr id="303" name="Image3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303" descr=""/>
                    <pic:cNvPicPr>
                      <a:picLocks noChangeAspect="1" noChangeArrowheads="1"/>
                    </pic:cNvPicPr>
                  </pic:nvPicPr>
                  <pic:blipFill>
                    <a:blip r:embed="rId307"/>
                    <a:stretch>
                      <a:fillRect/>
                    </a:stretch>
                  </pic:blipFill>
                  <pic:spPr bwMode="auto">
                    <a:xfrm>
                      <a:off x="0" y="0"/>
                      <a:ext cx="1073150" cy="276860"/>
                    </a:xfrm>
                    <a:prstGeom prst="rect">
                      <a:avLst/>
                    </a:prstGeom>
                    <a:noFill/>
                  </pic:spPr>
                </pic:pic>
              </a:graphicData>
            </a:graphic>
          </wp:inline>
        </w:drawing>
      </w:r>
      <w:r>
        <w:rPr/>
        <w:t xml:space="preserve">; на участке B - B шириной </w:t>
      </w:r>
      <w:r>
        <w:rPr>
          <w:i/>
        </w:rPr>
        <w:t>l</w:t>
      </w:r>
      <w:r>
        <w:rPr>
          <w:vertAlign w:val="subscript"/>
        </w:rPr>
        <w:t>2</w:t>
      </w:r>
      <w:r>
        <w:rPr/>
        <w:t xml:space="preserve"> </w:t>
      </w:r>
      <w:r>
        <w:rPr/>
        <w:drawing>
          <wp:inline distT="0" distB="0" distL="0" distR="0">
            <wp:extent cx="1089660" cy="276860"/>
            <wp:effectExtent l="0" t="0" r="0" b="0"/>
            <wp:docPr id="304" name="Image3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304" descr=""/>
                    <pic:cNvPicPr>
                      <a:picLocks noChangeAspect="1" noChangeArrowheads="1"/>
                    </pic:cNvPicPr>
                  </pic:nvPicPr>
                  <pic:blipFill>
                    <a:blip r:embed="rId308"/>
                    <a:stretch>
                      <a:fillRect/>
                    </a:stretch>
                  </pic:blipFill>
                  <pic:spPr bwMode="auto">
                    <a:xfrm>
                      <a:off x="0" y="0"/>
                      <a:ext cx="1089660" cy="276860"/>
                    </a:xfrm>
                    <a:prstGeom prst="rect">
                      <a:avLst/>
                    </a:prstGeom>
                    <a:noFill/>
                  </pic:spPr>
                </pic:pic>
              </a:graphicData>
            </a:graphic>
          </wp:inline>
        </w:drawing>
      </w:r>
      <w:r>
        <w:rPr/>
        <w:t xml:space="preserve">. При </w:t>
      </w:r>
      <w:r>
        <w:rPr/>
        <w:drawing>
          <wp:inline distT="0" distB="0" distL="0" distR="0">
            <wp:extent cx="519430" cy="251460"/>
            <wp:effectExtent l="0" t="0" r="0" b="0"/>
            <wp:docPr id="305" name="Image3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305" descr=""/>
                    <pic:cNvPicPr>
                      <a:picLocks noChangeAspect="1" noChangeArrowheads="1"/>
                    </pic:cNvPicPr>
                  </pic:nvPicPr>
                  <pic:blipFill>
                    <a:blip r:embed="rId309"/>
                    <a:stretch>
                      <a:fillRect/>
                    </a:stretch>
                  </pic:blipFill>
                  <pic:spPr bwMode="auto">
                    <a:xfrm>
                      <a:off x="0" y="0"/>
                      <a:ext cx="519430" cy="251460"/>
                    </a:xfrm>
                    <a:prstGeom prst="rect">
                      <a:avLst/>
                    </a:prstGeom>
                    <a:noFill/>
                  </pic:spPr>
                </pic:pic>
              </a:graphicData>
            </a:graphic>
          </wp:inline>
        </w:drawing>
      </w:r>
      <w:r>
        <w:rPr/>
        <w:t xml:space="preserve"> и </w:t>
      </w:r>
      <w:r>
        <w:rPr>
          <w:i/>
        </w:rPr>
        <w:t>l</w:t>
      </w:r>
      <w:r>
        <w:rPr>
          <w:vertAlign w:val="subscript"/>
        </w:rPr>
        <w:t>1</w:t>
      </w:r>
      <w:r>
        <w:rPr/>
        <w:t xml:space="preserve"> &lt; </w:t>
      </w:r>
      <w:r>
        <w:rPr>
          <w:i/>
        </w:rPr>
        <w:t>d</w:t>
      </w:r>
      <w:r>
        <w:rPr/>
        <w:t>/8 следует учитывать только вариант 1.</w:t>
      </w:r>
    </w:p>
    <w:p>
      <w:pPr>
        <w:pStyle w:val="ConsPlusNormal"/>
        <w:spacing w:before="220" w:after="0"/>
        <w:ind w:firstLine="540"/>
        <w:jc w:val="both"/>
        <w:rPr/>
      </w:pPr>
      <w:r>
        <w:rPr/>
        <w:t xml:space="preserve">Для вариантов 2 и 3 коэффициент </w:t>
      </w:r>
      <w:r>
        <w:rPr/>
        <w:drawing>
          <wp:inline distT="0" distB="0" distL="0" distR="0">
            <wp:extent cx="209550" cy="251460"/>
            <wp:effectExtent l="0" t="0" r="0" b="0"/>
            <wp:docPr id="306" name="Image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306" descr=""/>
                    <pic:cNvPicPr>
                      <a:picLocks noChangeAspect="1" noChangeArrowheads="1"/>
                    </pic:cNvPicPr>
                  </pic:nvPicPr>
                  <pic:blipFill>
                    <a:blip r:embed="rId310"/>
                    <a:stretch>
                      <a:fillRect/>
                    </a:stretch>
                  </pic:blipFill>
                  <pic:spPr bwMode="auto">
                    <a:xfrm>
                      <a:off x="0" y="0"/>
                      <a:ext cx="209550" cy="251460"/>
                    </a:xfrm>
                    <a:prstGeom prst="rect">
                      <a:avLst/>
                    </a:prstGeom>
                    <a:noFill/>
                  </pic:spPr>
                </pic:pic>
              </a:graphicData>
            </a:graphic>
          </wp:inline>
        </w:drawing>
      </w:r>
      <w:r>
        <w:rPr/>
        <w:t xml:space="preserve"> вычисляется согласно Б.11, перечисление а) по схеме варианта 2 на рисунке Б.14. Коэффициент </w:t>
      </w:r>
      <w:r>
        <w:rPr/>
        <w:drawing>
          <wp:inline distT="0" distB="0" distL="0" distR="0">
            <wp:extent cx="201295" cy="251460"/>
            <wp:effectExtent l="0" t="0" r="0" b="0"/>
            <wp:docPr id="307" name="Image3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307" descr=""/>
                    <pic:cNvPicPr>
                      <a:picLocks noChangeAspect="1" noChangeArrowheads="1"/>
                    </pic:cNvPicPr>
                  </pic:nvPicPr>
                  <pic:blipFill>
                    <a:blip r:embed="rId311"/>
                    <a:stretch>
                      <a:fillRect/>
                    </a:stretch>
                  </pic:blipFill>
                  <pic:spPr bwMode="auto">
                    <a:xfrm>
                      <a:off x="0" y="0"/>
                      <a:ext cx="201295" cy="251460"/>
                    </a:xfrm>
                    <a:prstGeom prst="rect">
                      <a:avLst/>
                    </a:prstGeom>
                    <a:noFill/>
                  </pic:spPr>
                </pic:pic>
              </a:graphicData>
            </a:graphic>
          </wp:inline>
        </w:drawing>
      </w:r>
      <w:r>
        <w:rPr/>
        <w:t xml:space="preserve"> вычисляется по схеме варианта 2 на рисунке Б.14 для центральной части покрытия при </w:t>
      </w:r>
      <w:r>
        <w:rPr>
          <w:i/>
        </w:rPr>
        <w:t>r</w:t>
      </w:r>
      <w:r>
        <w:rPr>
          <w:vertAlign w:val="subscript"/>
        </w:rPr>
        <w:t>1</w:t>
      </w:r>
      <w:r>
        <w:rPr/>
        <w:t xml:space="preserve"> = </w:t>
      </w:r>
      <w:r>
        <w:rPr>
          <w:i/>
        </w:rPr>
        <w:t>l</w:t>
      </w:r>
      <w:r>
        <w:rPr>
          <w:vertAlign w:val="subscript"/>
        </w:rPr>
        <w:t>2</w:t>
      </w:r>
      <w:r>
        <w:rPr/>
        <w:t>/2.</w:t>
      </w:r>
    </w:p>
    <w:p>
      <w:pPr>
        <w:pStyle w:val="ConsPlusNormal"/>
        <w:jc w:val="both"/>
        <w:rPr/>
      </w:pPr>
      <w:r>
        <w:rPr/>
        <w:t>(в ред. Изменения N 5, утв. Приказом Минстроя России от 14.12.2023 N 918/пр)</w:t>
      </w:r>
    </w:p>
    <w:p>
      <w:pPr>
        <w:pStyle w:val="ConsPlusNormal"/>
        <w:spacing w:before="220" w:after="0"/>
        <w:ind w:firstLine="540"/>
        <w:jc w:val="both"/>
        <w:rPr/>
      </w:pPr>
      <w:r>
        <w:rPr/>
        <w:t xml:space="preserve">При </w:t>
      </w:r>
      <w:r>
        <w:rPr/>
        <w:drawing>
          <wp:inline distT="0" distB="0" distL="0" distR="0">
            <wp:extent cx="905510" cy="251460"/>
            <wp:effectExtent l="0" t="0" r="0" b="0"/>
            <wp:docPr id="308" name="Image3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08" descr=""/>
                    <pic:cNvPicPr>
                      <a:picLocks noChangeAspect="1" noChangeArrowheads="1"/>
                    </pic:cNvPicPr>
                  </pic:nvPicPr>
                  <pic:blipFill>
                    <a:blip r:embed="rId312"/>
                    <a:stretch>
                      <a:fillRect/>
                    </a:stretch>
                  </pic:blipFill>
                  <pic:spPr bwMode="auto">
                    <a:xfrm>
                      <a:off x="0" y="0"/>
                      <a:ext cx="905510" cy="251460"/>
                    </a:xfrm>
                    <a:prstGeom prst="rect">
                      <a:avLst/>
                    </a:prstGeom>
                    <a:noFill/>
                  </pic:spPr>
                </pic:pic>
              </a:graphicData>
            </a:graphic>
          </wp:inline>
        </w:drawing>
      </w:r>
      <w:r>
        <w:rPr/>
        <w:t xml:space="preserve"> следует учитывать варианты 1 и 2; при </w:t>
      </w:r>
      <w:r>
        <w:rPr/>
        <w:drawing>
          <wp:inline distT="0" distB="0" distL="0" distR="0">
            <wp:extent cx="989330" cy="251460"/>
            <wp:effectExtent l="0" t="0" r="0" b="0"/>
            <wp:docPr id="309" name="Image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309" descr=""/>
                    <pic:cNvPicPr>
                      <a:picLocks noChangeAspect="1" noChangeArrowheads="1"/>
                    </pic:cNvPicPr>
                  </pic:nvPicPr>
                  <pic:blipFill>
                    <a:blip r:embed="rId313"/>
                    <a:stretch>
                      <a:fillRect/>
                    </a:stretch>
                  </pic:blipFill>
                  <pic:spPr bwMode="auto">
                    <a:xfrm>
                      <a:off x="0" y="0"/>
                      <a:ext cx="989330" cy="251460"/>
                    </a:xfrm>
                    <a:prstGeom prst="rect">
                      <a:avLst/>
                    </a:prstGeom>
                    <a:noFill/>
                  </pic:spPr>
                </pic:pic>
              </a:graphicData>
            </a:graphic>
          </wp:inline>
        </w:drawing>
      </w:r>
      <w:r>
        <w:rPr/>
        <w:t xml:space="preserve"> следует учитывать варианты 1 и 3. При </w:t>
      </w:r>
      <w:r>
        <w:rPr/>
        <w:drawing>
          <wp:inline distT="0" distB="0" distL="0" distR="0">
            <wp:extent cx="612140" cy="251460"/>
            <wp:effectExtent l="0" t="0" r="0" b="0"/>
            <wp:docPr id="310" name="Image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310" descr=""/>
                    <pic:cNvPicPr>
                      <a:picLocks noChangeAspect="1" noChangeArrowheads="1"/>
                    </pic:cNvPicPr>
                  </pic:nvPicPr>
                  <pic:blipFill>
                    <a:blip r:embed="rId314"/>
                    <a:stretch>
                      <a:fillRect/>
                    </a:stretch>
                  </pic:blipFill>
                  <pic:spPr bwMode="auto">
                    <a:xfrm>
                      <a:off x="0" y="0"/>
                      <a:ext cx="612140" cy="251460"/>
                    </a:xfrm>
                    <a:prstGeom prst="rect">
                      <a:avLst/>
                    </a:prstGeom>
                    <a:noFill/>
                  </pic:spPr>
                </pic:pic>
              </a:graphicData>
            </a:graphic>
          </wp:inline>
        </w:drawing>
      </w:r>
      <w:r>
        <w:rPr/>
        <w:t xml:space="preserve"> следует учитывать схемы по перечислению а) Б.11 без учета изменения геометрии поверхности.</w:t>
      </w:r>
    </w:p>
    <w:p>
      <w:pPr>
        <w:pStyle w:val="ConsPlusNormal"/>
        <w:spacing w:before="220" w:after="0"/>
        <w:ind w:firstLine="540"/>
        <w:jc w:val="both"/>
        <w:rPr/>
      </w:pPr>
      <w:r>
        <w:rPr/>
        <w:t xml:space="preserve">Для покрытий в виде сочетания двух сферических поверхностей различной кривизны на эллиптическом плане следует выполнить расчет коэффициентов </w:t>
      </w:r>
      <w:r>
        <w:rPr/>
        <w:drawing>
          <wp:inline distT="0" distB="0" distL="0" distR="0">
            <wp:extent cx="201295" cy="251460"/>
            <wp:effectExtent l="0" t="0" r="0" b="0"/>
            <wp:docPr id="311" name="Image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311" descr=""/>
                    <pic:cNvPicPr>
                      <a:picLocks noChangeAspect="1" noChangeArrowheads="1"/>
                    </pic:cNvPicPr>
                  </pic:nvPicPr>
                  <pic:blipFill>
                    <a:blip r:embed="rId315"/>
                    <a:stretch>
                      <a:fillRect/>
                    </a:stretch>
                  </pic:blipFill>
                  <pic:spPr bwMode="auto">
                    <a:xfrm>
                      <a:off x="0" y="0"/>
                      <a:ext cx="201295" cy="251460"/>
                    </a:xfrm>
                    <a:prstGeom prst="rect">
                      <a:avLst/>
                    </a:prstGeom>
                    <a:noFill/>
                  </pic:spPr>
                </pic:pic>
              </a:graphicData>
            </a:graphic>
          </wp:inline>
        </w:drawing>
      </w:r>
      <w:r>
        <w:rPr/>
        <w:t xml:space="preserve">, </w:t>
      </w:r>
      <w:r>
        <w:rPr/>
        <w:drawing>
          <wp:inline distT="0" distB="0" distL="0" distR="0">
            <wp:extent cx="209550" cy="251460"/>
            <wp:effectExtent l="0" t="0" r="0" b="0"/>
            <wp:docPr id="312" name="Image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312" descr=""/>
                    <pic:cNvPicPr>
                      <a:picLocks noChangeAspect="1" noChangeArrowheads="1"/>
                    </pic:cNvPicPr>
                  </pic:nvPicPr>
                  <pic:blipFill>
                    <a:blip r:embed="rId316"/>
                    <a:stretch>
                      <a:fillRect/>
                    </a:stretch>
                  </pic:blipFill>
                  <pic:spPr bwMode="auto">
                    <a:xfrm>
                      <a:off x="0" y="0"/>
                      <a:ext cx="209550" cy="251460"/>
                    </a:xfrm>
                    <a:prstGeom prst="rect">
                      <a:avLst/>
                    </a:prstGeom>
                    <a:noFill/>
                  </pic:spPr>
                </pic:pic>
              </a:graphicData>
            </a:graphic>
          </wp:inline>
        </w:drawing>
      </w:r>
      <w:r>
        <w:rPr/>
        <w:t xml:space="preserve"> и </w:t>
      </w:r>
      <w:r>
        <w:rPr/>
        <w:drawing>
          <wp:inline distT="0" distB="0" distL="0" distR="0">
            <wp:extent cx="201295" cy="251460"/>
            <wp:effectExtent l="0" t="0" r="0" b="0"/>
            <wp:docPr id="313" name="Image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313" descr=""/>
                    <pic:cNvPicPr>
                      <a:picLocks noChangeAspect="1" noChangeArrowheads="1"/>
                    </pic:cNvPicPr>
                  </pic:nvPicPr>
                  <pic:blipFill>
                    <a:blip r:embed="rId317"/>
                    <a:stretch>
                      <a:fillRect/>
                    </a:stretch>
                  </pic:blipFill>
                  <pic:spPr bwMode="auto">
                    <a:xfrm>
                      <a:off x="0" y="0"/>
                      <a:ext cx="201295" cy="251460"/>
                    </a:xfrm>
                    <a:prstGeom prst="rect">
                      <a:avLst/>
                    </a:prstGeom>
                    <a:noFill/>
                  </pic:spPr>
                </pic:pic>
              </a:graphicData>
            </a:graphic>
          </wp:inline>
        </w:drawing>
      </w:r>
      <w:r>
        <w:rPr/>
        <w:t xml:space="preserve"> независимо для большего и меньшего диаметров эллипса, как указано выше, с интерполяцией полученных значений снеговой нагрузки для промежуточных направлений.</w:t>
      </w:r>
    </w:p>
    <w:p>
      <w:pPr>
        <w:pStyle w:val="ConsPlusNormal"/>
        <w:jc w:val="both"/>
        <w:rPr/>
      </w:pPr>
      <w:r>
        <w:rPr/>
        <w:t>(абзац введен Изменением N 5, утв. Приказом Минстроя России от 14.12.2023 N 918/пр)</w:t>
      </w:r>
    </w:p>
    <w:p>
      <w:pPr>
        <w:pStyle w:val="ConsPlusNormal"/>
        <w:ind w:firstLine="540"/>
        <w:jc w:val="both"/>
        <w:rPr/>
      </w:pPr>
      <w:r>
        <w:rPr/>
      </w:r>
    </w:p>
    <w:p>
      <w:pPr>
        <w:pStyle w:val="ConsPlusNormal"/>
        <w:keepNext w:val="true"/>
        <w:keepLines/>
        <w:widowControl/>
        <w:jc w:val="center"/>
        <w:rPr/>
      </w:pPr>
      <w:r>
        <w:rPr/>
        <w:drawing>
          <wp:inline distT="0" distB="0" distL="0" distR="0">
            <wp:extent cx="5518785" cy="4223385"/>
            <wp:effectExtent l="0" t="0" r="0" b="0"/>
            <wp:docPr id="314" name="Image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314" descr=""/>
                    <pic:cNvPicPr>
                      <a:picLocks noChangeAspect="1" noChangeArrowheads="1"/>
                    </pic:cNvPicPr>
                  </pic:nvPicPr>
                  <pic:blipFill>
                    <a:blip r:embed="rId318"/>
                    <a:stretch>
                      <a:fillRect/>
                    </a:stretch>
                  </pic:blipFill>
                  <pic:spPr bwMode="auto">
                    <a:xfrm>
                      <a:off x="0" y="0"/>
                      <a:ext cx="5518785" cy="4223385"/>
                    </a:xfrm>
                    <a:prstGeom prst="rect">
                      <a:avLst/>
                    </a:prstGeom>
                    <a:noFill/>
                  </pic:spPr>
                </pic:pic>
              </a:graphicData>
            </a:graphic>
          </wp:inline>
        </w:drawing>
      </w:r>
    </w:p>
    <w:p>
      <w:pPr>
        <w:pStyle w:val="ConsPlusNormal"/>
        <w:keepNext w:val="true"/>
        <w:keepLines/>
        <w:widowControl/>
        <w:ind w:firstLine="540"/>
        <w:jc w:val="both"/>
        <w:rPr/>
      </w:pPr>
      <w:r>
        <w:rPr/>
      </w:r>
    </w:p>
    <w:p>
      <w:pPr>
        <w:pStyle w:val="ConsPlusNormal"/>
        <w:jc w:val="center"/>
        <w:rPr>
          <w:b/>
        </w:rPr>
      </w:pPr>
      <w:r>
        <w:rPr>
          <w:b/>
        </w:rPr>
        <w:t>Рисунок Б.14а</w:t>
      </w:r>
    </w:p>
    <w:p>
      <w:pPr>
        <w:pStyle w:val="ConsPlusNormal"/>
        <w:jc w:val="both"/>
        <w:rPr/>
      </w:pPr>
      <w:r>
        <w:rPr/>
        <w:t>(перечисление "б" введено Изменением N 2, утв. Приказом Минстроя России от 28.01.2019 N 49/пр)</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41" w:name="_Toc193539738"/>
      <w:r>
        <w:rPr/>
        <w:t>Б.12 Здания с коническими круговыми покрытиями и покрытиями в виде сочетания сферической и конической поверхностей</w:t>
      </w:r>
      <w:bookmarkEnd w:id="41"/>
    </w:p>
    <w:p>
      <w:pPr>
        <w:pStyle w:val="ConsPlusNormal"/>
        <w:jc w:val="center"/>
        <w:rPr/>
      </w:pPr>
      <w:r>
        <w:rPr/>
        <w:t>(в ред. Изменения N 2, утв. Приказом</w:t>
      </w:r>
    </w:p>
    <w:p>
      <w:pPr>
        <w:pStyle w:val="ConsPlusNormal"/>
        <w:jc w:val="center"/>
        <w:rPr/>
      </w:pPr>
      <w:r>
        <w:rPr/>
        <w:t>Минстроя России от 28.01.2019 N 49/пр)</w:t>
      </w:r>
    </w:p>
    <w:p>
      <w:pPr>
        <w:pStyle w:val="ConsPlusNormal"/>
        <w:jc w:val="center"/>
        <w:rPr/>
      </w:pPr>
      <w:r>
        <w:rPr/>
      </w:r>
    </w:p>
    <w:p>
      <w:pPr>
        <w:pStyle w:val="ConsPlusNormal"/>
        <w:ind w:firstLine="540"/>
        <w:jc w:val="both"/>
        <w:rPr/>
      </w:pPr>
      <w:r>
        <w:rPr/>
        <w:t xml:space="preserve">а) Для зданий с коническими круговыми покрытиями (рисунок Б.15) коэффициент </w:t>
      </w:r>
      <w:r>
        <w:rPr/>
        <w:drawing>
          <wp:inline distT="0" distB="0" distL="0" distR="0">
            <wp:extent cx="184150" cy="251460"/>
            <wp:effectExtent l="0" t="0" r="0" b="0"/>
            <wp:docPr id="315" name="Image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315" descr=""/>
                    <pic:cNvPicPr>
                      <a:picLocks noChangeAspect="1" noChangeArrowheads="1"/>
                    </pic:cNvPicPr>
                  </pic:nvPicPr>
                  <pic:blipFill>
                    <a:blip r:embed="rId319"/>
                    <a:stretch>
                      <a:fillRect/>
                    </a:stretch>
                  </pic:blipFill>
                  <pic:spPr bwMode="auto">
                    <a:xfrm>
                      <a:off x="0" y="0"/>
                      <a:ext cx="184150" cy="251460"/>
                    </a:xfrm>
                    <a:prstGeom prst="rect">
                      <a:avLst/>
                    </a:prstGeom>
                    <a:noFill/>
                  </pic:spPr>
                </pic:pic>
              </a:graphicData>
            </a:graphic>
          </wp:inline>
        </w:drawing>
      </w:r>
      <w:r>
        <w:rPr/>
        <w:t xml:space="preserve"> определяется по таблице Б.3. Промежуточные значения определяются линейной интерполяцией.</w:t>
      </w:r>
    </w:p>
    <w:p>
      <w:pPr>
        <w:pStyle w:val="ConsPlusNormal"/>
        <w:jc w:val="both"/>
        <w:rPr/>
      </w:pPr>
      <w:r>
        <w:rPr/>
        <w:t>(в ред. Изменения N 2, утв. Приказом Минстроя России от 28.01.2019 N 49/пр)</w:t>
      </w:r>
    </w:p>
    <w:p>
      <w:pPr>
        <w:pStyle w:val="ConsPlusNormal"/>
        <w:jc w:val="both"/>
        <w:rPr/>
      </w:pPr>
      <w:r>
        <w:rPr/>
      </w:r>
    </w:p>
    <w:p>
      <w:pPr>
        <w:pStyle w:val="ConsPlusNormal"/>
        <w:jc w:val="right"/>
        <w:rPr/>
      </w:pPr>
      <w:r>
        <w:rPr/>
        <w:t>Таблица Б.3</w:t>
      </w:r>
    </w:p>
    <w:p>
      <w:pPr>
        <w:pStyle w:val="ConsPlusNormal"/>
        <w:jc w:val="both"/>
        <w:rPr/>
      </w:pPr>
      <w:r>
        <w:rPr/>
      </w:r>
    </w:p>
    <w:tbl>
      <w:tblPr>
        <w:tblW w:w="907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4535"/>
        <w:gridCol w:w="4534"/>
      </w:tblGrid>
      <w:tr>
        <w:trPr/>
        <w:tc>
          <w:tcPr>
            <w:tcW w:w="453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 xml:space="preserve">Уклон покрытия </w:t>
            </w:r>
            <w:r>
              <w:rPr/>
              <w:drawing>
                <wp:inline distT="0" distB="0" distL="0" distR="0">
                  <wp:extent cx="167640" cy="160020"/>
                  <wp:effectExtent l="0" t="0" r="0" b="0"/>
                  <wp:docPr id="316" name="Image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316" descr=""/>
                          <pic:cNvPicPr>
                            <a:picLocks noChangeAspect="1" noChangeArrowheads="1"/>
                          </pic:cNvPicPr>
                        </pic:nvPicPr>
                        <pic:blipFill>
                          <a:blip r:embed="rId320"/>
                          <a:stretch>
                            <a:fillRect/>
                          </a:stretch>
                        </pic:blipFill>
                        <pic:spPr bwMode="auto">
                          <a:xfrm>
                            <a:off x="0" y="0"/>
                            <a:ext cx="167640" cy="160020"/>
                          </a:xfrm>
                          <a:prstGeom prst="rect">
                            <a:avLst/>
                          </a:prstGeom>
                          <a:noFill/>
                        </pic:spPr>
                      </pic:pic>
                    </a:graphicData>
                  </a:graphic>
                </wp:inline>
              </w:drawing>
            </w:r>
            <w:r>
              <w:rPr/>
              <w:t>, град.</w:t>
            </w:r>
          </w:p>
        </w:tc>
        <w:tc>
          <w:tcPr>
            <w:tcW w:w="453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200660" cy="258445"/>
                  <wp:effectExtent l="0" t="0" r="0" b="0"/>
                  <wp:docPr id="317" name="Image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317" descr=""/>
                          <pic:cNvPicPr>
                            <a:picLocks noChangeAspect="1" noChangeArrowheads="1"/>
                          </pic:cNvPicPr>
                        </pic:nvPicPr>
                        <pic:blipFill>
                          <a:blip r:embed="rId321"/>
                          <a:stretch>
                            <a:fillRect/>
                          </a:stretch>
                        </pic:blipFill>
                        <pic:spPr bwMode="auto">
                          <a:xfrm>
                            <a:off x="0" y="0"/>
                            <a:ext cx="200660" cy="258445"/>
                          </a:xfrm>
                          <a:prstGeom prst="rect">
                            <a:avLst/>
                          </a:prstGeom>
                          <a:noFill/>
                        </pic:spPr>
                      </pic:pic>
                    </a:graphicData>
                  </a:graphic>
                </wp:inline>
              </w:drawing>
            </w:r>
          </w:p>
        </w:tc>
      </w:tr>
      <w:tr>
        <w:trPr/>
        <w:tc>
          <w:tcPr>
            <w:tcW w:w="453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563880" cy="201295"/>
                  <wp:effectExtent l="0" t="0" r="0" b="0"/>
                  <wp:docPr id="318" name="Image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318" descr=""/>
                          <pic:cNvPicPr>
                            <a:picLocks noChangeAspect="1" noChangeArrowheads="1"/>
                          </pic:cNvPicPr>
                        </pic:nvPicPr>
                        <pic:blipFill>
                          <a:blip r:embed="rId322"/>
                          <a:stretch>
                            <a:fillRect/>
                          </a:stretch>
                        </pic:blipFill>
                        <pic:spPr bwMode="auto">
                          <a:xfrm>
                            <a:off x="0" y="0"/>
                            <a:ext cx="563880" cy="201295"/>
                          </a:xfrm>
                          <a:prstGeom prst="rect">
                            <a:avLst/>
                          </a:prstGeom>
                          <a:noFill/>
                        </pic:spPr>
                      </pic:pic>
                    </a:graphicData>
                  </a:graphic>
                </wp:inline>
              </w:drawing>
            </w:r>
          </w:p>
        </w:tc>
        <w:tc>
          <w:tcPr>
            <w:tcW w:w="453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r>
      <w:tr>
        <w:trPr/>
        <w:tc>
          <w:tcPr>
            <w:tcW w:w="453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563880" cy="201295"/>
                  <wp:effectExtent l="0" t="0" r="0" b="0"/>
                  <wp:docPr id="319" name="Image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319" descr=""/>
                          <pic:cNvPicPr>
                            <a:picLocks noChangeAspect="1" noChangeArrowheads="1"/>
                          </pic:cNvPicPr>
                        </pic:nvPicPr>
                        <pic:blipFill>
                          <a:blip r:embed="rId323"/>
                          <a:stretch>
                            <a:fillRect/>
                          </a:stretch>
                        </pic:blipFill>
                        <pic:spPr bwMode="auto">
                          <a:xfrm>
                            <a:off x="0" y="0"/>
                            <a:ext cx="563880" cy="201295"/>
                          </a:xfrm>
                          <a:prstGeom prst="rect">
                            <a:avLst/>
                          </a:prstGeom>
                          <a:noFill/>
                        </pic:spPr>
                      </pic:pic>
                    </a:graphicData>
                  </a:graphic>
                </wp:inline>
              </w:drawing>
            </w:r>
          </w:p>
        </w:tc>
        <w:tc>
          <w:tcPr>
            <w:tcW w:w="453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w:t>
            </w:r>
          </w:p>
        </w:tc>
      </w:tr>
    </w:tbl>
    <w:p>
      <w:pPr>
        <w:pStyle w:val="ConsPlusNormal"/>
        <w:jc w:val="both"/>
        <w:rPr/>
      </w:pPr>
      <w:r>
        <w:rPr/>
      </w:r>
    </w:p>
    <w:p>
      <w:pPr>
        <w:pStyle w:val="ConsPlusNormal"/>
        <w:ind w:firstLine="540"/>
        <w:jc w:val="both"/>
        <w:rPr/>
      </w:pPr>
      <w:r>
        <w:rPr/>
        <w:t xml:space="preserve">Для пологих куполов при </w:t>
      </w:r>
      <w:r>
        <w:rPr/>
        <w:drawing>
          <wp:inline distT="0" distB="0" distL="0" distR="0">
            <wp:extent cx="469265" cy="200660"/>
            <wp:effectExtent l="0" t="0" r="0" b="0"/>
            <wp:docPr id="320" name="Image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320" descr=""/>
                    <pic:cNvPicPr>
                      <a:picLocks noChangeAspect="1" noChangeArrowheads="1"/>
                    </pic:cNvPicPr>
                  </pic:nvPicPr>
                  <pic:blipFill>
                    <a:blip r:embed="rId324"/>
                    <a:stretch>
                      <a:fillRect/>
                    </a:stretch>
                  </pic:blipFill>
                  <pic:spPr bwMode="auto">
                    <a:xfrm>
                      <a:off x="0" y="0"/>
                      <a:ext cx="469265" cy="200660"/>
                    </a:xfrm>
                    <a:prstGeom prst="rect">
                      <a:avLst/>
                    </a:prstGeom>
                    <a:noFill/>
                  </pic:spPr>
                </pic:pic>
              </a:graphicData>
            </a:graphic>
          </wp:inline>
        </w:drawing>
      </w:r>
      <w:r>
        <w:rPr/>
        <w:t xml:space="preserve"> следует учитывать только вариант 1.</w:t>
      </w:r>
    </w:p>
    <w:p>
      <w:pPr>
        <w:pStyle w:val="ConsPlusNormal"/>
        <w:spacing w:before="220" w:after="0"/>
        <w:ind w:firstLine="540"/>
        <w:jc w:val="both"/>
        <w:rPr/>
      </w:pPr>
      <w:r>
        <w:rPr/>
        <w:t xml:space="preserve">Для менее пологих куполов при </w:t>
      </w:r>
      <w:r>
        <w:rPr/>
        <w:drawing>
          <wp:inline distT="0" distB="0" distL="0" distR="0">
            <wp:extent cx="874395" cy="201295"/>
            <wp:effectExtent l="0" t="0" r="0" b="0"/>
            <wp:docPr id="321" name="Image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321" descr=""/>
                    <pic:cNvPicPr>
                      <a:picLocks noChangeAspect="1" noChangeArrowheads="1"/>
                    </pic:cNvPicPr>
                  </pic:nvPicPr>
                  <pic:blipFill>
                    <a:blip r:embed="rId325"/>
                    <a:stretch>
                      <a:fillRect/>
                    </a:stretch>
                  </pic:blipFill>
                  <pic:spPr bwMode="auto">
                    <a:xfrm>
                      <a:off x="0" y="0"/>
                      <a:ext cx="874395" cy="201295"/>
                    </a:xfrm>
                    <a:prstGeom prst="rect">
                      <a:avLst/>
                    </a:prstGeom>
                    <a:noFill/>
                  </pic:spPr>
                </pic:pic>
              </a:graphicData>
            </a:graphic>
          </wp:inline>
        </w:drawing>
      </w:r>
      <w:r>
        <w:rPr/>
        <w:t xml:space="preserve"> для варианта 2 следует принимать</w:t>
      </w:r>
    </w:p>
    <w:p>
      <w:pPr>
        <w:pStyle w:val="ConsPlusNormal"/>
        <w:jc w:val="both"/>
        <w:rPr/>
      </w:pPr>
      <w:r>
        <w:rPr/>
      </w:r>
    </w:p>
    <w:p>
      <w:pPr>
        <w:pStyle w:val="ConsPlusNormal"/>
        <w:keepNext w:val="true"/>
        <w:jc w:val="center"/>
        <w:rPr/>
      </w:pPr>
      <w:r>
        <w:rPr/>
        <w:drawing>
          <wp:inline distT="0" distB="0" distL="0" distR="0">
            <wp:extent cx="1383030" cy="259080"/>
            <wp:effectExtent l="0" t="0" r="0" b="0"/>
            <wp:docPr id="322" name="Image3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322" descr=""/>
                    <pic:cNvPicPr>
                      <a:picLocks noChangeAspect="1" noChangeArrowheads="1"/>
                    </pic:cNvPicPr>
                  </pic:nvPicPr>
                  <pic:blipFill>
                    <a:blip r:embed="rId326"/>
                    <a:stretch>
                      <a:fillRect/>
                    </a:stretch>
                  </pic:blipFill>
                  <pic:spPr bwMode="auto">
                    <a:xfrm>
                      <a:off x="0" y="0"/>
                      <a:ext cx="1383030" cy="259080"/>
                    </a:xfrm>
                    <a:prstGeom prst="rect">
                      <a:avLst/>
                    </a:prstGeom>
                    <a:noFill/>
                  </pic:spPr>
                </pic:pic>
              </a:graphicData>
            </a:graphic>
          </wp:inline>
        </w:drawing>
      </w:r>
      <w:r>
        <w:rPr/>
        <w:t xml:space="preserve"> </w:t>
      </w:r>
      <w:r>
        <w:rPr/>
        <w:t>(Б.12)</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1186815" cy="483870"/>
            <wp:effectExtent l="0" t="0" r="0" b="0"/>
            <wp:docPr id="323" name="Image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323" descr=""/>
                    <pic:cNvPicPr>
                      <a:picLocks noChangeAspect="1" noChangeArrowheads="1"/>
                    </pic:cNvPicPr>
                  </pic:nvPicPr>
                  <pic:blipFill>
                    <a:blip r:embed="rId327"/>
                    <a:stretch>
                      <a:fillRect/>
                    </a:stretch>
                  </pic:blipFill>
                  <pic:spPr bwMode="auto">
                    <a:xfrm>
                      <a:off x="0" y="0"/>
                      <a:ext cx="1186815" cy="483870"/>
                    </a:xfrm>
                    <a:prstGeom prst="rect">
                      <a:avLst/>
                    </a:prstGeom>
                    <a:noFill/>
                  </pic:spPr>
                </pic:pic>
              </a:graphicData>
            </a:graphic>
          </wp:inline>
        </w:drawing>
      </w:r>
      <w:r>
        <w:rPr/>
        <w:t>.</w:t>
      </w:r>
    </w:p>
    <w:p>
      <w:pPr>
        <w:pStyle w:val="ConsPlusNormal"/>
        <w:keepNext w:val="true"/>
        <w:spacing w:before="220" w:after="0"/>
        <w:ind w:firstLine="540"/>
        <w:jc w:val="both"/>
        <w:rPr/>
      </w:pPr>
      <w:r>
        <w:rPr/>
        <w:t xml:space="preserve">При </w:t>
      </w:r>
      <w:r>
        <w:rPr/>
        <w:drawing>
          <wp:inline distT="0" distB="0" distL="0" distR="0">
            <wp:extent cx="949325" cy="201295"/>
            <wp:effectExtent l="0" t="0" r="0" b="0"/>
            <wp:docPr id="324" name="Image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324" descr=""/>
                    <pic:cNvPicPr>
                      <a:picLocks noChangeAspect="1" noChangeArrowheads="1"/>
                    </pic:cNvPicPr>
                  </pic:nvPicPr>
                  <pic:blipFill>
                    <a:blip r:embed="rId328"/>
                    <a:stretch>
                      <a:fillRect/>
                    </a:stretch>
                  </pic:blipFill>
                  <pic:spPr bwMode="auto">
                    <a:xfrm>
                      <a:off x="0" y="0"/>
                      <a:ext cx="949325" cy="201295"/>
                    </a:xfrm>
                    <a:prstGeom prst="rect">
                      <a:avLst/>
                    </a:prstGeom>
                    <a:noFill/>
                  </pic:spPr>
                </pic:pic>
              </a:graphicData>
            </a:graphic>
          </wp:inline>
        </w:drawing>
      </w:r>
      <w:r>
        <w:rPr/>
        <w:t xml:space="preserve"> для варианта 2 следует принимать:</w:t>
      </w:r>
    </w:p>
    <w:p>
      <w:pPr>
        <w:pStyle w:val="ConsPlusNormal"/>
        <w:keepNext w:val="true"/>
        <w:jc w:val="both"/>
        <w:rPr/>
      </w:pPr>
      <w:r>
        <w:rPr/>
      </w:r>
    </w:p>
    <w:p>
      <w:pPr>
        <w:pStyle w:val="ConsPlusNormal"/>
        <w:jc w:val="center"/>
        <w:rPr/>
      </w:pPr>
      <w:r>
        <w:rPr/>
        <w:drawing>
          <wp:inline distT="0" distB="0" distL="0" distR="0">
            <wp:extent cx="2623820" cy="276860"/>
            <wp:effectExtent l="0" t="0" r="0" b="0"/>
            <wp:docPr id="325" name="Image3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325" descr=""/>
                    <pic:cNvPicPr>
                      <a:picLocks noChangeAspect="1" noChangeArrowheads="1"/>
                    </pic:cNvPicPr>
                  </pic:nvPicPr>
                  <pic:blipFill>
                    <a:blip r:embed="rId329"/>
                    <a:stretch>
                      <a:fillRect/>
                    </a:stretch>
                  </pic:blipFill>
                  <pic:spPr bwMode="auto">
                    <a:xfrm>
                      <a:off x="0" y="0"/>
                      <a:ext cx="2623820" cy="276860"/>
                    </a:xfrm>
                    <a:prstGeom prst="rect">
                      <a:avLst/>
                    </a:prstGeom>
                    <a:noFill/>
                  </pic:spPr>
                </pic:pic>
              </a:graphicData>
            </a:graphic>
          </wp:inline>
        </w:drawing>
      </w:r>
      <w:r>
        <w:rPr/>
        <w:t>, (Б.13)</w:t>
      </w:r>
    </w:p>
    <w:p>
      <w:pPr>
        <w:pStyle w:val="ConsPlusNormal"/>
        <w:jc w:val="center"/>
        <w:rPr/>
      </w:pPr>
      <w:r>
        <w:rPr/>
        <w:t>(в ред. Изменения N 2, утв. Приказом</w:t>
      </w:r>
    </w:p>
    <w:p>
      <w:pPr>
        <w:pStyle w:val="ConsPlusNormal"/>
        <w:keepNext w:val="true"/>
        <w:jc w:val="center"/>
        <w:rPr/>
      </w:pPr>
      <w:r>
        <w:rPr/>
        <w:t>Минстроя России от 28.01.2019 N 49/пр)</w:t>
      </w:r>
    </w:p>
    <w:p>
      <w:pPr>
        <w:pStyle w:val="ConsPlusNormal"/>
        <w:keepNext w:val="true"/>
        <w:jc w:val="center"/>
        <w:rPr/>
      </w:pPr>
      <w:r>
        <w:rPr/>
      </w:r>
    </w:p>
    <w:p>
      <w:pPr>
        <w:pStyle w:val="ConsPlusNormal"/>
        <w:keepNext w:val="true"/>
        <w:ind w:firstLine="540"/>
        <w:jc w:val="both"/>
        <w:rPr/>
      </w:pPr>
      <w:r>
        <w:rPr/>
        <w:t xml:space="preserve">где </w:t>
      </w:r>
      <w:r>
        <w:rPr/>
        <w:drawing>
          <wp:inline distT="0" distB="0" distL="0" distR="0">
            <wp:extent cx="167640" cy="160020"/>
            <wp:effectExtent l="0" t="0" r="0" b="0"/>
            <wp:docPr id="326" name="Image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326" descr=""/>
                    <pic:cNvPicPr>
                      <a:picLocks noChangeAspect="1" noChangeArrowheads="1"/>
                    </pic:cNvPicPr>
                  </pic:nvPicPr>
                  <pic:blipFill>
                    <a:blip r:embed="rId330"/>
                    <a:stretch>
                      <a:fillRect/>
                    </a:stretch>
                  </pic:blipFill>
                  <pic:spPr bwMode="auto">
                    <a:xfrm>
                      <a:off x="0" y="0"/>
                      <a:ext cx="167640" cy="160020"/>
                    </a:xfrm>
                    <a:prstGeom prst="rect">
                      <a:avLst/>
                    </a:prstGeom>
                    <a:noFill/>
                  </pic:spPr>
                </pic:pic>
              </a:graphicData>
            </a:graphic>
          </wp:inline>
        </w:drawing>
      </w:r>
      <w:r>
        <w:rPr/>
        <w:t xml:space="preserve"> - в градусах.</w:t>
      </w:r>
    </w:p>
    <w:p>
      <w:pPr>
        <w:pStyle w:val="ConsPlusNormal"/>
        <w:jc w:val="both"/>
        <w:rPr/>
      </w:pPr>
      <w:r>
        <w:rPr/>
      </w:r>
    </w:p>
    <w:p>
      <w:pPr>
        <w:pStyle w:val="ConsPlusNormal"/>
        <w:keepNext w:val="true"/>
        <w:keepLines/>
        <w:widowControl/>
        <w:jc w:val="center"/>
        <w:rPr/>
      </w:pPr>
      <w:r>
        <w:rPr/>
        <w:drawing>
          <wp:inline distT="0" distB="0" distL="0" distR="0">
            <wp:extent cx="2574925" cy="3898900"/>
            <wp:effectExtent l="0" t="0" r="0" b="0"/>
            <wp:docPr id="327" name="Image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327" descr=""/>
                    <pic:cNvPicPr>
                      <a:picLocks noChangeAspect="1" noChangeArrowheads="1"/>
                    </pic:cNvPicPr>
                  </pic:nvPicPr>
                  <pic:blipFill>
                    <a:blip r:embed="rId331"/>
                    <a:stretch>
                      <a:fillRect/>
                    </a:stretch>
                  </pic:blipFill>
                  <pic:spPr bwMode="auto">
                    <a:xfrm>
                      <a:off x="0" y="0"/>
                      <a:ext cx="2574925" cy="389890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Б.15</w:t>
      </w:r>
    </w:p>
    <w:p>
      <w:pPr>
        <w:pStyle w:val="ConsPlusNormal"/>
        <w:jc w:val="both"/>
        <w:rPr/>
      </w:pPr>
      <w:r>
        <w:rPr/>
      </w:r>
    </w:p>
    <w:p>
      <w:pPr>
        <w:pStyle w:val="ConsPlusNormal"/>
        <w:ind w:firstLine="540"/>
        <w:jc w:val="both"/>
        <w:rPr/>
      </w:pPr>
      <w:r>
        <w:rPr/>
        <w:t xml:space="preserve">б) Для зданий с круговыми покрытиями в виде сочетания сферической и конической поверхностей (рисунок Б.15а) коэффициент </w:t>
      </w:r>
      <w:r>
        <w:rPr/>
        <w:drawing>
          <wp:inline distT="0" distB="0" distL="0" distR="0">
            <wp:extent cx="184150" cy="251460"/>
            <wp:effectExtent l="0" t="0" r="0" b="0"/>
            <wp:docPr id="328" name="Image3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328" descr=""/>
                    <pic:cNvPicPr>
                      <a:picLocks noChangeAspect="1" noChangeArrowheads="1"/>
                    </pic:cNvPicPr>
                  </pic:nvPicPr>
                  <pic:blipFill>
                    <a:blip r:embed="rId332"/>
                    <a:stretch>
                      <a:fillRect/>
                    </a:stretch>
                  </pic:blipFill>
                  <pic:spPr bwMode="auto">
                    <a:xfrm>
                      <a:off x="0" y="0"/>
                      <a:ext cx="184150" cy="251460"/>
                    </a:xfrm>
                    <a:prstGeom prst="rect">
                      <a:avLst/>
                    </a:prstGeom>
                    <a:noFill/>
                  </pic:spPr>
                </pic:pic>
              </a:graphicData>
            </a:graphic>
          </wp:inline>
        </w:drawing>
      </w:r>
      <w:r>
        <w:rPr/>
        <w:t xml:space="preserve"> определяется по таблице Б.3.</w:t>
      </w:r>
    </w:p>
    <w:p>
      <w:pPr>
        <w:pStyle w:val="ConsPlusNormal"/>
        <w:keepNext w:val="true"/>
        <w:spacing w:before="220" w:after="0"/>
        <w:ind w:firstLine="540"/>
        <w:jc w:val="both"/>
        <w:rPr/>
      </w:pPr>
      <w:r>
        <w:rPr/>
        <w:t xml:space="preserve">Коэффициент </w:t>
      </w:r>
      <w:r>
        <w:rPr/>
        <w:drawing>
          <wp:inline distT="0" distB="0" distL="0" distR="0">
            <wp:extent cx="193040" cy="251460"/>
            <wp:effectExtent l="0" t="0" r="0" b="0"/>
            <wp:docPr id="329" name="Image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329" descr=""/>
                    <pic:cNvPicPr>
                      <a:picLocks noChangeAspect="1" noChangeArrowheads="1"/>
                    </pic:cNvPicPr>
                  </pic:nvPicPr>
                  <pic:blipFill>
                    <a:blip r:embed="rId333"/>
                    <a:stretch>
                      <a:fillRect/>
                    </a:stretch>
                  </pic:blipFill>
                  <pic:spPr bwMode="auto">
                    <a:xfrm>
                      <a:off x="0" y="0"/>
                      <a:ext cx="193040" cy="251460"/>
                    </a:xfrm>
                    <a:prstGeom prst="rect">
                      <a:avLst/>
                    </a:prstGeom>
                    <a:noFill/>
                  </pic:spPr>
                </pic:pic>
              </a:graphicData>
            </a:graphic>
          </wp:inline>
        </w:drawing>
      </w:r>
      <w:r>
        <w:rPr/>
        <w:t xml:space="preserve"> для варианта 2 (см. рисунок Б.15а) определяется следующим образом:</w:t>
      </w:r>
    </w:p>
    <w:p>
      <w:pPr>
        <w:pStyle w:val="ConsPlusNormal"/>
        <w:spacing w:before="220" w:after="0"/>
        <w:ind w:firstLine="540"/>
        <w:jc w:val="both"/>
        <w:rPr/>
      </w:pPr>
      <w:r>
        <w:rPr/>
        <w:t xml:space="preserve">- на участке 1 - по формуле (Б.10) в зависимости от уклона </w:t>
      </w:r>
      <w:r>
        <w:rPr/>
        <w:drawing>
          <wp:inline distT="0" distB="0" distL="0" distR="0">
            <wp:extent cx="184150" cy="251460"/>
            <wp:effectExtent l="0" t="0" r="0" b="0"/>
            <wp:docPr id="330" name="Image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330" descr=""/>
                    <pic:cNvPicPr>
                      <a:picLocks noChangeAspect="1" noChangeArrowheads="1"/>
                    </pic:cNvPicPr>
                  </pic:nvPicPr>
                  <pic:blipFill>
                    <a:blip r:embed="rId334"/>
                    <a:stretch>
                      <a:fillRect/>
                    </a:stretch>
                  </pic:blipFill>
                  <pic:spPr bwMode="auto">
                    <a:xfrm>
                      <a:off x="0" y="0"/>
                      <a:ext cx="184150" cy="251460"/>
                    </a:xfrm>
                    <a:prstGeom prst="rect">
                      <a:avLst/>
                    </a:prstGeom>
                    <a:noFill/>
                  </pic:spPr>
                </pic:pic>
              </a:graphicData>
            </a:graphic>
          </wp:inline>
        </w:drawing>
      </w:r>
      <w:r>
        <w:rPr/>
        <w:t xml:space="preserve"> при </w:t>
      </w:r>
      <w:r>
        <w:rPr>
          <w:i/>
        </w:rPr>
        <w:t>z</w:t>
      </w:r>
      <w:r>
        <w:rPr/>
        <w:t>, принимаемом как радиус круга, расположенный между D и E;</w:t>
      </w:r>
    </w:p>
    <w:p>
      <w:pPr>
        <w:pStyle w:val="ConsPlusNormal"/>
        <w:spacing w:before="220" w:after="0"/>
        <w:ind w:firstLine="540"/>
        <w:jc w:val="both"/>
        <w:rPr/>
      </w:pPr>
      <w:r>
        <w:rPr/>
        <w:t xml:space="preserve">- на участке 2 - </w:t>
      </w:r>
      <w:r>
        <w:rPr/>
        <w:drawing>
          <wp:inline distT="0" distB="0" distL="0" distR="0">
            <wp:extent cx="612140" cy="267970"/>
            <wp:effectExtent l="0" t="0" r="0" b="0"/>
            <wp:docPr id="331" name="Image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331" descr=""/>
                    <pic:cNvPicPr>
                      <a:picLocks noChangeAspect="1" noChangeArrowheads="1"/>
                    </pic:cNvPicPr>
                  </pic:nvPicPr>
                  <pic:blipFill>
                    <a:blip r:embed="rId335"/>
                    <a:stretch>
                      <a:fillRect/>
                    </a:stretch>
                  </pic:blipFill>
                  <pic:spPr bwMode="auto">
                    <a:xfrm>
                      <a:off x="0" y="0"/>
                      <a:ext cx="612140" cy="267970"/>
                    </a:xfrm>
                    <a:prstGeom prst="rect">
                      <a:avLst/>
                    </a:prstGeom>
                    <a:noFill/>
                  </pic:spPr>
                </pic:pic>
              </a:graphicData>
            </a:graphic>
          </wp:inline>
        </w:drawing>
      </w:r>
      <w:r>
        <w:rPr/>
        <w:t xml:space="preserve">, где </w:t>
      </w:r>
      <w:r>
        <w:rPr/>
        <w:drawing>
          <wp:inline distT="0" distB="0" distL="0" distR="0">
            <wp:extent cx="402590" cy="267970"/>
            <wp:effectExtent l="0" t="0" r="0" b="0"/>
            <wp:docPr id="332" name="Image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332" descr=""/>
                    <pic:cNvPicPr>
                      <a:picLocks noChangeAspect="1" noChangeArrowheads="1"/>
                    </pic:cNvPicPr>
                  </pic:nvPicPr>
                  <pic:blipFill>
                    <a:blip r:embed="rId336"/>
                    <a:stretch>
                      <a:fillRect/>
                    </a:stretch>
                  </pic:blipFill>
                  <pic:spPr bwMode="auto">
                    <a:xfrm>
                      <a:off x="0" y="0"/>
                      <a:ext cx="402590" cy="267970"/>
                    </a:xfrm>
                    <a:prstGeom prst="rect">
                      <a:avLst/>
                    </a:prstGeom>
                    <a:noFill/>
                  </pic:spPr>
                </pic:pic>
              </a:graphicData>
            </a:graphic>
          </wp:inline>
        </w:drawing>
      </w:r>
      <w:r>
        <w:rPr/>
        <w:t xml:space="preserve"> вычисляется по формуле (Б.10) при </w:t>
      </w:r>
      <w:r>
        <w:rPr/>
        <w:drawing>
          <wp:inline distT="0" distB="0" distL="0" distR="0">
            <wp:extent cx="528320" cy="226060"/>
            <wp:effectExtent l="0" t="0" r="0" b="0"/>
            <wp:docPr id="333" name="Image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333" descr=""/>
                    <pic:cNvPicPr>
                      <a:picLocks noChangeAspect="1" noChangeArrowheads="1"/>
                    </pic:cNvPicPr>
                  </pic:nvPicPr>
                  <pic:blipFill>
                    <a:blip r:embed="rId337"/>
                    <a:stretch>
                      <a:fillRect/>
                    </a:stretch>
                  </pic:blipFill>
                  <pic:spPr bwMode="auto">
                    <a:xfrm>
                      <a:off x="0" y="0"/>
                      <a:ext cx="528320" cy="226060"/>
                    </a:xfrm>
                    <a:prstGeom prst="rect">
                      <a:avLst/>
                    </a:prstGeom>
                    <a:noFill/>
                  </pic:spPr>
                </pic:pic>
              </a:graphicData>
            </a:graphic>
          </wp:inline>
        </w:drawing>
      </w:r>
      <w:r>
        <w:rPr/>
        <w:t>;</w:t>
      </w:r>
    </w:p>
    <w:p>
      <w:pPr>
        <w:pStyle w:val="ConsPlusNormal"/>
        <w:spacing w:before="220" w:after="0"/>
        <w:ind w:firstLine="540"/>
        <w:jc w:val="both"/>
        <w:rPr/>
      </w:pPr>
      <w:r>
        <w:rPr/>
        <w:t xml:space="preserve">- на участках 3 и 4 - по формулам (Б.12) или (Б.13) в зависимости от уклона </w:t>
      </w:r>
      <w:r>
        <w:rPr/>
        <w:drawing>
          <wp:inline distT="0" distB="0" distL="0" distR="0">
            <wp:extent cx="193040" cy="251460"/>
            <wp:effectExtent l="0" t="0" r="0" b="0"/>
            <wp:docPr id="334" name="Image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334" descr=""/>
                    <pic:cNvPicPr>
                      <a:picLocks noChangeAspect="1" noChangeArrowheads="1"/>
                    </pic:cNvPicPr>
                  </pic:nvPicPr>
                  <pic:blipFill>
                    <a:blip r:embed="rId338"/>
                    <a:stretch>
                      <a:fillRect/>
                    </a:stretch>
                  </pic:blipFill>
                  <pic:spPr bwMode="auto">
                    <a:xfrm>
                      <a:off x="0" y="0"/>
                      <a:ext cx="193040" cy="251460"/>
                    </a:xfrm>
                    <a:prstGeom prst="rect">
                      <a:avLst/>
                    </a:prstGeom>
                    <a:noFill/>
                  </pic:spPr>
                </pic:pic>
              </a:graphicData>
            </a:graphic>
          </wp:inline>
        </w:drawing>
      </w:r>
      <w:r>
        <w:rPr/>
        <w:t>;</w:t>
      </w:r>
    </w:p>
    <w:p>
      <w:pPr>
        <w:pStyle w:val="ConsPlusNormal"/>
        <w:spacing w:before="220" w:after="0"/>
        <w:ind w:firstLine="540"/>
        <w:jc w:val="both"/>
        <w:rPr/>
      </w:pPr>
      <w:r>
        <w:rPr/>
        <w:t xml:space="preserve">- на участке 5 - </w:t>
      </w:r>
      <w:r>
        <w:rPr/>
        <w:drawing>
          <wp:inline distT="0" distB="0" distL="0" distR="0">
            <wp:extent cx="728980" cy="251460"/>
            <wp:effectExtent l="0" t="0" r="0" b="0"/>
            <wp:docPr id="335" name="Image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335" descr=""/>
                    <pic:cNvPicPr>
                      <a:picLocks noChangeAspect="1" noChangeArrowheads="1"/>
                    </pic:cNvPicPr>
                  </pic:nvPicPr>
                  <pic:blipFill>
                    <a:blip r:embed="rId339"/>
                    <a:stretch>
                      <a:fillRect/>
                    </a:stretch>
                  </pic:blipFill>
                  <pic:spPr bwMode="auto">
                    <a:xfrm>
                      <a:off x="0" y="0"/>
                      <a:ext cx="728980" cy="251460"/>
                    </a:xfrm>
                    <a:prstGeom prst="rect">
                      <a:avLst/>
                    </a:prstGeom>
                    <a:noFill/>
                  </pic:spPr>
                </pic:pic>
              </a:graphicData>
            </a:graphic>
          </wp:inline>
        </w:drawing>
      </w:r>
      <w:r>
        <w:rPr/>
        <w:t xml:space="preserve"> при </w:t>
      </w:r>
      <w:r>
        <w:rPr/>
        <w:drawing>
          <wp:inline distT="0" distB="0" distL="0" distR="0">
            <wp:extent cx="896620" cy="251460"/>
            <wp:effectExtent l="0" t="0" r="0" b="0"/>
            <wp:docPr id="336" name="Image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336" descr=""/>
                    <pic:cNvPicPr>
                      <a:picLocks noChangeAspect="1" noChangeArrowheads="1"/>
                    </pic:cNvPicPr>
                  </pic:nvPicPr>
                  <pic:blipFill>
                    <a:blip r:embed="rId340"/>
                    <a:stretch>
                      <a:fillRect/>
                    </a:stretch>
                  </pic:blipFill>
                  <pic:spPr bwMode="auto">
                    <a:xfrm>
                      <a:off x="0" y="0"/>
                      <a:ext cx="896620" cy="251460"/>
                    </a:xfrm>
                    <a:prstGeom prst="rect">
                      <a:avLst/>
                    </a:prstGeom>
                    <a:noFill/>
                  </pic:spPr>
                </pic:pic>
              </a:graphicData>
            </a:graphic>
          </wp:inline>
        </w:drawing>
      </w:r>
      <w:r>
        <w:rPr/>
        <w:t xml:space="preserve">; </w:t>
      </w:r>
      <w:r>
        <w:rPr/>
        <w:drawing>
          <wp:inline distT="0" distB="0" distL="0" distR="0">
            <wp:extent cx="402590" cy="251460"/>
            <wp:effectExtent l="0" t="0" r="0" b="0"/>
            <wp:docPr id="337" name="Image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337" descr=""/>
                    <pic:cNvPicPr>
                      <a:picLocks noChangeAspect="1" noChangeArrowheads="1"/>
                    </pic:cNvPicPr>
                  </pic:nvPicPr>
                  <pic:blipFill>
                    <a:blip r:embed="rId341"/>
                    <a:stretch>
                      <a:fillRect/>
                    </a:stretch>
                  </pic:blipFill>
                  <pic:spPr bwMode="auto">
                    <a:xfrm>
                      <a:off x="0" y="0"/>
                      <a:ext cx="402590" cy="251460"/>
                    </a:xfrm>
                    <a:prstGeom prst="rect">
                      <a:avLst/>
                    </a:prstGeom>
                    <a:noFill/>
                  </pic:spPr>
                </pic:pic>
              </a:graphicData>
            </a:graphic>
          </wp:inline>
        </w:drawing>
      </w:r>
      <w:r>
        <w:rPr/>
        <w:t xml:space="preserve"> при </w:t>
      </w:r>
      <w:r>
        <w:rPr/>
        <w:drawing>
          <wp:inline distT="0" distB="0" distL="0" distR="0">
            <wp:extent cx="980440" cy="251460"/>
            <wp:effectExtent l="0" t="0" r="0" b="0"/>
            <wp:docPr id="338" name="Image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338" descr=""/>
                    <pic:cNvPicPr>
                      <a:picLocks noChangeAspect="1" noChangeArrowheads="1"/>
                    </pic:cNvPicPr>
                  </pic:nvPicPr>
                  <pic:blipFill>
                    <a:blip r:embed="rId342"/>
                    <a:stretch>
                      <a:fillRect/>
                    </a:stretch>
                  </pic:blipFill>
                  <pic:spPr bwMode="auto">
                    <a:xfrm>
                      <a:off x="0" y="0"/>
                      <a:ext cx="980440" cy="251460"/>
                    </a:xfrm>
                    <a:prstGeom prst="rect">
                      <a:avLst/>
                    </a:prstGeom>
                    <a:noFill/>
                  </pic:spPr>
                </pic:pic>
              </a:graphicData>
            </a:graphic>
          </wp:inline>
        </w:drawing>
      </w:r>
      <w:r>
        <w:rPr/>
        <w:t xml:space="preserve"> и </w:t>
      </w:r>
      <w:r>
        <w:rPr/>
        <w:drawing>
          <wp:inline distT="0" distB="0" distL="0" distR="0">
            <wp:extent cx="461010" cy="251460"/>
            <wp:effectExtent l="0" t="0" r="0" b="0"/>
            <wp:docPr id="339" name="Image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339" descr=""/>
                    <pic:cNvPicPr>
                      <a:picLocks noChangeAspect="1" noChangeArrowheads="1"/>
                    </pic:cNvPicPr>
                  </pic:nvPicPr>
                  <pic:blipFill>
                    <a:blip r:embed="rId343"/>
                    <a:stretch>
                      <a:fillRect/>
                    </a:stretch>
                  </pic:blipFill>
                  <pic:spPr bwMode="auto">
                    <a:xfrm>
                      <a:off x="0" y="0"/>
                      <a:ext cx="461010" cy="251460"/>
                    </a:xfrm>
                    <a:prstGeom prst="rect">
                      <a:avLst/>
                    </a:prstGeom>
                    <a:noFill/>
                  </pic:spPr>
                </pic:pic>
              </a:graphicData>
            </a:graphic>
          </wp:inline>
        </w:drawing>
      </w:r>
      <w:r>
        <w:rPr/>
        <w:t xml:space="preserve"> при </w:t>
      </w:r>
      <w:r>
        <w:rPr/>
        <w:drawing>
          <wp:inline distT="0" distB="0" distL="0" distR="0">
            <wp:extent cx="603250" cy="251460"/>
            <wp:effectExtent l="0" t="0" r="0" b="0"/>
            <wp:docPr id="340" name="Image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340" descr=""/>
                    <pic:cNvPicPr>
                      <a:picLocks noChangeAspect="1" noChangeArrowheads="1"/>
                    </pic:cNvPicPr>
                  </pic:nvPicPr>
                  <pic:blipFill>
                    <a:blip r:embed="rId344"/>
                    <a:stretch>
                      <a:fillRect/>
                    </a:stretch>
                  </pic:blipFill>
                  <pic:spPr bwMode="auto">
                    <a:xfrm>
                      <a:off x="0" y="0"/>
                      <a:ext cx="603250" cy="251460"/>
                    </a:xfrm>
                    <a:prstGeom prst="rect">
                      <a:avLst/>
                    </a:prstGeom>
                    <a:noFill/>
                  </pic:spPr>
                </pic:pic>
              </a:graphicData>
            </a:graphic>
          </wp:inline>
        </w:drawing>
      </w:r>
      <w:r>
        <w:rPr/>
        <w:t>;</w:t>
      </w:r>
    </w:p>
    <w:p>
      <w:pPr>
        <w:pStyle w:val="ConsPlusNormal"/>
        <w:spacing w:before="220" w:after="0"/>
        <w:ind w:firstLine="540"/>
        <w:jc w:val="both"/>
        <w:rPr/>
      </w:pPr>
      <w:r>
        <w:rPr/>
        <w:t xml:space="preserve">- на участке 6 - </w:t>
      </w:r>
      <w:r>
        <w:rPr/>
        <w:drawing>
          <wp:inline distT="0" distB="0" distL="0" distR="0">
            <wp:extent cx="402590" cy="251460"/>
            <wp:effectExtent l="0" t="0" r="0" b="0"/>
            <wp:docPr id="341" name="Image3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341" descr=""/>
                    <pic:cNvPicPr>
                      <a:picLocks noChangeAspect="1" noChangeArrowheads="1"/>
                    </pic:cNvPicPr>
                  </pic:nvPicPr>
                  <pic:blipFill>
                    <a:blip r:embed="rId345"/>
                    <a:stretch>
                      <a:fillRect/>
                    </a:stretch>
                  </pic:blipFill>
                  <pic:spPr bwMode="auto">
                    <a:xfrm>
                      <a:off x="0" y="0"/>
                      <a:ext cx="402590" cy="251460"/>
                    </a:xfrm>
                    <a:prstGeom prst="rect">
                      <a:avLst/>
                    </a:prstGeom>
                    <a:noFill/>
                  </pic:spPr>
                </pic:pic>
              </a:graphicData>
            </a:graphic>
          </wp:inline>
        </w:drawing>
      </w:r>
      <w:r>
        <w:rPr/>
        <w:t xml:space="preserve">, где </w:t>
      </w:r>
      <w:r>
        <w:rPr/>
        <w:drawing>
          <wp:inline distT="0" distB="0" distL="0" distR="0">
            <wp:extent cx="193040" cy="251460"/>
            <wp:effectExtent l="0" t="0" r="0" b="0"/>
            <wp:docPr id="342" name="Image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342" descr=""/>
                    <pic:cNvPicPr>
                      <a:picLocks noChangeAspect="1" noChangeArrowheads="1"/>
                    </pic:cNvPicPr>
                  </pic:nvPicPr>
                  <pic:blipFill>
                    <a:blip r:embed="rId346"/>
                    <a:stretch>
                      <a:fillRect/>
                    </a:stretch>
                  </pic:blipFill>
                  <pic:spPr bwMode="auto">
                    <a:xfrm>
                      <a:off x="0" y="0"/>
                      <a:ext cx="193040" cy="251460"/>
                    </a:xfrm>
                    <a:prstGeom prst="rect">
                      <a:avLst/>
                    </a:prstGeom>
                    <a:noFill/>
                  </pic:spPr>
                </pic:pic>
              </a:graphicData>
            </a:graphic>
          </wp:inline>
        </w:drawing>
      </w:r>
      <w:r>
        <w:rPr/>
        <w:t xml:space="preserve"> вычисляется по формуле (Б.10) в зависимости от уклона </w:t>
      </w:r>
      <w:r>
        <w:rPr/>
        <w:drawing>
          <wp:inline distT="0" distB="0" distL="0" distR="0">
            <wp:extent cx="184150" cy="251460"/>
            <wp:effectExtent l="0" t="0" r="0" b="0"/>
            <wp:docPr id="343" name="Image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343" descr=""/>
                    <pic:cNvPicPr>
                      <a:picLocks noChangeAspect="1" noChangeArrowheads="1"/>
                    </pic:cNvPicPr>
                  </pic:nvPicPr>
                  <pic:blipFill>
                    <a:blip r:embed="rId347"/>
                    <a:stretch>
                      <a:fillRect/>
                    </a:stretch>
                  </pic:blipFill>
                  <pic:spPr bwMode="auto">
                    <a:xfrm>
                      <a:off x="0" y="0"/>
                      <a:ext cx="184150" cy="251460"/>
                    </a:xfrm>
                    <a:prstGeom prst="rect">
                      <a:avLst/>
                    </a:prstGeom>
                    <a:noFill/>
                  </pic:spPr>
                </pic:pic>
              </a:graphicData>
            </a:graphic>
          </wp:inline>
        </w:drawing>
      </w:r>
      <w:r>
        <w:rPr/>
        <w:t>.</w:t>
      </w:r>
    </w:p>
    <w:p>
      <w:pPr>
        <w:pStyle w:val="ConsPlusNormal"/>
        <w:spacing w:before="220" w:after="0"/>
        <w:ind w:firstLine="540"/>
        <w:jc w:val="both"/>
        <w:rPr/>
      </w:pPr>
      <w:r>
        <w:rPr/>
        <w:t xml:space="preserve">Для пологих куполов при </w:t>
      </w:r>
      <w:r>
        <w:rPr/>
        <w:drawing>
          <wp:inline distT="0" distB="0" distL="0" distR="0">
            <wp:extent cx="586740" cy="251460"/>
            <wp:effectExtent l="0" t="0" r="0" b="0"/>
            <wp:docPr id="344" name="Image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344" descr=""/>
                    <pic:cNvPicPr>
                      <a:picLocks noChangeAspect="1" noChangeArrowheads="1"/>
                    </pic:cNvPicPr>
                  </pic:nvPicPr>
                  <pic:blipFill>
                    <a:blip r:embed="rId348"/>
                    <a:stretch>
                      <a:fillRect/>
                    </a:stretch>
                  </pic:blipFill>
                  <pic:spPr bwMode="auto">
                    <a:xfrm>
                      <a:off x="0" y="0"/>
                      <a:ext cx="586740" cy="251460"/>
                    </a:xfrm>
                    <a:prstGeom prst="rect">
                      <a:avLst/>
                    </a:prstGeom>
                    <a:noFill/>
                  </pic:spPr>
                </pic:pic>
              </a:graphicData>
            </a:graphic>
          </wp:inline>
        </w:drawing>
      </w:r>
      <w:r>
        <w:rPr/>
        <w:t xml:space="preserve"> и </w:t>
      </w:r>
      <w:r>
        <w:rPr/>
        <w:drawing>
          <wp:inline distT="0" distB="0" distL="0" distR="0">
            <wp:extent cx="528320" cy="251460"/>
            <wp:effectExtent l="0" t="0" r="0" b="0"/>
            <wp:docPr id="345" name="Image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345" descr=""/>
                    <pic:cNvPicPr>
                      <a:picLocks noChangeAspect="1" noChangeArrowheads="1"/>
                    </pic:cNvPicPr>
                  </pic:nvPicPr>
                  <pic:blipFill>
                    <a:blip r:embed="rId349"/>
                    <a:stretch>
                      <a:fillRect/>
                    </a:stretch>
                  </pic:blipFill>
                  <pic:spPr bwMode="auto">
                    <a:xfrm>
                      <a:off x="0" y="0"/>
                      <a:ext cx="528320" cy="251460"/>
                    </a:xfrm>
                    <a:prstGeom prst="rect">
                      <a:avLst/>
                    </a:prstGeom>
                    <a:noFill/>
                  </pic:spPr>
                </pic:pic>
              </a:graphicData>
            </a:graphic>
          </wp:inline>
        </w:drawing>
      </w:r>
      <w:r>
        <w:rPr/>
        <w:t xml:space="preserve"> следует учитывать только вариант 1.</w:t>
      </w:r>
    </w:p>
    <w:p>
      <w:pPr>
        <w:pStyle w:val="ConsPlusNormal"/>
        <w:ind w:firstLine="540"/>
        <w:jc w:val="both"/>
        <w:rPr/>
      </w:pPr>
      <w:r>
        <w:rPr/>
      </w:r>
    </w:p>
    <w:p>
      <w:pPr>
        <w:pStyle w:val="ConsPlusNormal"/>
        <w:keepNext w:val="true"/>
        <w:keepLines/>
        <w:widowControl/>
        <w:jc w:val="center"/>
        <w:rPr/>
      </w:pPr>
      <w:r>
        <w:rPr/>
        <w:drawing>
          <wp:inline distT="0" distB="0" distL="0" distR="0">
            <wp:extent cx="3420110" cy="5129530"/>
            <wp:effectExtent l="0" t="0" r="0" b="0"/>
            <wp:docPr id="346" name="Image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346" descr=""/>
                    <pic:cNvPicPr>
                      <a:picLocks noChangeAspect="1" noChangeArrowheads="1"/>
                    </pic:cNvPicPr>
                  </pic:nvPicPr>
                  <pic:blipFill>
                    <a:blip r:embed="rId350"/>
                    <a:stretch>
                      <a:fillRect/>
                    </a:stretch>
                  </pic:blipFill>
                  <pic:spPr bwMode="auto">
                    <a:xfrm>
                      <a:off x="0" y="0"/>
                      <a:ext cx="3420110" cy="5129530"/>
                    </a:xfrm>
                    <a:prstGeom prst="rect">
                      <a:avLst/>
                    </a:prstGeom>
                    <a:noFill/>
                  </pic:spPr>
                </pic:pic>
              </a:graphicData>
            </a:graphic>
          </wp:inline>
        </w:drawing>
      </w:r>
    </w:p>
    <w:p>
      <w:pPr>
        <w:pStyle w:val="ConsPlusNormal"/>
        <w:keepNext w:val="true"/>
        <w:keepLines/>
        <w:widowControl/>
        <w:ind w:firstLine="540"/>
        <w:jc w:val="both"/>
        <w:rPr/>
      </w:pPr>
      <w:r>
        <w:rPr/>
      </w:r>
    </w:p>
    <w:p>
      <w:pPr>
        <w:pStyle w:val="ConsPlusNormal"/>
        <w:ind w:firstLine="540"/>
        <w:jc w:val="center"/>
        <w:rPr>
          <w:b/>
        </w:rPr>
      </w:pPr>
      <w:r>
        <w:rPr>
          <w:b/>
        </w:rPr>
        <w:t>Рисунок Б.15а</w:t>
      </w:r>
    </w:p>
    <w:p>
      <w:pPr>
        <w:pStyle w:val="ConsPlusNormal"/>
        <w:ind w:firstLine="540"/>
        <w:jc w:val="both"/>
        <w:rPr/>
      </w:pPr>
      <w:r>
        <w:rPr/>
      </w:r>
    </w:p>
    <w:p>
      <w:pPr>
        <w:pStyle w:val="ConsPlusNormal"/>
        <w:ind w:firstLine="540"/>
        <w:jc w:val="both"/>
        <w:rPr>
          <w:color w:val="993300"/>
        </w:rPr>
      </w:pPr>
      <w:r>
        <w:rPr>
          <w:color w:val="993300"/>
        </w:rPr>
        <w:t xml:space="preserve">Для покрытий, рассматриваемых в перечислении б), должно соблюдаться условие </w:t>
      </w:r>
      <w:r>
        <w:rPr/>
        <w:drawing>
          <wp:inline distT="0" distB="0" distL="0" distR="0">
            <wp:extent cx="519430" cy="251460"/>
            <wp:effectExtent l="0" t="0" r="0" b="0"/>
            <wp:docPr id="347" name="Image3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347" descr=""/>
                    <pic:cNvPicPr>
                      <a:picLocks noChangeAspect="1" noChangeArrowheads="1"/>
                    </pic:cNvPicPr>
                  </pic:nvPicPr>
                  <pic:blipFill>
                    <a:blip r:embed="rId351"/>
                    <a:stretch>
                      <a:fillRect/>
                    </a:stretch>
                  </pic:blipFill>
                  <pic:spPr bwMode="auto">
                    <a:xfrm>
                      <a:off x="0" y="0"/>
                      <a:ext cx="519430" cy="251460"/>
                    </a:xfrm>
                    <a:prstGeom prst="rect">
                      <a:avLst/>
                    </a:prstGeom>
                    <a:noFill/>
                  </pic:spPr>
                </pic:pic>
              </a:graphicData>
            </a:graphic>
          </wp:inline>
        </w:drawing>
      </w:r>
      <w:r>
        <w:rPr>
          <w:color w:val="993300"/>
        </w:rPr>
        <w:t>.</w:t>
      </w:r>
    </w:p>
    <w:p>
      <w:pPr>
        <w:pStyle w:val="ConsPlusNormal"/>
        <w:jc w:val="both"/>
        <w:rPr/>
      </w:pPr>
      <w:r>
        <w:rPr/>
        <w:t>(перечисление "б" введено Изменением N 2, утв. Приказом Минстроя России от 28.01.2019 N 49/пр)</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42" w:name="_Toc193539739"/>
      <w:r>
        <w:rPr/>
        <w:t>Б.13 Покрытие с парапетами</w:t>
      </w:r>
      <w:bookmarkEnd w:id="42"/>
    </w:p>
    <w:p>
      <w:pPr>
        <w:pStyle w:val="ConsPlusNormal"/>
        <w:keepNext w:val="true"/>
        <w:keepLines/>
        <w:widowControl/>
        <w:jc w:val="both"/>
        <w:rPr/>
      </w:pPr>
      <w:r>
        <w:rPr/>
      </w:r>
    </w:p>
    <w:p>
      <w:pPr>
        <w:pStyle w:val="ConsPlusNormal"/>
        <w:ind w:firstLine="540"/>
        <w:jc w:val="both"/>
        <w:rPr/>
      </w:pPr>
      <w:r>
        <w:rPr/>
        <w:t>а) Снеговую нагрузку на покрытие возле парапетов следует принимать по схеме, приведенной на рисунке Б.16.</w:t>
      </w:r>
    </w:p>
    <w:p>
      <w:pPr>
        <w:pStyle w:val="ConsPlusNormal"/>
        <w:jc w:val="both"/>
        <w:rPr/>
      </w:pPr>
      <w:r>
        <w:rPr/>
      </w:r>
    </w:p>
    <w:p>
      <w:pPr>
        <w:pStyle w:val="ConsPlusNormal"/>
        <w:keepNext w:val="true"/>
        <w:keepLines/>
        <w:widowControl/>
        <w:jc w:val="center"/>
        <w:rPr/>
      </w:pPr>
      <w:r>
        <w:rPr/>
        <w:drawing>
          <wp:inline distT="0" distB="0" distL="0" distR="0">
            <wp:extent cx="1549400" cy="1344930"/>
            <wp:effectExtent l="0" t="0" r="0" b="0"/>
            <wp:docPr id="348" name="Image3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348" descr=""/>
                    <pic:cNvPicPr>
                      <a:picLocks noChangeAspect="1" noChangeArrowheads="1"/>
                    </pic:cNvPicPr>
                  </pic:nvPicPr>
                  <pic:blipFill>
                    <a:blip r:embed="rId352"/>
                    <a:stretch>
                      <a:fillRect/>
                    </a:stretch>
                  </pic:blipFill>
                  <pic:spPr bwMode="auto">
                    <a:xfrm>
                      <a:off x="0" y="0"/>
                      <a:ext cx="1549400" cy="134493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Б.16</w:t>
      </w:r>
    </w:p>
    <w:p>
      <w:pPr>
        <w:pStyle w:val="ConsPlusNormal"/>
        <w:jc w:val="both"/>
        <w:rPr/>
      </w:pPr>
      <w:r>
        <w:rPr/>
      </w:r>
    </w:p>
    <w:p>
      <w:pPr>
        <w:pStyle w:val="ConsPlusNormal"/>
        <w:ind w:firstLine="540"/>
        <w:jc w:val="both"/>
        <w:rPr/>
      </w:pPr>
      <w:r>
        <w:rPr/>
        <w:t xml:space="preserve">б) Схему на рисунке Б.16 для покрытий с парапетами следует применять при </w:t>
      </w:r>
      <w:r>
        <w:rPr/>
        <w:drawing>
          <wp:inline distT="0" distB="0" distL="0" distR="0">
            <wp:extent cx="483870" cy="437515"/>
            <wp:effectExtent l="0" t="0" r="0" b="0"/>
            <wp:docPr id="349" name="Image3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349" descr=""/>
                    <pic:cNvPicPr>
                      <a:picLocks noChangeAspect="1" noChangeArrowheads="1"/>
                    </pic:cNvPicPr>
                  </pic:nvPicPr>
                  <pic:blipFill>
                    <a:blip r:embed="rId353"/>
                    <a:stretch>
                      <a:fillRect/>
                    </a:stretch>
                  </pic:blipFill>
                  <pic:spPr bwMode="auto">
                    <a:xfrm>
                      <a:off x="0" y="0"/>
                      <a:ext cx="483870" cy="437515"/>
                    </a:xfrm>
                    <a:prstGeom prst="rect">
                      <a:avLst/>
                    </a:prstGeom>
                    <a:noFill/>
                  </pic:spPr>
                </pic:pic>
              </a:graphicData>
            </a:graphic>
          </wp:inline>
        </w:drawing>
      </w:r>
      <w:r>
        <w:rPr/>
        <w:t xml:space="preserve"> (</w:t>
      </w:r>
      <w:r>
        <w:rPr>
          <w:i/>
        </w:rPr>
        <w:t>h</w:t>
      </w:r>
      <w:r>
        <w:rPr/>
        <w:t xml:space="preserve"> - в м; </w:t>
      </w:r>
      <w:r>
        <w:rPr>
          <w:i/>
        </w:rPr>
        <w:t>S</w:t>
      </w:r>
      <w:r>
        <w:rPr>
          <w:vertAlign w:val="subscript"/>
        </w:rPr>
        <w:t>0</w:t>
      </w:r>
      <w:r>
        <w:rPr/>
        <w:t xml:space="preserve"> - в кПа);</w:t>
      </w:r>
    </w:p>
    <w:p>
      <w:pPr>
        <w:pStyle w:val="ConsPlusNormal"/>
        <w:jc w:val="both"/>
        <w:rPr/>
      </w:pPr>
      <w:r>
        <w:rPr/>
      </w:r>
    </w:p>
    <w:p>
      <w:pPr>
        <w:pStyle w:val="ConsPlusNormal"/>
        <w:jc w:val="center"/>
        <w:rPr/>
      </w:pPr>
      <w:r>
        <w:rPr/>
        <w:drawing>
          <wp:inline distT="0" distB="0" distL="0" distR="0">
            <wp:extent cx="535940" cy="479425"/>
            <wp:effectExtent l="0" t="0" r="0" b="0"/>
            <wp:docPr id="350" name="Image3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350" descr=""/>
                    <pic:cNvPicPr>
                      <a:picLocks noChangeAspect="1" noChangeArrowheads="1"/>
                    </pic:cNvPicPr>
                  </pic:nvPicPr>
                  <pic:blipFill>
                    <a:blip r:embed="rId354"/>
                    <a:stretch>
                      <a:fillRect/>
                    </a:stretch>
                  </pic:blipFill>
                  <pic:spPr bwMode="auto">
                    <a:xfrm>
                      <a:off x="0" y="0"/>
                      <a:ext cx="535940" cy="479425"/>
                    </a:xfrm>
                    <a:prstGeom prst="rect">
                      <a:avLst/>
                    </a:prstGeom>
                    <a:noFill/>
                  </pic:spPr>
                </pic:pic>
              </a:graphicData>
            </a:graphic>
          </wp:inline>
        </w:drawing>
      </w:r>
      <w:r>
        <w:rPr/>
        <w:t>, но не более 3.</w:t>
      </w:r>
    </w:p>
    <w:p>
      <w:pPr>
        <w:pStyle w:val="ConsPlusNormal"/>
        <w:jc w:val="both"/>
        <w:rPr/>
      </w:pPr>
      <w:r>
        <w:rPr/>
      </w:r>
    </w:p>
    <w:p>
      <w:pPr>
        <w:pStyle w:val="ConsPlusNormal"/>
        <w:ind w:firstLine="540"/>
        <w:jc w:val="both"/>
        <w:rPr/>
      </w:pPr>
      <w:r>
        <w:rPr/>
        <w:t xml:space="preserve">в) Для плоских </w:t>
      </w:r>
      <w:r>
        <w:rPr/>
        <w:drawing>
          <wp:inline distT="0" distB="0" distL="0" distR="0">
            <wp:extent cx="655955" cy="219075"/>
            <wp:effectExtent l="0" t="0" r="0" b="0"/>
            <wp:docPr id="351" name="Image3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351" descr=""/>
                    <pic:cNvPicPr>
                      <a:picLocks noChangeAspect="1" noChangeArrowheads="1"/>
                    </pic:cNvPicPr>
                  </pic:nvPicPr>
                  <pic:blipFill>
                    <a:blip r:embed="rId355"/>
                    <a:stretch>
                      <a:fillRect/>
                    </a:stretch>
                  </pic:blipFill>
                  <pic:spPr bwMode="auto">
                    <a:xfrm>
                      <a:off x="0" y="0"/>
                      <a:ext cx="655955" cy="219075"/>
                    </a:xfrm>
                    <a:prstGeom prst="rect">
                      <a:avLst/>
                    </a:prstGeom>
                    <a:noFill/>
                  </pic:spPr>
                </pic:pic>
              </a:graphicData>
            </a:graphic>
          </wp:inline>
        </w:drawing>
      </w:r>
      <w:r>
        <w:rPr/>
        <w:t xml:space="preserve"> и сводчатых </w:t>
      </w:r>
      <w:r>
        <w:rPr/>
        <w:drawing>
          <wp:inline distT="0" distB="0" distL="0" distR="0">
            <wp:extent cx="712470" cy="479425"/>
            <wp:effectExtent l="0" t="0" r="0" b="0"/>
            <wp:docPr id="352" name="Image3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352" descr=""/>
                    <pic:cNvPicPr>
                      <a:picLocks noChangeAspect="1" noChangeArrowheads="1"/>
                    </pic:cNvPicPr>
                  </pic:nvPicPr>
                  <pic:blipFill>
                    <a:blip r:embed="rId356"/>
                    <a:stretch>
                      <a:fillRect/>
                    </a:stretch>
                  </pic:blipFill>
                  <pic:spPr bwMode="auto">
                    <a:xfrm>
                      <a:off x="0" y="0"/>
                      <a:ext cx="712470" cy="479425"/>
                    </a:xfrm>
                    <a:prstGeom prst="rect">
                      <a:avLst/>
                    </a:prstGeom>
                    <a:noFill/>
                  </pic:spPr>
                </pic:pic>
              </a:graphicData>
            </a:graphic>
          </wp:inline>
        </w:drawing>
      </w:r>
      <w:r>
        <w:rPr/>
        <w:t xml:space="preserve"> покрытий при длине зоны переноса снега </w:t>
      </w:r>
      <w:r>
        <w:rPr>
          <w:i/>
        </w:rPr>
        <w:t>l</w:t>
      </w:r>
      <w:r>
        <w:rPr/>
        <w:t xml:space="preserve"> &gt; 24 м, а также при высоте парапета более 1,2 м следует учитывать местную повышенную нагрузку, как у перепадов высоты (см. на рисунке Б.11) в том случае, если эта схема более неблагоприятна, чем на рисунке Б.16. При этом коэффициент формы </w:t>
      </w:r>
      <w:r>
        <w:rPr/>
        <w:drawing>
          <wp:inline distT="0" distB="0" distL="0" distR="0">
            <wp:extent cx="167640" cy="176530"/>
            <wp:effectExtent l="0" t="0" r="0" b="0"/>
            <wp:docPr id="353" name="Image3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age353" descr=""/>
                    <pic:cNvPicPr>
                      <a:picLocks noChangeAspect="1" noChangeArrowheads="1"/>
                    </pic:cNvPicPr>
                  </pic:nvPicPr>
                  <pic:blipFill>
                    <a:blip r:embed="rId357"/>
                    <a:stretch>
                      <a:fillRect/>
                    </a:stretch>
                  </pic:blipFill>
                  <pic:spPr bwMode="auto">
                    <a:xfrm>
                      <a:off x="0" y="0"/>
                      <a:ext cx="167640" cy="176530"/>
                    </a:xfrm>
                    <a:prstGeom prst="rect">
                      <a:avLst/>
                    </a:prstGeom>
                    <a:noFill/>
                  </pic:spPr>
                </pic:pic>
              </a:graphicData>
            </a:graphic>
          </wp:inline>
        </w:drawing>
      </w:r>
      <w:r>
        <w:rPr/>
        <w:t xml:space="preserve"> принимают не более 3</w:t>
      </w:r>
      <w:r>
        <w:rPr>
          <w:i/>
        </w:rPr>
        <w:t>h</w:t>
      </w:r>
      <w:r>
        <w:rPr/>
        <w:t>/</w:t>
      </w:r>
      <w:r>
        <w:rPr>
          <w:i/>
        </w:rPr>
        <w:t>S</w:t>
      </w:r>
      <w:r>
        <w:rPr>
          <w:vertAlign w:val="subscript"/>
        </w:rPr>
        <w:t>0</w:t>
      </w:r>
      <w:r>
        <w:rPr/>
        <w:t>.</w:t>
      </w:r>
    </w:p>
    <w:p>
      <w:pPr>
        <w:pStyle w:val="ConsPlusNormal"/>
        <w:jc w:val="both"/>
        <w:rPr/>
      </w:pPr>
      <w:r>
        <w:rPr/>
        <w:t>(в ред. Изменения N 1, утв. Приказом Минстроя России от 05.07.2018 N 402/пр, Изменения N 5, утв. Приказом Минстроя России от 14.12.2023 N 918/пр)</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43" w:name="_Toc193539740"/>
      <w:r>
        <w:rPr/>
        <w:t>Б.14 Участки покрытий, примыкающие к возвышающимся над кровлей вентиляционным шахтам и другим надстройкам</w:t>
      </w:r>
      <w:bookmarkEnd w:id="43"/>
    </w:p>
    <w:p>
      <w:pPr>
        <w:pStyle w:val="ConsPlusNormal"/>
        <w:keepNext w:val="true"/>
        <w:keepLines/>
        <w:widowControl/>
        <w:jc w:val="both"/>
        <w:rPr/>
      </w:pPr>
      <w:r>
        <w:rPr/>
      </w:r>
    </w:p>
    <w:p>
      <w:pPr>
        <w:pStyle w:val="ConsPlusNormal"/>
        <w:ind w:firstLine="540"/>
        <w:jc w:val="both"/>
        <w:rPr/>
      </w:pPr>
      <w:r>
        <w:rPr/>
        <w:t>а) Схема на рисунке Б.17 относится к участкам с надстройками с диагональю основания не более 15 м.</w:t>
      </w:r>
    </w:p>
    <w:p>
      <w:pPr>
        <w:pStyle w:val="ConsPlusNormal"/>
        <w:spacing w:before="220" w:after="0"/>
        <w:ind w:firstLine="540"/>
        <w:jc w:val="both"/>
        <w:rPr/>
      </w:pPr>
      <w:r>
        <w:rPr/>
        <w:t xml:space="preserve">б) В зависимости от рассчитываемой конструкции (плит покрытия, подстропильных и стропильных конструкций) необходимо учитывать самое неблагоприятное положение зоны повышенной нагрузки (при произвольном угле </w:t>
      </w:r>
      <w:r>
        <w:rPr/>
        <w:drawing>
          <wp:inline distT="0" distB="0" distL="0" distR="0">
            <wp:extent cx="167640" cy="219075"/>
            <wp:effectExtent l="0" t="0" r="0" b="0"/>
            <wp:docPr id="354" name="Image3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354" descr=""/>
                    <pic:cNvPicPr>
                      <a:picLocks noChangeAspect="1" noChangeArrowheads="1"/>
                    </pic:cNvPicPr>
                  </pic:nvPicPr>
                  <pic:blipFill>
                    <a:blip r:embed="rId358"/>
                    <a:stretch>
                      <a:fillRect/>
                    </a:stretch>
                  </pic:blipFill>
                  <pic:spPr bwMode="auto">
                    <a:xfrm>
                      <a:off x="0" y="0"/>
                      <a:ext cx="167640" cy="219075"/>
                    </a:xfrm>
                    <a:prstGeom prst="rect">
                      <a:avLst/>
                    </a:prstGeom>
                    <a:noFill/>
                  </pic:spPr>
                </pic:pic>
              </a:graphicData>
            </a:graphic>
          </wp:inline>
        </w:drawing>
      </w:r>
      <w:r>
        <w:rPr/>
        <w:t>).</w:t>
      </w:r>
    </w:p>
    <w:p>
      <w:pPr>
        <w:pStyle w:val="ConsPlusNormal"/>
        <w:keepNext w:val="true"/>
        <w:spacing w:before="220" w:after="0"/>
        <w:ind w:firstLine="540"/>
        <w:jc w:val="both"/>
        <w:rPr/>
      </w:pPr>
      <w:r>
        <w:rPr/>
        <w:t xml:space="preserve">в) Коэффициент </w:t>
      </w:r>
      <w:r>
        <w:rPr/>
        <w:drawing>
          <wp:inline distT="0" distB="0" distL="0" distR="0">
            <wp:extent cx="167640" cy="185420"/>
            <wp:effectExtent l="0" t="0" r="0" b="0"/>
            <wp:docPr id="355" name="Image3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355" descr=""/>
                    <pic:cNvPicPr>
                      <a:picLocks noChangeAspect="1" noChangeArrowheads="1"/>
                    </pic:cNvPicPr>
                  </pic:nvPicPr>
                  <pic:blipFill>
                    <a:blip r:embed="rId359"/>
                    <a:stretch>
                      <a:fillRect/>
                    </a:stretch>
                  </pic:blipFill>
                  <pic:spPr bwMode="auto">
                    <a:xfrm>
                      <a:off x="0" y="0"/>
                      <a:ext cx="167640" cy="185420"/>
                    </a:xfrm>
                    <a:prstGeom prst="rect">
                      <a:avLst/>
                    </a:prstGeom>
                    <a:noFill/>
                  </pic:spPr>
                </pic:pic>
              </a:graphicData>
            </a:graphic>
          </wp:inline>
        </w:drawing>
      </w:r>
      <w:r>
        <w:rPr/>
        <w:t xml:space="preserve"> для участков покрытий, примыкающих к возвышающимся над кровлей вентиляционным, лестничным шахтам, зенитным фонарям и другим надстройкам (рисунок Б.14), постоянный в пределах указанной зоны, следует принимать равным:</w:t>
      </w:r>
    </w:p>
    <w:p>
      <w:pPr>
        <w:pStyle w:val="ConsPlusNormal"/>
        <w:jc w:val="both"/>
        <w:rPr/>
      </w:pPr>
      <w:r>
        <w:rPr/>
        <w:t>(в ред. Изменения N 1, утв. Приказом Минстроя России от 05.07.2018 N 402/пр)</w:t>
      </w:r>
    </w:p>
    <w:p>
      <w:pPr>
        <w:pStyle w:val="ConsPlusNormal"/>
        <w:jc w:val="both"/>
        <w:rPr/>
      </w:pPr>
      <w:r>
        <w:rPr/>
      </w:r>
    </w:p>
    <w:p>
      <w:pPr>
        <w:pStyle w:val="ConsPlusNormal"/>
        <w:jc w:val="center"/>
        <w:rPr/>
      </w:pPr>
      <w:r>
        <w:rPr/>
        <w:t xml:space="preserve">1,0 при </w:t>
      </w:r>
      <w:r>
        <w:rPr>
          <w:i/>
        </w:rPr>
        <w:t>d</w:t>
      </w:r>
      <w:r>
        <w:rPr/>
        <w:t xml:space="preserve"> &lt;= 1,5 м;</w:t>
      </w:r>
    </w:p>
    <w:p>
      <w:pPr>
        <w:pStyle w:val="ConsPlusNormal"/>
        <w:jc w:val="both"/>
        <w:rPr/>
      </w:pPr>
      <w:r>
        <w:rPr/>
      </w:r>
    </w:p>
    <w:p>
      <w:pPr>
        <w:pStyle w:val="ConsPlusNormal"/>
        <w:jc w:val="center"/>
        <w:rPr/>
      </w:pPr>
      <w:r>
        <w:rPr/>
        <w:drawing>
          <wp:inline distT="0" distB="0" distL="0" distR="0">
            <wp:extent cx="259080" cy="479425"/>
            <wp:effectExtent l="0" t="0" r="0" b="0"/>
            <wp:docPr id="356" name="Image3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356" descr=""/>
                    <pic:cNvPicPr>
                      <a:picLocks noChangeAspect="1" noChangeArrowheads="1"/>
                    </pic:cNvPicPr>
                  </pic:nvPicPr>
                  <pic:blipFill>
                    <a:blip r:embed="rId360"/>
                    <a:stretch>
                      <a:fillRect/>
                    </a:stretch>
                  </pic:blipFill>
                  <pic:spPr bwMode="auto">
                    <a:xfrm>
                      <a:off x="0" y="0"/>
                      <a:ext cx="259080" cy="479425"/>
                    </a:xfrm>
                    <a:prstGeom prst="rect">
                      <a:avLst/>
                    </a:prstGeom>
                    <a:noFill/>
                  </pic:spPr>
                </pic:pic>
              </a:graphicData>
            </a:graphic>
          </wp:inline>
        </w:drawing>
      </w:r>
      <w:r>
        <w:rPr/>
        <w:t xml:space="preserve"> </w:t>
      </w:r>
      <w:r>
        <w:rPr/>
        <w:t xml:space="preserve">при </w:t>
      </w:r>
      <w:r>
        <w:rPr>
          <w:i/>
        </w:rPr>
        <w:t>d</w:t>
      </w:r>
      <w:r>
        <w:rPr/>
        <w:t xml:space="preserve"> &gt; 1,5 м,</w:t>
      </w:r>
    </w:p>
    <w:p>
      <w:pPr>
        <w:pStyle w:val="ConsPlusNormal"/>
        <w:jc w:val="both"/>
        <w:rPr/>
      </w:pPr>
      <w:r>
        <w:rPr/>
      </w:r>
    </w:p>
    <w:p>
      <w:pPr>
        <w:pStyle w:val="ConsPlusNormal"/>
        <w:keepNext w:val="true"/>
        <w:ind w:firstLine="540"/>
        <w:jc w:val="both"/>
        <w:rPr/>
      </w:pPr>
      <w:r>
        <w:rPr/>
        <w:t>но не менее 1,0 и не более:</w:t>
      </w:r>
    </w:p>
    <w:p>
      <w:pPr>
        <w:pStyle w:val="ConsPlusNormal"/>
        <w:keepNext w:val="true"/>
        <w:jc w:val="both"/>
        <w:rPr/>
      </w:pPr>
      <w:r>
        <w:rPr/>
      </w:r>
    </w:p>
    <w:p>
      <w:pPr>
        <w:pStyle w:val="ConsPlusNormal"/>
        <w:jc w:val="center"/>
        <w:rPr/>
      </w:pPr>
      <w:r>
        <w:rPr/>
        <w:t xml:space="preserve">1,5 при 1,5 &lt; </w:t>
      </w:r>
      <w:r>
        <w:rPr>
          <w:i/>
        </w:rPr>
        <w:t>d</w:t>
      </w:r>
      <w:r>
        <w:rPr/>
        <w:t xml:space="preserve"> &lt;= 5 м;</w:t>
      </w:r>
    </w:p>
    <w:p>
      <w:pPr>
        <w:pStyle w:val="ConsPlusNormal"/>
        <w:jc w:val="both"/>
        <w:rPr/>
      </w:pPr>
      <w:r>
        <w:rPr/>
      </w:r>
    </w:p>
    <w:p>
      <w:pPr>
        <w:pStyle w:val="ConsPlusNormal"/>
        <w:jc w:val="center"/>
        <w:rPr/>
      </w:pPr>
      <w:r>
        <w:rPr/>
        <w:t xml:space="preserve">2,0 при 5 &lt; </w:t>
      </w:r>
      <w:r>
        <w:rPr>
          <w:i/>
        </w:rPr>
        <w:t>d</w:t>
      </w:r>
      <w:r>
        <w:rPr/>
        <w:t xml:space="preserve"> &lt;= 10 м;</w:t>
      </w:r>
    </w:p>
    <w:p>
      <w:pPr>
        <w:pStyle w:val="ConsPlusNormal"/>
        <w:jc w:val="both"/>
        <w:rPr/>
      </w:pPr>
      <w:r>
        <w:rPr/>
      </w:r>
    </w:p>
    <w:p>
      <w:pPr>
        <w:pStyle w:val="ConsPlusNormal"/>
        <w:jc w:val="center"/>
        <w:rPr/>
      </w:pPr>
      <w:r>
        <w:rPr/>
        <w:t xml:space="preserve">2,5 при 10 &lt; </w:t>
      </w:r>
      <w:r>
        <w:rPr>
          <w:i/>
        </w:rPr>
        <w:t>d</w:t>
      </w:r>
      <w:r>
        <w:rPr/>
        <w:t xml:space="preserve"> &lt;= 15 м;</w:t>
      </w:r>
    </w:p>
    <w:p>
      <w:pPr>
        <w:pStyle w:val="ConsPlusNormal"/>
        <w:jc w:val="both"/>
        <w:rPr/>
      </w:pPr>
      <w:r>
        <w:rPr/>
      </w:r>
    </w:p>
    <w:p>
      <w:pPr>
        <w:pStyle w:val="ConsPlusNormal"/>
        <w:ind w:firstLine="540"/>
        <w:jc w:val="both"/>
        <w:rPr/>
      </w:pPr>
      <w:r>
        <w:rPr>
          <w:i/>
        </w:rPr>
        <w:t>b</w:t>
      </w:r>
      <w:r>
        <w:rPr>
          <w:vertAlign w:val="subscript"/>
        </w:rPr>
        <w:t>1</w:t>
      </w:r>
      <w:r>
        <w:rPr/>
        <w:t xml:space="preserve"> = 2</w:t>
      </w:r>
      <w:r>
        <w:rPr>
          <w:i/>
        </w:rPr>
        <w:t>h</w:t>
      </w:r>
      <w:r>
        <w:rPr/>
        <w:t>, но не более 2</w:t>
      </w:r>
      <w:r>
        <w:rPr>
          <w:i/>
        </w:rPr>
        <w:t>d</w:t>
      </w:r>
      <w:r>
        <w:rPr/>
        <w:t xml:space="preserve"> и не более 16 м.</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color w:val="993300"/>
        </w:rPr>
      </w:pPr>
      <w:r>
        <w:rPr>
          <w:color w:val="993300"/>
        </w:rPr>
        <w:t>Наличие зенитных фонарей и надстроек с диагональю не более 5 м, возвышающихся над кровлей не более чем на 0,4 м, допускается не учитывать.</w:t>
      </w:r>
    </w:p>
    <w:p>
      <w:pPr>
        <w:pStyle w:val="ConsPlusNormal"/>
        <w:jc w:val="both"/>
        <w:rPr/>
      </w:pPr>
      <w:r>
        <w:rPr/>
      </w:r>
    </w:p>
    <w:p>
      <w:pPr>
        <w:pStyle w:val="ConsPlusNormal"/>
        <w:keepNext w:val="true"/>
        <w:keepLines/>
        <w:widowControl/>
        <w:jc w:val="center"/>
        <w:rPr/>
      </w:pPr>
      <w:r>
        <w:rPr/>
        <w:drawing>
          <wp:inline distT="0" distB="0" distL="0" distR="0">
            <wp:extent cx="3982720" cy="2058670"/>
            <wp:effectExtent l="0" t="0" r="0" b="0"/>
            <wp:docPr id="357" name="Image3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357" descr=""/>
                    <pic:cNvPicPr>
                      <a:picLocks noChangeAspect="1" noChangeArrowheads="1"/>
                    </pic:cNvPicPr>
                  </pic:nvPicPr>
                  <pic:blipFill>
                    <a:blip r:embed="rId361"/>
                    <a:stretch>
                      <a:fillRect/>
                    </a:stretch>
                  </pic:blipFill>
                  <pic:spPr bwMode="auto">
                    <a:xfrm>
                      <a:off x="0" y="0"/>
                      <a:ext cx="3982720" cy="205867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Б.17</w:t>
      </w:r>
    </w:p>
    <w:p>
      <w:pPr>
        <w:pStyle w:val="ConsPlusNormal"/>
        <w:jc w:val="center"/>
        <w:rPr/>
      </w:pPr>
      <w:r>
        <w:rPr/>
      </w:r>
    </w:p>
    <w:p>
      <w:pPr>
        <w:pStyle w:val="ConsPlusNormal"/>
        <w:ind w:firstLine="540"/>
        <w:jc w:val="both"/>
        <w:rPr/>
      </w:pPr>
      <w:r>
        <w:rPr/>
        <w:t>Для лестниц или иных надстроек, имеющих диагональ более 5 м, высоту более 2 м и примыкающих к парапетам зданий, следует дополнительно учитывать местную повышенную нагрузку, как у перепадов высоты (см. на рисунке Б.11).</w:t>
      </w:r>
    </w:p>
    <w:p>
      <w:pPr>
        <w:pStyle w:val="ConsPlusNormal"/>
        <w:jc w:val="both"/>
        <w:rPr/>
      </w:pPr>
      <w:r>
        <w:rPr/>
        <w:t>(абзац введен Изменением N 3, утв. Приказом Минстроя России от 30.12.2020 N 897/пр)</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keepNext w:val="true"/>
        <w:keepLines/>
        <w:widowControl/>
        <w:numPr>
          <w:ilvl w:val="0"/>
          <w:numId w:val="0"/>
        </w:numPr>
        <w:shd w:val="clear" w:color="auto" w:fill="F4F3F8"/>
        <w:spacing w:before="0" w:after="0"/>
        <w:ind w:hanging="0" w:left="0"/>
        <w:jc w:val="right"/>
        <w:outlineLvl w:val="0"/>
        <w:rPr>
          <w:b/>
        </w:rPr>
      </w:pPr>
      <w:bookmarkStart w:id="44" w:name="_Toc193539741"/>
      <w:r>
        <w:rPr>
          <w:b/>
        </w:rPr>
        <w:t>Приложение В</w:t>
      </w:r>
      <w:bookmarkEnd w:id="44"/>
    </w:p>
    <w:p>
      <w:pPr>
        <w:pStyle w:val="ConsPlusNormal"/>
        <w:keepNext w:val="true"/>
        <w:keepLines/>
        <w:widowControl/>
        <w:jc w:val="both"/>
        <w:rPr/>
      </w:pPr>
      <w:r>
        <w:rPr/>
      </w:r>
    </w:p>
    <w:p>
      <w:pPr>
        <w:pStyle w:val="ConsPlusNormal"/>
        <w:keepNext w:val="true"/>
        <w:keepLines/>
        <w:widowControl/>
        <w:numPr>
          <w:ilvl w:val="0"/>
          <w:numId w:val="0"/>
        </w:numPr>
        <w:shd w:val="clear" w:color="auto" w:fill="F4F3F8"/>
        <w:ind w:hanging="0" w:left="567" w:right="567"/>
        <w:jc w:val="center"/>
        <w:outlineLvl w:val="0"/>
        <w:rPr>
          <w:b/>
        </w:rPr>
      </w:pPr>
      <w:bookmarkStart w:id="45" w:name="_Toc193539742"/>
      <w:r>
        <w:rPr>
          <w:b/>
        </w:rPr>
        <w:t>ВЕТРОВЫЕ НАГРУЗКИ</w:t>
      </w:r>
      <w:bookmarkEnd w:id="45"/>
      <w:r>
        <w:rPr>
          <w:b/>
        </w:rPr>
        <w:t xml:space="preserve"> </w:t>
      </w:r>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46" w:name="_Toc193539743"/>
      <w:r>
        <w:rPr/>
        <w:t>В.1 Аэродинамические коэффициенты</w:t>
      </w:r>
      <w:bookmarkEnd w:id="46"/>
    </w:p>
    <w:p>
      <w:pPr>
        <w:pStyle w:val="ConsPlusNormal"/>
        <w:keepNext w:val="true"/>
        <w:keepLines/>
        <w:widowControl/>
        <w:jc w:val="both"/>
        <w:rPr/>
      </w:pPr>
      <w:r>
        <w:rPr/>
      </w:r>
    </w:p>
    <w:p>
      <w:pPr>
        <w:pStyle w:val="ConsPlusNormal"/>
        <w:jc w:val="center"/>
        <w:rPr/>
      </w:pPr>
      <w:r>
        <w:rPr>
          <w:b/>
        </w:rPr>
        <w:t>В.1.1 Отдельно стоящие плоские сплошные конструкции</w:t>
      </w:r>
    </w:p>
    <w:p>
      <w:pPr>
        <w:pStyle w:val="ConsPlusNormal"/>
        <w:jc w:val="center"/>
        <w:rPr/>
      </w:pPr>
      <w:r>
        <w:rPr>
          <w:b/>
        </w:rPr>
        <w:t>(стены, заборы и т.д.)</w:t>
      </w:r>
    </w:p>
    <w:p>
      <w:pPr>
        <w:pStyle w:val="ConsPlusNormal"/>
        <w:ind w:firstLine="540"/>
        <w:jc w:val="both"/>
        <w:rPr/>
      </w:pPr>
      <w:r>
        <w:rPr/>
      </w:r>
    </w:p>
    <w:p>
      <w:pPr>
        <w:pStyle w:val="ConsPlusNormal"/>
        <w:ind w:firstLine="540"/>
        <w:jc w:val="both"/>
        <w:rPr/>
      </w:pPr>
      <w:r>
        <w:rPr/>
        <w:t xml:space="preserve">Для различных участков конструкций (рисунок В.1) коэффициент </w:t>
      </w:r>
      <w:r>
        <w:rPr>
          <w:i/>
        </w:rPr>
        <w:t>c</w:t>
      </w:r>
      <w:r>
        <w:rPr>
          <w:i/>
          <w:vertAlign w:val="subscript"/>
        </w:rPr>
        <w:t>x</w:t>
      </w:r>
      <w:r>
        <w:rPr/>
        <w:t xml:space="preserve"> определяется по таблице В.1;</w:t>
      </w:r>
    </w:p>
    <w:p>
      <w:pPr>
        <w:pStyle w:val="ConsPlusNormal"/>
        <w:jc w:val="both"/>
        <w:rPr/>
      </w:pPr>
      <w:r>
        <w:rPr/>
      </w:r>
    </w:p>
    <w:p>
      <w:pPr>
        <w:pStyle w:val="ConsPlusNormal"/>
        <w:jc w:val="center"/>
        <w:rPr/>
      </w:pPr>
      <w:r>
        <w:rPr>
          <w:i/>
        </w:rPr>
        <w:t>z</w:t>
      </w:r>
      <w:r>
        <w:rPr>
          <w:i/>
          <w:vertAlign w:val="subscript"/>
        </w:rPr>
        <w:t>e</w:t>
      </w:r>
      <w:r>
        <w:rPr/>
        <w:t xml:space="preserve"> = </w:t>
      </w:r>
      <w:r>
        <w:rPr>
          <w:i/>
        </w:rPr>
        <w:t>h</w:t>
      </w:r>
      <w:r>
        <w:rPr/>
        <w:t>.</w:t>
      </w:r>
    </w:p>
    <w:p>
      <w:pPr>
        <w:pStyle w:val="ConsPlusNormal"/>
        <w:jc w:val="both"/>
        <w:rPr/>
      </w:pPr>
      <w:r>
        <w:rPr/>
      </w:r>
    </w:p>
    <w:p>
      <w:pPr>
        <w:pStyle w:val="ConsPlusNormal"/>
        <w:keepNext w:val="true"/>
        <w:keepLines/>
        <w:widowControl/>
        <w:jc w:val="center"/>
        <w:rPr/>
      </w:pPr>
      <w:r>
        <w:rPr/>
        <w:drawing>
          <wp:inline distT="0" distB="0" distL="0" distR="0">
            <wp:extent cx="3946525" cy="777875"/>
            <wp:effectExtent l="0" t="0" r="0" b="0"/>
            <wp:docPr id="358" name="Image3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358" descr=""/>
                    <pic:cNvPicPr>
                      <a:picLocks noChangeAspect="1" noChangeArrowheads="1"/>
                    </pic:cNvPicPr>
                  </pic:nvPicPr>
                  <pic:blipFill>
                    <a:blip r:embed="rId362"/>
                    <a:stretch>
                      <a:fillRect/>
                    </a:stretch>
                  </pic:blipFill>
                  <pic:spPr bwMode="auto">
                    <a:xfrm>
                      <a:off x="0" y="0"/>
                      <a:ext cx="3946525" cy="77787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В.1</w:t>
      </w:r>
    </w:p>
    <w:p>
      <w:pPr>
        <w:pStyle w:val="ConsPlusNormal"/>
        <w:jc w:val="both"/>
        <w:rPr/>
      </w:pPr>
      <w:r>
        <w:rPr/>
      </w:r>
    </w:p>
    <w:p>
      <w:pPr>
        <w:pStyle w:val="ConsPlusNormal"/>
        <w:jc w:val="right"/>
        <w:rPr/>
      </w:pPr>
      <w:r>
        <w:rPr/>
        <w:t>Таблица В.1</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340"/>
        <w:gridCol w:w="2279"/>
        <w:gridCol w:w="2160"/>
        <w:gridCol w:w="2280"/>
      </w:tblGrid>
      <w:tr>
        <w:trPr/>
        <w:tc>
          <w:tcPr>
            <w:tcW w:w="9059" w:type="dxa"/>
            <w:gridSpan w:val="4"/>
            <w:tcBorders>
              <w:top w:val="single" w:sz="4" w:space="0" w:color="000000"/>
              <w:left w:val="single" w:sz="4" w:space="0" w:color="000000"/>
              <w:bottom w:val="single" w:sz="4" w:space="0" w:color="000000"/>
              <w:right w:val="single" w:sz="4" w:space="0" w:color="000000"/>
            </w:tcBorders>
          </w:tcPr>
          <w:p>
            <w:pPr>
              <w:pStyle w:val="ConsPlusNormal"/>
              <w:jc w:val="center"/>
              <w:rPr/>
            </w:pPr>
            <w:r>
              <w:rPr/>
              <w:t>Участки плоских сплошных конструкций на земле (см. рисунок В.1)</w:t>
            </w:r>
          </w:p>
        </w:tc>
      </w:tr>
      <w:tr>
        <w:trPr/>
        <w:tc>
          <w:tcPr>
            <w:tcW w:w="23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A</w:t>
            </w:r>
          </w:p>
        </w:tc>
        <w:tc>
          <w:tcPr>
            <w:tcW w:w="227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B</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C</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D</w:t>
            </w:r>
          </w:p>
        </w:tc>
      </w:tr>
      <w:tr>
        <w:trPr/>
        <w:tc>
          <w:tcPr>
            <w:tcW w:w="23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w:t>
            </w:r>
          </w:p>
        </w:tc>
        <w:tc>
          <w:tcPr>
            <w:tcW w:w="227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w:t>
            </w:r>
          </w:p>
        </w:tc>
        <w:tc>
          <w:tcPr>
            <w:tcW w:w="21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22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r>
    </w:tbl>
    <w:p>
      <w:pPr>
        <w:pStyle w:val="ConsPlusNormal"/>
        <w:jc w:val="both"/>
        <w:rPr/>
      </w:pPr>
      <w:r>
        <w:rPr/>
      </w:r>
    </w:p>
    <w:p>
      <w:pPr>
        <w:pStyle w:val="ConsPlusNormal"/>
        <w:jc w:val="center"/>
        <w:rPr/>
      </w:pPr>
      <w:r>
        <w:rPr>
          <w:i/>
        </w:rPr>
        <w:t>Рекламные щиты</w:t>
      </w:r>
    </w:p>
    <w:p>
      <w:pPr>
        <w:pStyle w:val="ConsPlusNormal"/>
        <w:jc w:val="both"/>
        <w:rPr/>
      </w:pPr>
      <w:r>
        <w:rPr/>
      </w:r>
    </w:p>
    <w:p>
      <w:pPr>
        <w:pStyle w:val="ConsPlusNormal"/>
        <w:ind w:firstLine="540"/>
        <w:jc w:val="both"/>
        <w:rPr/>
      </w:pPr>
      <w:r>
        <w:rPr/>
        <w:t xml:space="preserve">Для рекламных щитов, поднятых над землей на высоту не менее </w:t>
      </w:r>
      <w:r>
        <w:rPr>
          <w:i/>
        </w:rPr>
        <w:t>d</w:t>
      </w:r>
      <w:r>
        <w:rPr/>
        <w:t xml:space="preserve">/4 (рисунок В.2): </w:t>
      </w:r>
      <w:r>
        <w:rPr/>
        <w:drawing>
          <wp:inline distT="0" distB="0" distL="0" distR="0">
            <wp:extent cx="719455" cy="259080"/>
            <wp:effectExtent l="0" t="0" r="0" b="0"/>
            <wp:docPr id="359" name="Image3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359" descr=""/>
                    <pic:cNvPicPr>
                      <a:picLocks noChangeAspect="1" noChangeArrowheads="1"/>
                    </pic:cNvPicPr>
                  </pic:nvPicPr>
                  <pic:blipFill>
                    <a:blip r:embed="rId363"/>
                    <a:stretch>
                      <a:fillRect/>
                    </a:stretch>
                  </pic:blipFill>
                  <pic:spPr bwMode="auto">
                    <a:xfrm>
                      <a:off x="0" y="0"/>
                      <a:ext cx="719455" cy="259080"/>
                    </a:xfrm>
                    <a:prstGeom prst="rect">
                      <a:avLst/>
                    </a:prstGeom>
                    <a:noFill/>
                  </pic:spPr>
                </pic:pic>
              </a:graphicData>
            </a:graphic>
          </wp:inline>
        </w:drawing>
      </w:r>
      <w:r>
        <w:rPr/>
        <w:t xml:space="preserve">, где </w:t>
      </w:r>
      <w:r>
        <w:rPr/>
        <w:drawing>
          <wp:inline distT="0" distB="0" distL="0" distR="0">
            <wp:extent cx="200660" cy="258445"/>
            <wp:effectExtent l="0" t="0" r="0" b="0"/>
            <wp:docPr id="360" name="Image3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360" descr=""/>
                    <pic:cNvPicPr>
                      <a:picLocks noChangeAspect="1" noChangeArrowheads="1"/>
                    </pic:cNvPicPr>
                  </pic:nvPicPr>
                  <pic:blipFill>
                    <a:blip r:embed="rId364"/>
                    <a:stretch>
                      <a:fillRect/>
                    </a:stretch>
                  </pic:blipFill>
                  <pic:spPr bwMode="auto">
                    <a:xfrm>
                      <a:off x="0" y="0"/>
                      <a:ext cx="200660" cy="258445"/>
                    </a:xfrm>
                    <a:prstGeom prst="rect">
                      <a:avLst/>
                    </a:prstGeom>
                    <a:noFill/>
                  </pic:spPr>
                </pic:pic>
              </a:graphicData>
            </a:graphic>
          </wp:inline>
        </w:drawing>
      </w:r>
      <w:r>
        <w:rPr/>
        <w:t xml:space="preserve"> - определено в В.1.15.</w:t>
      </w:r>
    </w:p>
    <w:p>
      <w:pPr>
        <w:pStyle w:val="ConsPlusNormal"/>
        <w:jc w:val="both"/>
        <w:rPr/>
      </w:pPr>
      <w:r>
        <w:rPr/>
      </w:r>
    </w:p>
    <w:p>
      <w:pPr>
        <w:pStyle w:val="ConsPlusNormal"/>
        <w:keepNext w:val="true"/>
        <w:keepLines/>
        <w:widowControl/>
        <w:jc w:val="center"/>
        <w:rPr/>
      </w:pPr>
      <w:r>
        <w:rPr/>
        <w:drawing>
          <wp:inline distT="0" distB="0" distL="0" distR="0">
            <wp:extent cx="2645410" cy="1914525"/>
            <wp:effectExtent l="0" t="0" r="0" b="0"/>
            <wp:docPr id="361" name="Image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361" descr=""/>
                    <pic:cNvPicPr>
                      <a:picLocks noChangeAspect="1" noChangeArrowheads="1"/>
                    </pic:cNvPicPr>
                  </pic:nvPicPr>
                  <pic:blipFill>
                    <a:blip r:embed="rId365"/>
                    <a:stretch>
                      <a:fillRect/>
                    </a:stretch>
                  </pic:blipFill>
                  <pic:spPr bwMode="auto">
                    <a:xfrm>
                      <a:off x="0" y="0"/>
                      <a:ext cx="2645410" cy="19145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В.2</w:t>
      </w:r>
    </w:p>
    <w:p>
      <w:pPr>
        <w:pStyle w:val="ConsPlusNormal"/>
        <w:jc w:val="both"/>
        <w:rPr/>
      </w:pPr>
      <w:r>
        <w:rPr/>
      </w:r>
    </w:p>
    <w:p>
      <w:pPr>
        <w:pStyle w:val="ConsPlusNormal"/>
        <w:ind w:firstLine="540"/>
        <w:jc w:val="both"/>
        <w:rPr/>
      </w:pPr>
      <w:r>
        <w:rPr/>
        <w:t xml:space="preserve">Равнодействующую нагрузку, направленную по нормали к плоскости щита, следует прикладывать на высоте его геометрического центра с эксцентриситетом в горизонтальном направлении </w:t>
      </w:r>
      <w:r>
        <w:rPr>
          <w:i/>
        </w:rPr>
        <w:t>e</w:t>
      </w:r>
      <w:r>
        <w:rPr/>
        <w:t xml:space="preserve"> = +/- 0,25</w:t>
      </w:r>
      <w:r>
        <w:rPr>
          <w:i/>
        </w:rPr>
        <w:t>b</w:t>
      </w:r>
      <w:r>
        <w:rPr/>
        <w:t>.</w:t>
      </w:r>
    </w:p>
    <w:p>
      <w:pPr>
        <w:pStyle w:val="ConsPlusNormal"/>
        <w:jc w:val="both"/>
        <w:rPr/>
      </w:pPr>
      <w:r>
        <w:rPr/>
      </w:r>
    </w:p>
    <w:p>
      <w:pPr>
        <w:pStyle w:val="ConsPlusNormal"/>
        <w:jc w:val="center"/>
        <w:rPr/>
      </w:pPr>
      <w:r>
        <w:rPr>
          <w:i/>
        </w:rPr>
        <w:t>z</w:t>
      </w:r>
      <w:r>
        <w:rPr>
          <w:i/>
          <w:vertAlign w:val="subscript"/>
        </w:rPr>
        <w:t>e</w:t>
      </w:r>
      <w:r>
        <w:rPr/>
        <w:t xml:space="preserve"> = </w:t>
      </w:r>
      <w:r>
        <w:rPr>
          <w:i/>
        </w:rPr>
        <w:t>z</w:t>
      </w:r>
      <w:r>
        <w:rPr>
          <w:i/>
          <w:vertAlign w:val="subscript"/>
        </w:rPr>
        <w:t>g</w:t>
      </w:r>
      <w:r>
        <w:rPr/>
        <w:t xml:space="preserve"> + </w:t>
      </w:r>
      <w:r>
        <w:rPr>
          <w:i/>
        </w:rPr>
        <w:t>d</w:t>
      </w:r>
      <w:r>
        <w:rPr/>
        <w:t>/2.</w:t>
      </w:r>
    </w:p>
    <w:p>
      <w:pPr>
        <w:pStyle w:val="ConsPlusNormal"/>
        <w:jc w:val="both"/>
        <w:rPr/>
      </w:pPr>
      <w:r>
        <w:rPr/>
      </w:r>
    </w:p>
    <w:p>
      <w:pPr>
        <w:pStyle w:val="ConsPlusNormal"/>
        <w:jc w:val="center"/>
        <w:rPr/>
      </w:pPr>
      <w:r>
        <w:rPr>
          <w:b/>
        </w:rPr>
        <w:t>В.1.2 Прямоугольные в плане здания с двускатными покрытиями</w:t>
      </w:r>
    </w:p>
    <w:p>
      <w:pPr>
        <w:pStyle w:val="ConsPlusNormal"/>
        <w:jc w:val="both"/>
        <w:rPr/>
      </w:pPr>
      <w:r>
        <w:rPr/>
      </w:r>
    </w:p>
    <w:p>
      <w:pPr>
        <w:pStyle w:val="ConsPlusNormal"/>
        <w:jc w:val="center"/>
        <w:rPr/>
      </w:pPr>
      <w:r>
        <w:rPr>
          <w:i/>
        </w:rPr>
        <w:t>Вертикальные стены прямоугольных в плане зданий</w:t>
      </w:r>
    </w:p>
    <w:p>
      <w:pPr>
        <w:pStyle w:val="ConsPlusNormal"/>
        <w:jc w:val="both"/>
        <w:rPr/>
      </w:pPr>
      <w:r>
        <w:rPr/>
      </w:r>
    </w:p>
    <w:p>
      <w:pPr>
        <w:pStyle w:val="ConsPlusNormal"/>
        <w:jc w:val="right"/>
        <w:rPr/>
      </w:pPr>
      <w:r>
        <w:rPr/>
        <w:t>Таблица В.2</w:t>
      </w:r>
    </w:p>
    <w:p>
      <w:pPr>
        <w:pStyle w:val="ConsPlusNormal"/>
        <w:jc w:val="both"/>
        <w:rPr/>
      </w:pPr>
      <w:r>
        <w:rPr/>
      </w:r>
    </w:p>
    <w:tbl>
      <w:tblPr>
        <w:tblW w:w="907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928"/>
        <w:gridCol w:w="1917"/>
        <w:gridCol w:w="1803"/>
        <w:gridCol w:w="1699"/>
        <w:gridCol w:w="1728"/>
      </w:tblGrid>
      <w:tr>
        <w:trPr/>
        <w:tc>
          <w:tcPr>
            <w:tcW w:w="5648" w:type="dxa"/>
            <w:gridSpan w:val="3"/>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Боковые стены</w:t>
            </w:r>
          </w:p>
        </w:tc>
        <w:tc>
          <w:tcPr>
            <w:tcW w:w="1699"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Наветренная стена</w:t>
            </w:r>
          </w:p>
        </w:tc>
        <w:tc>
          <w:tcPr>
            <w:tcW w:w="1728"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Подветренная стена</w:t>
            </w:r>
          </w:p>
        </w:tc>
      </w:tr>
      <w:tr>
        <w:trPr/>
        <w:tc>
          <w:tcPr>
            <w:tcW w:w="5648" w:type="dxa"/>
            <w:gridSpan w:val="3"/>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Участки</w:t>
            </w:r>
          </w:p>
        </w:tc>
        <w:tc>
          <w:tcPr>
            <w:tcW w:w="169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728"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192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A</w:t>
            </w:r>
          </w:p>
        </w:tc>
        <w:tc>
          <w:tcPr>
            <w:tcW w:w="191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B</w:t>
            </w:r>
          </w:p>
        </w:tc>
        <w:tc>
          <w:tcPr>
            <w:tcW w:w="180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C</w:t>
            </w:r>
          </w:p>
        </w:tc>
        <w:tc>
          <w:tcPr>
            <w:tcW w:w="169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D</w:t>
            </w:r>
          </w:p>
        </w:tc>
        <w:tc>
          <w:tcPr>
            <w:tcW w:w="172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E</w:t>
            </w:r>
          </w:p>
        </w:tc>
      </w:tr>
      <w:tr>
        <w:trPr/>
        <w:tc>
          <w:tcPr>
            <w:tcW w:w="192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c>
          <w:tcPr>
            <w:tcW w:w="191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c>
          <w:tcPr>
            <w:tcW w:w="18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c>
          <w:tcPr>
            <w:tcW w:w="169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c>
          <w:tcPr>
            <w:tcW w:w="172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bl>
    <w:p>
      <w:pPr>
        <w:pStyle w:val="ConsPlusNormal"/>
        <w:jc w:val="both"/>
        <w:rPr/>
      </w:pPr>
      <w:r>
        <w:rPr/>
      </w:r>
    </w:p>
    <w:p>
      <w:pPr>
        <w:pStyle w:val="ConsPlusNormal"/>
        <w:ind w:firstLine="540"/>
        <w:jc w:val="both"/>
        <w:rPr/>
      </w:pPr>
      <w:r>
        <w:rPr/>
        <w:t xml:space="preserve">Для наветренных, подветренных и различных участков боковых стен (рисунок В.3) аэродинамические коэффициенты </w:t>
      </w:r>
      <w:r>
        <w:rPr>
          <w:i/>
        </w:rPr>
        <w:t>c</w:t>
      </w:r>
      <w:r>
        <w:rPr>
          <w:i/>
          <w:vertAlign w:val="subscript"/>
        </w:rPr>
        <w:t>e</w:t>
      </w:r>
      <w:r>
        <w:rPr/>
        <w:t xml:space="preserve"> приведены в таблице В.2. Для стен с отрицательным уклоном при </w:t>
      </w:r>
      <w:r>
        <w:rPr/>
        <w:drawing>
          <wp:inline distT="0" distB="0" distL="0" distR="0">
            <wp:extent cx="922020" cy="193040"/>
            <wp:effectExtent l="0" t="0" r="0" b="0"/>
            <wp:docPr id="362" name="Image3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362" descr=""/>
                    <pic:cNvPicPr>
                      <a:picLocks noChangeAspect="1" noChangeArrowheads="1"/>
                    </pic:cNvPicPr>
                  </pic:nvPicPr>
                  <pic:blipFill>
                    <a:blip r:embed="rId366"/>
                    <a:stretch>
                      <a:fillRect/>
                    </a:stretch>
                  </pic:blipFill>
                  <pic:spPr bwMode="auto">
                    <a:xfrm>
                      <a:off x="0" y="0"/>
                      <a:ext cx="922020" cy="193040"/>
                    </a:xfrm>
                    <a:prstGeom prst="rect">
                      <a:avLst/>
                    </a:prstGeom>
                    <a:noFill/>
                  </pic:spPr>
                </pic:pic>
              </a:graphicData>
            </a:graphic>
          </wp:inline>
        </w:drawing>
      </w:r>
      <w:r>
        <w:rPr/>
        <w:t xml:space="preserve"> (см. рисунок В.3) аэродинамические коэффициенты определяются так же, как и для вертикальных стен.</w:t>
      </w:r>
    </w:p>
    <w:p>
      <w:pPr>
        <w:pStyle w:val="ConsPlusNormal"/>
        <w:jc w:val="both"/>
        <w:rPr/>
      </w:pPr>
      <w:r>
        <w:rPr/>
        <w:t>(в ред. Изменения N 2, утв. Приказом Минстроя России от 28.01.2019 N 49/пр)</w:t>
      </w:r>
    </w:p>
    <w:p>
      <w:pPr>
        <w:pStyle w:val="ConsPlusNormal"/>
        <w:spacing w:before="220" w:after="0"/>
        <w:ind w:firstLine="540"/>
        <w:jc w:val="both"/>
        <w:rPr/>
      </w:pPr>
      <w:r>
        <w:rPr/>
        <w:t xml:space="preserve">Для боковых стен с выступающими лоджиями аэродинамический коэффициент трения </w:t>
      </w:r>
      <w:r>
        <w:rPr>
          <w:i/>
        </w:rPr>
        <w:t>c</w:t>
      </w:r>
      <w:r>
        <w:rPr>
          <w:i/>
          <w:vertAlign w:val="subscript"/>
        </w:rPr>
        <w:t>f</w:t>
      </w:r>
      <w:r>
        <w:rPr/>
        <w:t xml:space="preserve"> = 0,1.</w:t>
      </w:r>
    </w:p>
    <w:p>
      <w:pPr>
        <w:pStyle w:val="ConsPlusNormal"/>
        <w:jc w:val="both"/>
        <w:rPr/>
      </w:pPr>
      <w:r>
        <w:rPr/>
      </w:r>
    </w:p>
    <w:p>
      <w:pPr>
        <w:pStyle w:val="ConsPlusNormal"/>
        <w:keepNext w:val="true"/>
        <w:keepLines/>
        <w:widowControl/>
        <w:jc w:val="center"/>
        <w:rPr/>
      </w:pPr>
      <w:r>
        <w:rPr/>
        <w:drawing>
          <wp:inline distT="0" distB="0" distL="0" distR="0">
            <wp:extent cx="6124575" cy="2333625"/>
            <wp:effectExtent l="0" t="0" r="0" b="0"/>
            <wp:docPr id="363" name="Image3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363" descr=""/>
                    <pic:cNvPicPr>
                      <a:picLocks noChangeAspect="1" noChangeArrowheads="1"/>
                    </pic:cNvPicPr>
                  </pic:nvPicPr>
                  <pic:blipFill>
                    <a:blip r:embed="rId367"/>
                    <a:stretch>
                      <a:fillRect/>
                    </a:stretch>
                  </pic:blipFill>
                  <pic:spPr bwMode="auto">
                    <a:xfrm>
                      <a:off x="0" y="0"/>
                      <a:ext cx="6124575" cy="23336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В.3</w:t>
        <w:br/>
        <w:t>(в ред. Изменения N 2, утв. Приказом</w:t>
        <w:br/>
        <w:t>Минстроя России от 28.01.2019 N 49/пр)</w:t>
        <w:br/>
        <w:br/>
      </w:r>
    </w:p>
    <w:p>
      <w:pPr>
        <w:pStyle w:val="Normal"/>
        <w:rPr>
          <w:rFonts w:ascii="Calibri" w:hAnsi="Calibri" w:eastAsia="" w:cs="Calibri" w:eastAsiaTheme="minorEastAsia"/>
          <w:b/>
          <w:lang w:eastAsia="ru-RU"/>
        </w:rPr>
      </w:pPr>
      <w:r>
        <w:rPr>
          <w:rFonts w:eastAsia="" w:cs="Calibri" w:eastAsiaTheme="minorEastAsia"/>
          <w:b/>
          <w:lang w:eastAsia="ru-RU"/>
        </w:rPr>
      </w:r>
      <w:r>
        <w:br w:type="page"/>
      </w:r>
    </w:p>
    <w:p>
      <w:pPr>
        <w:pStyle w:val="ConsPlusNormal"/>
        <w:spacing w:before="0" w:after="0"/>
        <w:jc w:val="center"/>
        <w:rPr>
          <w:b/>
        </w:rPr>
      </w:pPr>
      <w:r>
        <w:rPr>
          <w:b/>
        </w:rPr>
        <w:t>Двускатные покрытия</w:t>
      </w:r>
    </w:p>
    <w:p>
      <w:pPr>
        <w:pStyle w:val="ConsPlusNormal"/>
        <w:jc w:val="both"/>
        <w:rPr/>
      </w:pPr>
      <w:r>
        <w:rPr/>
      </w:r>
    </w:p>
    <w:p>
      <w:pPr>
        <w:pStyle w:val="ConsPlusNormal"/>
        <w:ind w:firstLine="540"/>
        <w:jc w:val="both"/>
        <w:rPr/>
      </w:pPr>
      <w:r>
        <w:rPr/>
        <w:t xml:space="preserve">Для различных участков покрытия (рисунок В.4) коэффициент </w:t>
      </w:r>
      <w:r>
        <w:rPr>
          <w:i/>
        </w:rPr>
        <w:t>c</w:t>
      </w:r>
      <w:r>
        <w:rPr>
          <w:i/>
          <w:vertAlign w:val="subscript"/>
        </w:rPr>
        <w:t>e</w:t>
      </w:r>
      <w:r>
        <w:rPr/>
        <w:t xml:space="preserve"> определяется по таблице В.3а и В.3б в зависимости от направления средней скорости ветра.</w:t>
      </w:r>
    </w:p>
    <w:p>
      <w:pPr>
        <w:pStyle w:val="ConsPlusNormal"/>
        <w:spacing w:before="220" w:after="0"/>
        <w:ind w:firstLine="540"/>
        <w:jc w:val="both"/>
        <w:rPr/>
      </w:pPr>
      <w:r>
        <w:rPr/>
        <w:t xml:space="preserve">Для углов </w:t>
      </w:r>
      <w:r>
        <w:rPr/>
        <w:drawing>
          <wp:inline distT="0" distB="0" distL="0" distR="0">
            <wp:extent cx="926465" cy="219075"/>
            <wp:effectExtent l="0" t="0" r="0" b="0"/>
            <wp:docPr id="364" name="Image3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364" descr=""/>
                    <pic:cNvPicPr>
                      <a:picLocks noChangeAspect="1" noChangeArrowheads="1"/>
                    </pic:cNvPicPr>
                  </pic:nvPicPr>
                  <pic:blipFill>
                    <a:blip r:embed="rId368"/>
                    <a:stretch>
                      <a:fillRect/>
                    </a:stretch>
                  </pic:blipFill>
                  <pic:spPr bwMode="auto">
                    <a:xfrm>
                      <a:off x="0" y="0"/>
                      <a:ext cx="926465" cy="219075"/>
                    </a:xfrm>
                    <a:prstGeom prst="rect">
                      <a:avLst/>
                    </a:prstGeom>
                    <a:noFill/>
                  </pic:spPr>
                </pic:pic>
              </a:graphicData>
            </a:graphic>
          </wp:inline>
        </w:drawing>
      </w:r>
      <w:r>
        <w:rPr/>
        <w:t xml:space="preserve"> при </w:t>
      </w:r>
      <w:r>
        <w:rPr/>
        <w:drawing>
          <wp:inline distT="0" distB="0" distL="0" distR="0">
            <wp:extent cx="469265" cy="200660"/>
            <wp:effectExtent l="0" t="0" r="0" b="0"/>
            <wp:docPr id="365" name="Image3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365" descr=""/>
                    <pic:cNvPicPr>
                      <a:picLocks noChangeAspect="1" noChangeArrowheads="1"/>
                    </pic:cNvPicPr>
                  </pic:nvPicPr>
                  <pic:blipFill>
                    <a:blip r:embed="rId369"/>
                    <a:stretch>
                      <a:fillRect/>
                    </a:stretch>
                  </pic:blipFill>
                  <pic:spPr bwMode="auto">
                    <a:xfrm>
                      <a:off x="0" y="0"/>
                      <a:ext cx="469265" cy="200660"/>
                    </a:xfrm>
                    <a:prstGeom prst="rect">
                      <a:avLst/>
                    </a:prstGeom>
                    <a:noFill/>
                  </pic:spPr>
                </pic:pic>
              </a:graphicData>
            </a:graphic>
          </wp:inline>
        </w:drawing>
      </w:r>
      <w:r>
        <w:rPr/>
        <w:t xml:space="preserve"> необходимо рассмотреть два варианта распределения расчетной ветровой нагрузки.</w:t>
      </w:r>
    </w:p>
    <w:p>
      <w:pPr>
        <w:pStyle w:val="ConsPlusNormal"/>
        <w:spacing w:before="220" w:after="0"/>
        <w:ind w:firstLine="540"/>
        <w:jc w:val="both"/>
        <w:rPr/>
      </w:pPr>
      <w:r>
        <w:rPr/>
        <w:t xml:space="preserve">Для протяженных гладких покрытий при </w:t>
      </w:r>
      <w:r>
        <w:rPr/>
        <w:drawing>
          <wp:inline distT="0" distB="0" distL="0" distR="0">
            <wp:extent cx="563880" cy="201295"/>
            <wp:effectExtent l="0" t="0" r="0" b="0"/>
            <wp:docPr id="366" name="Image3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366" descr=""/>
                    <pic:cNvPicPr>
                      <a:picLocks noChangeAspect="1" noChangeArrowheads="1"/>
                    </pic:cNvPicPr>
                  </pic:nvPicPr>
                  <pic:blipFill>
                    <a:blip r:embed="rId370"/>
                    <a:stretch>
                      <a:fillRect/>
                    </a:stretch>
                  </pic:blipFill>
                  <pic:spPr bwMode="auto">
                    <a:xfrm>
                      <a:off x="0" y="0"/>
                      <a:ext cx="563880" cy="201295"/>
                    </a:xfrm>
                    <a:prstGeom prst="rect">
                      <a:avLst/>
                    </a:prstGeom>
                    <a:noFill/>
                  </pic:spPr>
                </pic:pic>
              </a:graphicData>
            </a:graphic>
          </wp:inline>
        </w:drawing>
      </w:r>
      <w:r>
        <w:rPr/>
        <w:t xml:space="preserve"> (рисунок В.4, б) аэродинамические коэффициенты трения </w:t>
      </w:r>
      <w:r>
        <w:rPr>
          <w:i/>
        </w:rPr>
        <w:t>c</w:t>
      </w:r>
      <w:r>
        <w:rPr>
          <w:i/>
          <w:vertAlign w:val="subscript"/>
        </w:rPr>
        <w:t>f</w:t>
      </w:r>
      <w:r>
        <w:rPr/>
        <w:t xml:space="preserve"> = 0,02.</w:t>
      </w:r>
    </w:p>
    <w:p>
      <w:pPr>
        <w:pStyle w:val="ConsPlusNormal"/>
        <w:jc w:val="both"/>
        <w:rPr/>
      </w:pPr>
      <w:r>
        <w:rPr/>
      </w:r>
    </w:p>
    <w:p>
      <w:pPr>
        <w:pStyle w:val="ConsPlusNormal"/>
        <w:jc w:val="center"/>
        <w:rPr/>
      </w:pPr>
      <w:r>
        <w:rPr/>
        <w:drawing>
          <wp:inline distT="0" distB="0" distL="0" distR="0">
            <wp:extent cx="3209925" cy="1619250"/>
            <wp:effectExtent l="0" t="0" r="0" b="0"/>
            <wp:docPr id="367" name="Image3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367" descr=""/>
                    <pic:cNvPicPr>
                      <a:picLocks noChangeAspect="1" noChangeArrowheads="1"/>
                    </pic:cNvPicPr>
                  </pic:nvPicPr>
                  <pic:blipFill>
                    <a:blip r:embed="rId371"/>
                    <a:stretch>
                      <a:fillRect/>
                    </a:stretch>
                  </pic:blipFill>
                  <pic:spPr bwMode="auto">
                    <a:xfrm>
                      <a:off x="0" y="0"/>
                      <a:ext cx="3209925" cy="1619250"/>
                    </a:xfrm>
                    <a:prstGeom prst="rect">
                      <a:avLst/>
                    </a:prstGeom>
                    <a:noFill/>
                  </pic:spPr>
                </pic:pic>
              </a:graphicData>
            </a:graphic>
          </wp:inline>
        </w:drawing>
      </w:r>
    </w:p>
    <w:p>
      <w:pPr>
        <w:pStyle w:val="ConsPlusNormal"/>
        <w:jc w:val="both"/>
        <w:rPr/>
      </w:pPr>
      <w:r>
        <w:rPr/>
      </w:r>
    </w:p>
    <w:p>
      <w:pPr>
        <w:pStyle w:val="ConsPlusNormal"/>
        <w:jc w:val="center"/>
        <w:rPr/>
      </w:pPr>
      <w:r>
        <w:rPr/>
        <w:t>а) </w:t>
      </w:r>
      <w:r>
        <w:rPr/>
        <w:drawing>
          <wp:inline distT="0" distB="0" distL="0" distR="0">
            <wp:extent cx="469265" cy="200660"/>
            <wp:effectExtent l="0" t="0" r="0" b="0"/>
            <wp:docPr id="368" name="Image3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368" descr=""/>
                    <pic:cNvPicPr>
                      <a:picLocks noChangeAspect="1" noChangeArrowheads="1"/>
                    </pic:cNvPicPr>
                  </pic:nvPicPr>
                  <pic:blipFill>
                    <a:blip r:embed="rId372"/>
                    <a:stretch>
                      <a:fillRect/>
                    </a:stretch>
                  </pic:blipFill>
                  <pic:spPr bwMode="auto">
                    <a:xfrm>
                      <a:off x="0" y="0"/>
                      <a:ext cx="469265" cy="200660"/>
                    </a:xfrm>
                    <a:prstGeom prst="rect">
                      <a:avLst/>
                    </a:prstGeom>
                    <a:noFill/>
                  </pic:spPr>
                </pic:pic>
              </a:graphicData>
            </a:graphic>
          </wp:inline>
        </w:drawing>
      </w:r>
    </w:p>
    <w:p>
      <w:pPr>
        <w:pStyle w:val="ConsPlusNormal"/>
        <w:jc w:val="both"/>
        <w:rPr/>
      </w:pPr>
      <w:r>
        <w:rPr/>
      </w:r>
    </w:p>
    <w:p>
      <w:pPr>
        <w:pStyle w:val="ConsPlusNormal"/>
        <w:jc w:val="center"/>
        <w:rPr/>
      </w:pPr>
      <w:r>
        <w:rPr/>
        <w:drawing>
          <wp:inline distT="0" distB="0" distL="0" distR="0">
            <wp:extent cx="3819525" cy="2638425"/>
            <wp:effectExtent l="0" t="0" r="0" b="0"/>
            <wp:docPr id="369" name="Image3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369" descr=""/>
                    <pic:cNvPicPr>
                      <a:picLocks noChangeAspect="1" noChangeArrowheads="1"/>
                    </pic:cNvPicPr>
                  </pic:nvPicPr>
                  <pic:blipFill>
                    <a:blip r:embed="rId373"/>
                    <a:stretch>
                      <a:fillRect/>
                    </a:stretch>
                  </pic:blipFill>
                  <pic:spPr bwMode="auto">
                    <a:xfrm>
                      <a:off x="0" y="0"/>
                      <a:ext cx="3819525" cy="2638425"/>
                    </a:xfrm>
                    <a:prstGeom prst="rect">
                      <a:avLst/>
                    </a:prstGeom>
                    <a:noFill/>
                  </pic:spPr>
                </pic:pic>
              </a:graphicData>
            </a:graphic>
          </wp:inline>
        </w:drawing>
      </w:r>
    </w:p>
    <w:p>
      <w:pPr>
        <w:pStyle w:val="ConsPlusNormal"/>
        <w:jc w:val="both"/>
        <w:rPr/>
      </w:pPr>
      <w:r>
        <w:rPr/>
      </w:r>
    </w:p>
    <w:p>
      <w:pPr>
        <w:pStyle w:val="ConsPlusNormal"/>
        <w:jc w:val="center"/>
        <w:rPr/>
      </w:pPr>
      <w:r>
        <w:rPr/>
        <w:t>б) </w:t>
      </w:r>
      <w:r>
        <w:rPr/>
        <w:drawing>
          <wp:inline distT="0" distB="0" distL="0" distR="0">
            <wp:extent cx="563880" cy="201295"/>
            <wp:effectExtent l="0" t="0" r="0" b="0"/>
            <wp:docPr id="370" name="Image3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370" descr=""/>
                    <pic:cNvPicPr>
                      <a:picLocks noChangeAspect="1" noChangeArrowheads="1"/>
                    </pic:cNvPicPr>
                  </pic:nvPicPr>
                  <pic:blipFill>
                    <a:blip r:embed="rId374"/>
                    <a:stretch>
                      <a:fillRect/>
                    </a:stretch>
                  </pic:blipFill>
                  <pic:spPr bwMode="auto">
                    <a:xfrm>
                      <a:off x="0" y="0"/>
                      <a:ext cx="563880" cy="201295"/>
                    </a:xfrm>
                    <a:prstGeom prst="rect">
                      <a:avLst/>
                    </a:prstGeom>
                    <a:noFill/>
                  </pic:spPr>
                </pic:pic>
              </a:graphicData>
            </a:graphic>
          </wp:inline>
        </w:drawing>
      </w:r>
    </w:p>
    <w:p>
      <w:pPr>
        <w:pStyle w:val="ConsPlusNormal"/>
        <w:jc w:val="both"/>
        <w:rPr/>
      </w:pPr>
      <w:r>
        <w:rPr/>
      </w:r>
    </w:p>
    <w:p>
      <w:pPr>
        <w:pStyle w:val="ConsPlusNormal"/>
        <w:keepNext w:val="true"/>
        <w:keepLines/>
        <w:widowControl/>
        <w:jc w:val="center"/>
        <w:rPr/>
      </w:pPr>
      <w:r>
        <w:rPr/>
        <w:drawing>
          <wp:inline distT="0" distB="0" distL="0" distR="0">
            <wp:extent cx="3228975" cy="1943100"/>
            <wp:effectExtent l="0" t="0" r="0" b="0"/>
            <wp:docPr id="371" name="Image3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371" descr=""/>
                    <pic:cNvPicPr>
                      <a:picLocks noChangeAspect="1" noChangeArrowheads="1"/>
                    </pic:cNvPicPr>
                  </pic:nvPicPr>
                  <pic:blipFill>
                    <a:blip r:embed="rId375"/>
                    <a:stretch>
                      <a:fillRect/>
                    </a:stretch>
                  </pic:blipFill>
                  <pic:spPr bwMode="auto">
                    <a:xfrm>
                      <a:off x="0" y="0"/>
                      <a:ext cx="3228975" cy="194310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В.4</w:t>
      </w:r>
    </w:p>
    <w:p>
      <w:pPr>
        <w:pStyle w:val="ConsPlusNormal"/>
        <w:jc w:val="both"/>
        <w:rPr/>
      </w:pPr>
      <w:r>
        <w:rPr/>
      </w:r>
    </w:p>
    <w:p>
      <w:pPr>
        <w:pStyle w:val="ConsPlusNormal"/>
        <w:jc w:val="right"/>
        <w:rPr/>
      </w:pPr>
      <w:r>
        <w:rPr/>
        <w:t>Таблица В.3а</w:t>
      </w:r>
    </w:p>
    <w:p>
      <w:pPr>
        <w:pStyle w:val="ConsPlusNormal"/>
        <w:jc w:val="both"/>
        <w:rPr/>
      </w:pPr>
      <w:r>
        <w:rPr/>
      </w:r>
    </w:p>
    <w:p>
      <w:pPr>
        <w:pStyle w:val="ConsPlusNormal"/>
        <w:jc w:val="right"/>
        <w:rPr/>
      </w:pPr>
      <w:r>
        <w:rPr/>
        <w:drawing>
          <wp:inline distT="0" distB="0" distL="0" distR="0">
            <wp:extent cx="469265" cy="200660"/>
            <wp:effectExtent l="0" t="0" r="0" b="0"/>
            <wp:docPr id="372" name="Image3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372" descr=""/>
                    <pic:cNvPicPr>
                      <a:picLocks noChangeAspect="1" noChangeArrowheads="1"/>
                    </pic:cNvPicPr>
                  </pic:nvPicPr>
                  <pic:blipFill>
                    <a:blip r:embed="rId376"/>
                    <a:stretch>
                      <a:fillRect/>
                    </a:stretch>
                  </pic:blipFill>
                  <pic:spPr bwMode="auto">
                    <a:xfrm>
                      <a:off x="0" y="0"/>
                      <a:ext cx="469265" cy="200660"/>
                    </a:xfrm>
                    <a:prstGeom prst="rect">
                      <a:avLst/>
                    </a:prstGeom>
                    <a:noFill/>
                  </pic:spPr>
                </pic:pic>
              </a:graphicData>
            </a:graphic>
          </wp:inline>
        </w:drawing>
      </w:r>
    </w:p>
    <w:p>
      <w:pPr>
        <w:pStyle w:val="ConsPlusNormal"/>
        <w:spacing w:before="0" w:after="1"/>
        <w:rPr/>
      </w:pPr>
      <w:r>
        <w:rPr/>
      </w:r>
    </w:p>
    <w:tbl>
      <w:tblPr>
        <w:tblW w:w="3352"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001"/>
        <w:gridCol w:w="470"/>
        <w:gridCol w:w="471"/>
        <w:gridCol w:w="470"/>
        <w:gridCol w:w="470"/>
        <w:gridCol w:w="469"/>
      </w:tblGrid>
      <w:tr>
        <w:trPr/>
        <w:tc>
          <w:tcPr>
            <w:tcW w:w="100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Уклон </w:t>
            </w:r>
            <w:r>
              <w:rPr/>
              <w:drawing>
                <wp:inline distT="0" distB="0" distL="0" distR="0">
                  <wp:extent cx="167640" cy="219075"/>
                  <wp:effectExtent l="0" t="0" r="0" b="0"/>
                  <wp:docPr id="373" name="Image3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373" descr=""/>
                          <pic:cNvPicPr>
                            <a:picLocks noChangeAspect="1" noChangeArrowheads="1"/>
                          </pic:cNvPicPr>
                        </pic:nvPicPr>
                        <pic:blipFill>
                          <a:blip r:embed="rId377"/>
                          <a:stretch>
                            <a:fillRect/>
                          </a:stretch>
                        </pic:blipFill>
                        <pic:spPr bwMode="auto">
                          <a:xfrm>
                            <a:off x="0" y="0"/>
                            <a:ext cx="167640" cy="219075"/>
                          </a:xfrm>
                          <a:prstGeom prst="rect">
                            <a:avLst/>
                          </a:prstGeom>
                          <a:noFill/>
                        </pic:spPr>
                      </pic:pic>
                    </a:graphicData>
                  </a:graphic>
                </wp:inline>
              </w:drawing>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F</w:t>
            </w:r>
          </w:p>
        </w:tc>
        <w:tc>
          <w:tcPr>
            <w:tcW w:w="47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G</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H</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I</w:t>
            </w:r>
          </w:p>
        </w:tc>
        <w:tc>
          <w:tcPr>
            <w:tcW w:w="46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J</w:t>
            </w:r>
          </w:p>
        </w:tc>
      </w:tr>
      <w:tr>
        <w:trPr/>
        <w:tc>
          <w:tcPr>
            <w:tcW w:w="100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w:t>
            </w:r>
          </w:p>
        </w:tc>
        <w:tc>
          <w:tcPr>
            <w:tcW w:w="47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c>
          <w:tcPr>
            <w:tcW w:w="46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r>
      <w:tr>
        <w:trPr/>
        <w:tc>
          <w:tcPr>
            <w:tcW w:w="1001"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c>
          <w:tcPr>
            <w:tcW w:w="47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-0,3</w:t>
            </w:r>
          </w:p>
        </w:tc>
        <w:tc>
          <w:tcPr>
            <w:tcW w:w="470"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469"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r>
      <w:tr>
        <w:trPr/>
        <w:tc>
          <w:tcPr>
            <w:tcW w:w="100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47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47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46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1001"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c>
          <w:tcPr>
            <w:tcW w:w="47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470"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469"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r>
      <w:tr>
        <w:trPr/>
        <w:tc>
          <w:tcPr>
            <w:tcW w:w="100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47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47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46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100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45°</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47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46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-0,3</w:t>
            </w:r>
          </w:p>
        </w:tc>
      </w:tr>
      <w:tr>
        <w:trPr/>
        <w:tc>
          <w:tcPr>
            <w:tcW w:w="100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60°</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47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46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-0,3</w:t>
            </w:r>
          </w:p>
        </w:tc>
      </w:tr>
      <w:tr>
        <w:trPr/>
        <w:tc>
          <w:tcPr>
            <w:tcW w:w="100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75°</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47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4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46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-0,3</w:t>
            </w:r>
          </w:p>
        </w:tc>
      </w:tr>
    </w:tbl>
    <w:p>
      <w:pPr>
        <w:pStyle w:val="ConsPlusNormal"/>
        <w:jc w:val="both"/>
        <w:rPr/>
      </w:pPr>
      <w:r>
        <w:rPr/>
      </w:r>
    </w:p>
    <w:p>
      <w:pPr>
        <w:pStyle w:val="ConsPlusNormal"/>
        <w:jc w:val="right"/>
        <w:rPr/>
      </w:pPr>
      <w:r>
        <w:rPr/>
        <w:t>Таблица В.3б</w:t>
      </w:r>
    </w:p>
    <w:p>
      <w:pPr>
        <w:pStyle w:val="ConsPlusNormal"/>
        <w:jc w:val="both"/>
        <w:rPr/>
      </w:pPr>
      <w:r>
        <w:rPr/>
      </w:r>
    </w:p>
    <w:p>
      <w:pPr>
        <w:pStyle w:val="ConsPlusNormal"/>
        <w:jc w:val="right"/>
        <w:rPr/>
      </w:pPr>
      <w:r>
        <w:rPr/>
        <w:drawing>
          <wp:inline distT="0" distB="0" distL="0" distR="0">
            <wp:extent cx="563880" cy="201295"/>
            <wp:effectExtent l="0" t="0" r="0" b="0"/>
            <wp:docPr id="374" name="Image3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374" descr=""/>
                    <pic:cNvPicPr>
                      <a:picLocks noChangeAspect="1" noChangeArrowheads="1"/>
                    </pic:cNvPicPr>
                  </pic:nvPicPr>
                  <pic:blipFill>
                    <a:blip r:embed="rId378"/>
                    <a:stretch>
                      <a:fillRect/>
                    </a:stretch>
                  </pic:blipFill>
                  <pic:spPr bwMode="auto">
                    <a:xfrm>
                      <a:off x="0" y="0"/>
                      <a:ext cx="563880" cy="201295"/>
                    </a:xfrm>
                    <a:prstGeom prst="rect">
                      <a:avLst/>
                    </a:prstGeom>
                    <a:noFill/>
                  </pic:spPr>
                </pic:pic>
              </a:graphicData>
            </a:graphic>
          </wp:inline>
        </w:drawing>
      </w:r>
    </w:p>
    <w:p>
      <w:pPr>
        <w:pStyle w:val="ConsPlusNormal"/>
        <w:spacing w:before="0" w:after="1"/>
        <w:rPr/>
      </w:pPr>
      <w:r>
        <w:rPr/>
      </w:r>
    </w:p>
    <w:p>
      <w:pPr>
        <w:pStyle w:val="Normal"/>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860"/>
        <w:gridCol w:w="1800"/>
        <w:gridCol w:w="1795"/>
        <w:gridCol w:w="1802"/>
        <w:gridCol w:w="1803"/>
      </w:tblGrid>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r>
          </w:p>
          <w:p>
            <w:pPr>
              <w:pStyle w:val="ConsPlusNormal"/>
              <w:jc w:val="center"/>
              <w:rPr/>
            </w:pPr>
            <w:r>
              <w:rPr/>
              <w:t>Уклон </w:t>
            </w:r>
            <w:r>
              <w:rPr/>
              <w:drawing>
                <wp:inline distT="0" distB="0" distL="0" distR="0">
                  <wp:extent cx="167640" cy="219075"/>
                  <wp:effectExtent l="0" t="0" r="0" b="0"/>
                  <wp:docPr id="375" name="Image3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375" descr=""/>
                          <pic:cNvPicPr>
                            <a:picLocks noChangeAspect="1" noChangeArrowheads="1"/>
                          </pic:cNvPicPr>
                        </pic:nvPicPr>
                        <pic:blipFill>
                          <a:blip r:embed="rId379"/>
                          <a:stretch>
                            <a:fillRect/>
                          </a:stretch>
                        </pic:blipFill>
                        <pic:spPr bwMode="auto">
                          <a:xfrm>
                            <a:off x="0" y="0"/>
                            <a:ext cx="167640" cy="219075"/>
                          </a:xfrm>
                          <a:prstGeom prst="rect">
                            <a:avLst/>
                          </a:prstGeom>
                          <a:noFill/>
                        </pic:spPr>
                      </pic:pic>
                    </a:graphicData>
                  </a:graphic>
                </wp:inline>
              </w:drawing>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F</w:t>
            </w:r>
          </w:p>
        </w:tc>
        <w:tc>
          <w:tcPr>
            <w:tcW w:w="179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G</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H</w:t>
            </w:r>
          </w:p>
        </w:tc>
        <w:tc>
          <w:tcPr>
            <w:tcW w:w="18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I</w:t>
            </w:r>
          </w:p>
        </w:tc>
      </w:tr>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w:t>
            </w:r>
          </w:p>
        </w:tc>
        <w:tc>
          <w:tcPr>
            <w:tcW w:w="179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w:t>
            </w:r>
          </w:p>
        </w:tc>
        <w:tc>
          <w:tcPr>
            <w:tcW w:w="18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c>
          <w:tcPr>
            <w:tcW w:w="179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w:t>
            </w:r>
          </w:p>
        </w:tc>
        <w:tc>
          <w:tcPr>
            <w:tcW w:w="18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30°</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w:t>
            </w:r>
          </w:p>
        </w:tc>
        <w:tc>
          <w:tcPr>
            <w:tcW w:w="179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c>
          <w:tcPr>
            <w:tcW w:w="18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45°</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w:t>
            </w:r>
          </w:p>
        </w:tc>
        <w:tc>
          <w:tcPr>
            <w:tcW w:w="179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w:t>
            </w:r>
          </w:p>
        </w:tc>
        <w:tc>
          <w:tcPr>
            <w:tcW w:w="18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60°</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w:t>
            </w:r>
          </w:p>
        </w:tc>
        <w:tc>
          <w:tcPr>
            <w:tcW w:w="179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c>
          <w:tcPr>
            <w:tcW w:w="18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75°</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w:t>
            </w:r>
          </w:p>
        </w:tc>
        <w:tc>
          <w:tcPr>
            <w:tcW w:w="1795"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c>
          <w:tcPr>
            <w:tcW w:w="18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bl>
    <w:p>
      <w:pPr>
        <w:pStyle w:val="ConsPlusNormal"/>
        <w:jc w:val="both"/>
        <w:rPr/>
      </w:pPr>
      <w:r>
        <w:rPr/>
      </w:r>
    </w:p>
    <w:p>
      <w:pPr>
        <w:pStyle w:val="Normal"/>
        <w:rPr>
          <w:rFonts w:ascii="Calibri" w:hAnsi="Calibri" w:eastAsia="" w:cs="Calibri" w:eastAsiaTheme="minorEastAsia"/>
          <w:b/>
          <w:lang w:eastAsia="ru-RU"/>
        </w:rPr>
      </w:pPr>
      <w:r>
        <w:rPr>
          <w:rFonts w:eastAsia="" w:cs="Calibri" w:eastAsiaTheme="minorEastAsia"/>
          <w:b/>
          <w:lang w:eastAsia="ru-RU"/>
        </w:rPr>
      </w:r>
      <w:r>
        <w:br w:type="page"/>
      </w:r>
    </w:p>
    <w:p>
      <w:pPr>
        <w:pStyle w:val="ConsPlusNormal"/>
        <w:spacing w:before="0" w:after="0"/>
        <w:jc w:val="center"/>
        <w:rPr/>
      </w:pPr>
      <w:r>
        <w:rPr>
          <w:b/>
        </w:rPr>
        <w:t>В.1.3 Прямоугольные в плане здания со сводчатыми</w:t>
      </w:r>
    </w:p>
    <w:p>
      <w:pPr>
        <w:pStyle w:val="ConsPlusNormal"/>
        <w:jc w:val="center"/>
        <w:rPr/>
      </w:pPr>
      <w:r>
        <w:rPr>
          <w:b/>
        </w:rPr>
        <w:t>и близкими к ним по очертанию покрытиями</w:t>
      </w:r>
    </w:p>
    <w:p>
      <w:pPr>
        <w:pStyle w:val="ConsPlusNormal"/>
        <w:jc w:val="both"/>
        <w:rPr/>
      </w:pPr>
      <w:r>
        <w:rPr/>
      </w:r>
    </w:p>
    <w:p>
      <w:pPr>
        <w:pStyle w:val="ConsPlusNormal"/>
        <w:jc w:val="center"/>
        <w:rPr/>
      </w:pPr>
      <w:r>
        <w:rPr/>
        <w:drawing>
          <wp:inline distT="0" distB="0" distL="0" distR="0">
            <wp:extent cx="4938395" cy="5497195"/>
            <wp:effectExtent l="0" t="0" r="0" b="0"/>
            <wp:docPr id="376" name="Image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376" descr=""/>
                    <pic:cNvPicPr>
                      <a:picLocks noChangeAspect="1" noChangeArrowheads="1"/>
                    </pic:cNvPicPr>
                  </pic:nvPicPr>
                  <pic:blipFill>
                    <a:blip r:embed="rId380"/>
                    <a:stretch>
                      <a:fillRect/>
                    </a:stretch>
                  </pic:blipFill>
                  <pic:spPr bwMode="auto">
                    <a:xfrm>
                      <a:off x="0" y="0"/>
                      <a:ext cx="4938395" cy="5497195"/>
                    </a:xfrm>
                    <a:prstGeom prst="rect">
                      <a:avLst/>
                    </a:prstGeom>
                    <a:noFill/>
                  </pic:spPr>
                </pic:pic>
              </a:graphicData>
            </a:graphic>
          </wp:inline>
        </w:drawing>
      </w:r>
    </w:p>
    <w:p>
      <w:pPr>
        <w:pStyle w:val="ConsPlusNormal"/>
        <w:jc w:val="both"/>
        <w:rPr/>
      </w:pPr>
      <w:r>
        <w:rPr/>
      </w:r>
    </w:p>
    <w:p>
      <w:pPr>
        <w:pStyle w:val="ConsPlusNormal"/>
        <w:ind w:firstLine="540"/>
        <w:jc w:val="both"/>
        <w:rPr/>
      </w:pPr>
      <w:r>
        <w:rPr/>
        <w:t xml:space="preserve">Примечание - При 0,2 &lt;= </w:t>
      </w:r>
      <w:r>
        <w:rPr>
          <w:i/>
        </w:rPr>
        <w:t>f</w:t>
      </w:r>
      <w:r>
        <w:rPr/>
        <w:t>/</w:t>
      </w:r>
      <w:r>
        <w:rPr>
          <w:i/>
        </w:rPr>
        <w:t>l</w:t>
      </w:r>
      <w:r>
        <w:rPr/>
        <w:t xml:space="preserve"> &lt;= 0,3 и </w:t>
      </w:r>
      <w:r>
        <w:rPr>
          <w:i/>
        </w:rPr>
        <w:t>h</w:t>
      </w:r>
      <w:r>
        <w:rPr>
          <w:vertAlign w:val="subscript"/>
        </w:rPr>
        <w:t>1</w:t>
      </w:r>
      <w:r>
        <w:rPr/>
        <w:t>/</w:t>
      </w:r>
      <w:r>
        <w:rPr>
          <w:i/>
        </w:rPr>
        <w:t>l</w:t>
      </w:r>
      <w:r>
        <w:rPr/>
        <w:t xml:space="preserve"> &gt;= 0,5 необходимо учитывать два значения коэффициента </w:t>
      </w:r>
      <w:r>
        <w:rPr>
          <w:i/>
        </w:rPr>
        <w:t>c</w:t>
      </w:r>
      <w:r>
        <w:rPr>
          <w:i/>
          <w:vertAlign w:val="subscript"/>
        </w:rPr>
        <w:t>e</w:t>
      </w:r>
      <w:r>
        <w:rPr>
          <w:vertAlign w:val="subscript"/>
        </w:rPr>
        <w:t>1</w:t>
      </w:r>
      <w:r>
        <w:rPr/>
        <w:t>.</w:t>
      </w:r>
    </w:p>
    <w:p>
      <w:pPr>
        <w:pStyle w:val="ConsPlusNormal"/>
        <w:jc w:val="both"/>
        <w:rPr/>
      </w:pPr>
      <w:r>
        <w:rPr/>
        <w:t>(в ред. Изменения N 1, утв. Приказом Минстроя России от 05.07.2018 N 402/пр)</w:t>
      </w:r>
    </w:p>
    <w:p>
      <w:pPr>
        <w:pStyle w:val="ConsPlusNormal"/>
        <w:jc w:val="both"/>
        <w:rPr/>
      </w:pPr>
      <w:r>
        <w:rPr/>
      </w:r>
    </w:p>
    <w:p>
      <w:pPr>
        <w:pStyle w:val="ConsPlusNormal"/>
        <w:jc w:val="center"/>
        <w:rPr/>
      </w:pPr>
      <w:r>
        <w:rPr>
          <w:b/>
        </w:rPr>
        <w:t>Рисунок В.5</w:t>
        <w:br/>
        <w:t>(рисунок В.5 в ред. Изменения N 3, утв. Приказом</w:t>
        <w:br/>
        <w:t>Минстроя России от 30.12.2020 N 897/пр)</w:t>
      </w:r>
    </w:p>
    <w:p>
      <w:pPr>
        <w:pStyle w:val="ConsPlusNormal"/>
        <w:jc w:val="both"/>
        <w:rPr/>
      </w:pPr>
      <w:r>
        <w:rPr/>
      </w:r>
    </w:p>
    <w:p>
      <w:pPr>
        <w:pStyle w:val="ConsPlusNormal"/>
        <w:ind w:firstLine="540"/>
        <w:jc w:val="both"/>
        <w:rPr/>
      </w:pPr>
      <w:r>
        <w:rPr/>
        <w:t xml:space="preserve">Распределение аэродинамических коэффициентов </w:t>
      </w:r>
      <w:r>
        <w:rPr>
          <w:i/>
        </w:rPr>
        <w:t>c</w:t>
      </w:r>
      <w:r>
        <w:rPr>
          <w:i/>
          <w:vertAlign w:val="subscript"/>
        </w:rPr>
        <w:t>e</w:t>
      </w:r>
      <w:r>
        <w:rPr/>
        <w:t xml:space="preserve"> по поверхности покрытия приведено на рисунке В.5.</w:t>
      </w:r>
    </w:p>
    <w:p>
      <w:pPr>
        <w:pStyle w:val="ConsPlusNormal"/>
        <w:spacing w:before="220" w:after="0"/>
        <w:ind w:firstLine="540"/>
        <w:jc w:val="both"/>
        <w:rPr/>
      </w:pPr>
      <w:r>
        <w:rPr/>
        <w:t xml:space="preserve">Аэродинамические коэффициенты </w:t>
      </w:r>
      <w:r>
        <w:rPr>
          <w:i/>
        </w:rPr>
        <w:t>c</w:t>
      </w:r>
      <w:r>
        <w:rPr>
          <w:i/>
          <w:vertAlign w:val="subscript"/>
        </w:rPr>
        <w:t>e</w:t>
      </w:r>
      <w:r>
        <w:rPr/>
        <w:t xml:space="preserve"> для стен принимаются в соответствии с таблицей В.2.</w:t>
      </w:r>
    </w:p>
    <w:p>
      <w:pPr>
        <w:pStyle w:val="ConsPlusNormal"/>
        <w:spacing w:before="220" w:after="0"/>
        <w:ind w:firstLine="540"/>
        <w:jc w:val="both"/>
        <w:rPr/>
      </w:pPr>
      <w:r>
        <w:rPr/>
        <w:t xml:space="preserve">При определении эквивалентной высоты </w:t>
      </w:r>
      <w:r>
        <w:rPr>
          <w:i/>
        </w:rPr>
        <w:t>z</w:t>
      </w:r>
      <w:r>
        <w:rPr>
          <w:i/>
          <w:vertAlign w:val="subscript"/>
        </w:rPr>
        <w:t>e</w:t>
      </w:r>
      <w:r>
        <w:rPr/>
        <w:t xml:space="preserve">, см. 11.1.5 и коэффициента </w:t>
      </w:r>
      <w:r>
        <w:rPr/>
        <w:drawing>
          <wp:inline distT="0" distB="0" distL="0" distR="0">
            <wp:extent cx="142240" cy="160020"/>
            <wp:effectExtent l="0" t="0" r="0" b="0"/>
            <wp:docPr id="377" name="Image3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377" descr=""/>
                    <pic:cNvPicPr>
                      <a:picLocks noChangeAspect="1" noChangeArrowheads="1"/>
                    </pic:cNvPicPr>
                  </pic:nvPicPr>
                  <pic:blipFill>
                    <a:blip r:embed="rId381"/>
                    <a:stretch>
                      <a:fillRect/>
                    </a:stretch>
                  </pic:blipFill>
                  <pic:spPr bwMode="auto">
                    <a:xfrm>
                      <a:off x="0" y="0"/>
                      <a:ext cx="142240" cy="160020"/>
                    </a:xfrm>
                    <a:prstGeom prst="rect">
                      <a:avLst/>
                    </a:prstGeom>
                    <a:noFill/>
                  </pic:spPr>
                </pic:pic>
              </a:graphicData>
            </a:graphic>
          </wp:inline>
        </w:drawing>
      </w:r>
      <w:r>
        <w:rPr/>
        <w:t xml:space="preserve"> в соответствии с 11.1.11: </w:t>
      </w:r>
      <w:r>
        <w:rPr>
          <w:i/>
        </w:rPr>
        <w:t>h</w:t>
      </w:r>
      <w:r>
        <w:rPr/>
        <w:t xml:space="preserve"> = </w:t>
      </w:r>
      <w:r>
        <w:rPr>
          <w:i/>
        </w:rPr>
        <w:t>h</w:t>
      </w:r>
      <w:r>
        <w:rPr>
          <w:vertAlign w:val="subscript"/>
        </w:rPr>
        <w:t>1</w:t>
      </w:r>
      <w:r>
        <w:rPr/>
        <w:t xml:space="preserve"> + 0,7</w:t>
      </w:r>
      <w:r>
        <w:rPr>
          <w:i/>
        </w:rPr>
        <w:t>f</w:t>
      </w:r>
      <w:r>
        <w:rPr/>
        <w:t>.</w:t>
      </w:r>
    </w:p>
    <w:p>
      <w:pPr>
        <w:pStyle w:val="ConsPlusNormal"/>
        <w:ind w:firstLine="540"/>
        <w:jc w:val="both"/>
        <w:rPr/>
      </w:pPr>
      <w:r>
        <w:rPr/>
      </w:r>
    </w:p>
    <w:p>
      <w:pPr>
        <w:pStyle w:val="ConsPlusNormal"/>
        <w:jc w:val="center"/>
        <w:rPr/>
      </w:pPr>
      <w:r>
        <w:rPr>
          <w:b/>
        </w:rPr>
        <w:t>В.1.4 Круглые в плане сооружения</w:t>
      </w:r>
    </w:p>
    <w:p>
      <w:pPr>
        <w:pStyle w:val="ConsPlusNormal"/>
        <w:jc w:val="center"/>
        <w:rPr/>
      </w:pPr>
      <w:r>
        <w:rPr>
          <w:b/>
        </w:rPr>
        <w:t>с купольными и коническими покрытиями</w:t>
      </w:r>
    </w:p>
    <w:p>
      <w:pPr>
        <w:pStyle w:val="ConsPlusNormal"/>
        <w:jc w:val="center"/>
        <w:rPr/>
      </w:pPr>
      <w:r>
        <w:rPr/>
        <w:t>(п. В.1.4 в ред. Изменения N 2, утв. Приказом</w:t>
      </w:r>
    </w:p>
    <w:p>
      <w:pPr>
        <w:pStyle w:val="ConsPlusNormal"/>
        <w:jc w:val="center"/>
        <w:rPr/>
      </w:pPr>
      <w:r>
        <w:rPr/>
        <w:t>Минстроя России от 28.01.2019 N 49/пр)</w:t>
      </w:r>
    </w:p>
    <w:p>
      <w:pPr>
        <w:pStyle w:val="ConsPlusNormal"/>
        <w:jc w:val="center"/>
        <w:rPr/>
      </w:pPr>
      <w:r>
        <w:rPr/>
      </w:r>
    </w:p>
    <w:p>
      <w:pPr>
        <w:pStyle w:val="ConsPlusNormal"/>
        <w:ind w:firstLine="540"/>
        <w:jc w:val="both"/>
        <w:rPr/>
      </w:pPr>
      <w:r>
        <w:rPr/>
        <w:t xml:space="preserve">а) Для купольных покрытий значения коэффициентов </w:t>
      </w:r>
      <w:r>
        <w:rPr>
          <w:i/>
        </w:rPr>
        <w:t>c</w:t>
      </w:r>
      <w:r>
        <w:rPr>
          <w:i/>
          <w:vertAlign w:val="subscript"/>
        </w:rPr>
        <w:t>e</w:t>
      </w:r>
      <w:r>
        <w:rPr/>
        <w:t xml:space="preserve"> принимают постоянными вдоль сечений, параллельных B-B. Их значения в точках </w:t>
      </w:r>
      <w:r>
        <w:rPr>
          <w:i/>
        </w:rPr>
        <w:t>A</w:t>
      </w:r>
      <w:r>
        <w:rPr/>
        <w:t xml:space="preserve"> и </w:t>
      </w:r>
      <w:r>
        <w:rPr>
          <w:i/>
        </w:rPr>
        <w:t>C</w:t>
      </w:r>
      <w:r>
        <w:rPr/>
        <w:t xml:space="preserve">, а также в сечении B-B, приведены на рисунке В.6, </w:t>
      </w:r>
      <w:r>
        <w:rPr>
          <w:i/>
        </w:rPr>
        <w:t>а</w:t>
      </w:r>
      <w:r>
        <w:rPr/>
        <w:t xml:space="preserve">. Для промежуточных сечений коэффициенты </w:t>
      </w:r>
      <w:r>
        <w:rPr>
          <w:i/>
        </w:rPr>
        <w:t>c</w:t>
      </w:r>
      <w:r>
        <w:rPr>
          <w:i/>
          <w:vertAlign w:val="subscript"/>
        </w:rPr>
        <w:t>e</w:t>
      </w:r>
      <w:r>
        <w:rPr/>
        <w:t xml:space="preserve"> определяют линейной интерполяцией.</w:t>
      </w:r>
    </w:p>
    <w:p>
      <w:pPr>
        <w:pStyle w:val="ConsPlusNormal"/>
        <w:jc w:val="both"/>
        <w:rPr/>
      </w:pPr>
      <w:r>
        <w:rPr/>
        <w:t>(перечисление "а" в ред. Изменения N 3, утв. Приказом Минстроя России от 30.12.2020 N 897/пр)</w:t>
      </w:r>
    </w:p>
    <w:p>
      <w:pPr>
        <w:pStyle w:val="ConsPlusNormal"/>
        <w:keepNext w:val="true"/>
        <w:spacing w:before="220" w:after="0"/>
        <w:ind w:firstLine="540"/>
        <w:jc w:val="both"/>
        <w:rPr/>
      </w:pPr>
      <w:r>
        <w:rPr/>
        <w:t xml:space="preserve">б) Для конических покрытий значения аэродинамических коэффициентов внешнего давления </w:t>
      </w:r>
      <w:r>
        <w:rPr>
          <w:i/>
        </w:rPr>
        <w:t>c</w:t>
      </w:r>
      <w:r>
        <w:rPr>
          <w:i/>
          <w:vertAlign w:val="subscript"/>
        </w:rPr>
        <w:t>e</w:t>
      </w:r>
      <w:r>
        <w:rPr/>
        <w:t xml:space="preserve"> при </w:t>
      </w:r>
      <w:r>
        <w:rPr/>
        <w:drawing>
          <wp:inline distT="0" distB="0" distL="0" distR="0">
            <wp:extent cx="922020" cy="193040"/>
            <wp:effectExtent l="0" t="0" r="0" b="0"/>
            <wp:docPr id="378" name="Image3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378" descr=""/>
                    <pic:cNvPicPr>
                      <a:picLocks noChangeAspect="1" noChangeArrowheads="1"/>
                    </pic:cNvPicPr>
                  </pic:nvPicPr>
                  <pic:blipFill>
                    <a:blip r:embed="rId382"/>
                    <a:stretch>
                      <a:fillRect/>
                    </a:stretch>
                  </pic:blipFill>
                  <pic:spPr bwMode="auto">
                    <a:xfrm>
                      <a:off x="0" y="0"/>
                      <a:ext cx="922020" cy="193040"/>
                    </a:xfrm>
                    <a:prstGeom prst="rect">
                      <a:avLst/>
                    </a:prstGeom>
                    <a:noFill/>
                  </pic:spPr>
                </pic:pic>
              </a:graphicData>
            </a:graphic>
          </wp:inline>
        </w:drawing>
      </w:r>
      <w:r>
        <w:rPr/>
        <w:t xml:space="preserve"> определяются (см. рисунок В.6, </w:t>
      </w:r>
      <w:r>
        <w:rPr>
          <w:i/>
        </w:rPr>
        <w:t>б</w:t>
      </w:r>
      <w:r>
        <w:rPr/>
        <w:t>) следующим образом:</w:t>
      </w:r>
    </w:p>
    <w:p>
      <w:pPr>
        <w:pStyle w:val="ConsPlusNormal"/>
        <w:spacing w:before="220" w:after="0"/>
        <w:ind w:firstLine="540"/>
        <w:jc w:val="both"/>
        <w:rPr/>
      </w:pPr>
      <w:r>
        <w:rPr/>
        <w:t xml:space="preserve">- для участка </w:t>
      </w:r>
      <w:r>
        <w:rPr>
          <w:i/>
        </w:rPr>
        <w:t>A</w:t>
      </w:r>
      <w:r>
        <w:rPr/>
        <w:t xml:space="preserve"> коэффициент </w:t>
      </w:r>
      <w:r>
        <w:rPr>
          <w:i/>
        </w:rPr>
        <w:t>c</w:t>
      </w:r>
      <w:r>
        <w:rPr>
          <w:i/>
          <w:vertAlign w:val="subscript"/>
        </w:rPr>
        <w:t>e</w:t>
      </w:r>
      <w:r>
        <w:rPr/>
        <w:t xml:space="preserve"> = -1,5;</w:t>
      </w:r>
    </w:p>
    <w:p>
      <w:pPr>
        <w:pStyle w:val="ConsPlusNormal"/>
        <w:spacing w:before="220" w:after="0"/>
        <w:ind w:firstLine="540"/>
        <w:jc w:val="both"/>
        <w:rPr/>
      </w:pPr>
      <w:r>
        <w:rPr/>
        <w:t xml:space="preserve">- для участка </w:t>
      </w:r>
      <w:r>
        <w:rPr>
          <w:i/>
        </w:rPr>
        <w:t>B</w:t>
      </w:r>
      <w:r>
        <w:rPr/>
        <w:t xml:space="preserve"> коэффициент </w:t>
      </w:r>
      <w:r>
        <w:rPr>
          <w:i/>
        </w:rPr>
        <w:t>c</w:t>
      </w:r>
      <w:r>
        <w:rPr>
          <w:i/>
          <w:vertAlign w:val="subscript"/>
        </w:rPr>
        <w:t>e</w:t>
      </w:r>
      <w:r>
        <w:rPr/>
        <w:t xml:space="preserve"> = -1,0;</w:t>
      </w:r>
    </w:p>
    <w:p>
      <w:pPr>
        <w:pStyle w:val="ConsPlusNormal"/>
        <w:spacing w:before="220" w:after="0"/>
        <w:ind w:firstLine="540"/>
        <w:jc w:val="both"/>
        <w:rPr/>
      </w:pPr>
      <w:r>
        <w:rPr/>
        <w:t xml:space="preserve">- для участка </w:t>
      </w:r>
      <w:r>
        <w:rPr>
          <w:i/>
        </w:rPr>
        <w:t>C</w:t>
      </w:r>
      <w:r>
        <w:rPr/>
        <w:t xml:space="preserve"> коэффициент </w:t>
      </w:r>
      <w:r>
        <w:rPr>
          <w:i/>
        </w:rPr>
        <w:t>c</w:t>
      </w:r>
      <w:r>
        <w:rPr>
          <w:i/>
          <w:vertAlign w:val="subscript"/>
        </w:rPr>
        <w:t>e</w:t>
      </w:r>
      <w:r>
        <w:rPr/>
        <w:t xml:space="preserve"> = -1,1;</w:t>
      </w:r>
    </w:p>
    <w:p>
      <w:pPr>
        <w:pStyle w:val="ConsPlusNormal"/>
        <w:spacing w:before="220" w:after="0"/>
        <w:ind w:firstLine="540"/>
        <w:jc w:val="both"/>
        <w:rPr/>
      </w:pPr>
      <w:r>
        <w:rPr/>
        <w:t xml:space="preserve">- для участка </w:t>
      </w:r>
      <w:r>
        <w:rPr>
          <w:i/>
        </w:rPr>
        <w:t>D</w:t>
      </w:r>
      <w:r>
        <w:rPr/>
        <w:t xml:space="preserve"> коэффициент </w:t>
      </w:r>
      <w:r>
        <w:rPr>
          <w:i/>
        </w:rPr>
        <w:t>c</w:t>
      </w:r>
      <w:r>
        <w:rPr>
          <w:i/>
          <w:vertAlign w:val="subscript"/>
        </w:rPr>
        <w:t>e</w:t>
      </w:r>
      <w:r>
        <w:rPr/>
        <w:t xml:space="preserve"> = -2,0;</w:t>
      </w:r>
    </w:p>
    <w:p>
      <w:pPr>
        <w:pStyle w:val="ConsPlusNormal"/>
        <w:spacing w:before="220" w:after="0"/>
        <w:ind w:firstLine="540"/>
        <w:jc w:val="both"/>
        <w:rPr/>
      </w:pPr>
      <w:r>
        <w:rPr/>
        <w:t xml:space="preserve">- для участка </w:t>
      </w:r>
      <w:r>
        <w:rPr>
          <w:i/>
        </w:rPr>
        <w:t>E</w:t>
      </w:r>
      <w:r>
        <w:rPr/>
        <w:t xml:space="preserve"> коэффициент </w:t>
      </w:r>
      <w:r>
        <w:rPr>
          <w:i/>
        </w:rPr>
        <w:t>c</w:t>
      </w:r>
      <w:r>
        <w:rPr>
          <w:i/>
          <w:vertAlign w:val="subscript"/>
        </w:rPr>
        <w:t>e</w:t>
      </w:r>
      <w:r>
        <w:rPr/>
        <w:t xml:space="preserve"> = -0,7;</w:t>
      </w:r>
    </w:p>
    <w:p>
      <w:pPr>
        <w:pStyle w:val="ConsPlusNormal"/>
        <w:spacing w:before="220" w:after="0"/>
        <w:ind w:firstLine="540"/>
        <w:jc w:val="both"/>
        <w:rPr/>
      </w:pPr>
      <w:r>
        <w:rPr/>
        <w:t xml:space="preserve">- для купольных и конических покрытий при определении эквивалентной высоты </w:t>
      </w:r>
      <w:r>
        <w:rPr>
          <w:i/>
        </w:rPr>
        <w:t>z</w:t>
      </w:r>
      <w:r>
        <w:rPr>
          <w:i/>
          <w:vertAlign w:val="subscript"/>
        </w:rPr>
        <w:t>e</w:t>
      </w:r>
      <w:r>
        <w:rPr/>
        <w:t xml:space="preserve"> в соответствии с 11.1.5 и коэффициента </w:t>
      </w:r>
      <w:r>
        <w:rPr>
          <w:i/>
        </w:rPr>
        <w:t>v</w:t>
      </w:r>
      <w:r>
        <w:rPr/>
        <w:t xml:space="preserve"> в соответствии с 11.1.11 </w:t>
      </w:r>
      <w:r>
        <w:rPr>
          <w:i/>
        </w:rPr>
        <w:t>h</w:t>
      </w:r>
      <w:r>
        <w:rPr/>
        <w:t xml:space="preserve"> = </w:t>
      </w:r>
      <w:r>
        <w:rPr>
          <w:i/>
        </w:rPr>
        <w:t>h</w:t>
      </w:r>
      <w:r>
        <w:rPr>
          <w:vertAlign w:val="subscript"/>
        </w:rPr>
        <w:t>1</w:t>
      </w:r>
      <w:r>
        <w:rPr/>
        <w:t xml:space="preserve"> + 0,7</w:t>
      </w:r>
      <w:r>
        <w:rPr>
          <w:i/>
        </w:rPr>
        <w:t>f</w:t>
      </w:r>
      <w:r>
        <w:rPr/>
        <w:t>.</w:t>
      </w:r>
    </w:p>
    <w:p>
      <w:pPr>
        <w:pStyle w:val="ConsPlusNormal"/>
        <w:ind w:firstLine="540"/>
        <w:jc w:val="both"/>
        <w:rPr/>
      </w:pPr>
      <w:r>
        <w:rPr/>
      </w:r>
    </w:p>
    <w:p>
      <w:pPr>
        <w:pStyle w:val="ConsPlusNormal"/>
        <w:keepNext w:val="true"/>
        <w:keepLines/>
        <w:widowControl/>
        <w:jc w:val="center"/>
        <w:rPr/>
      </w:pPr>
      <w:r>
        <w:rPr/>
        <w:drawing>
          <wp:inline distT="0" distB="0" distL="0" distR="0">
            <wp:extent cx="5496560" cy="6793230"/>
            <wp:effectExtent l="0" t="0" r="0" b="0"/>
            <wp:docPr id="379" name="Image3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379" descr=""/>
                    <pic:cNvPicPr>
                      <a:picLocks noChangeAspect="1" noChangeArrowheads="1"/>
                    </pic:cNvPicPr>
                  </pic:nvPicPr>
                  <pic:blipFill>
                    <a:blip r:embed="rId383"/>
                    <a:stretch>
                      <a:fillRect/>
                    </a:stretch>
                  </pic:blipFill>
                  <pic:spPr bwMode="auto">
                    <a:xfrm>
                      <a:off x="0" y="0"/>
                      <a:ext cx="5496560" cy="6793230"/>
                    </a:xfrm>
                    <a:prstGeom prst="rect">
                      <a:avLst/>
                    </a:prstGeom>
                    <a:noFill/>
                  </pic:spPr>
                </pic:pic>
              </a:graphicData>
            </a:graphic>
          </wp:inline>
        </w:drawing>
      </w:r>
    </w:p>
    <w:p>
      <w:pPr>
        <w:pStyle w:val="ConsPlusNormal"/>
        <w:keepNext w:val="true"/>
        <w:keepLines/>
        <w:widowControl/>
        <w:ind w:firstLine="540"/>
        <w:jc w:val="both"/>
        <w:rPr/>
      </w:pPr>
      <w:r>
        <w:rPr/>
      </w:r>
    </w:p>
    <w:p>
      <w:pPr>
        <w:pStyle w:val="ConsPlusNormal"/>
        <w:jc w:val="center"/>
        <w:rPr>
          <w:b/>
        </w:rPr>
      </w:pPr>
      <w:r>
        <w:rPr>
          <w:b/>
        </w:rPr>
        <w:t>Рисунок В.6</w:t>
        <w:br/>
        <w:t>(рисунок В.6 в ред. Изменения N 3, утв. Приказом</w:t>
        <w:br/>
        <w:t>Минстроя России от 30.12.2020 N 897/пр)</w:t>
        <w:br/>
        <w:br/>
        <w:t>В.1.5 Здания с продольными</w:t>
        <w:br/>
        <w:t>фонарями и здания переменной высоты</w:t>
        <w:br/>
        <w:t>(в ред. Изменения N 2, утв. Приказом</w:t>
        <w:br/>
        <w:t>Минстроя России от 28.01.2019 N 49/пр)</w:t>
        <w:br/>
        <w:br/>
        <w:t>а)</w:t>
      </w:r>
    </w:p>
    <w:p>
      <w:pPr>
        <w:pStyle w:val="ConsPlusNormal"/>
        <w:jc w:val="both"/>
        <w:rPr/>
      </w:pPr>
      <w:r>
        <w:rPr/>
      </w:r>
    </w:p>
    <w:p>
      <w:pPr>
        <w:pStyle w:val="ConsPlusNormal"/>
        <w:jc w:val="center"/>
        <w:rPr/>
      </w:pPr>
      <w:r>
        <w:rPr/>
        <w:drawing>
          <wp:inline distT="0" distB="0" distL="0" distR="0">
            <wp:extent cx="2971800" cy="1914525"/>
            <wp:effectExtent l="0" t="0" r="0" b="0"/>
            <wp:docPr id="380" name="Image3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380" descr=""/>
                    <pic:cNvPicPr>
                      <a:picLocks noChangeAspect="1" noChangeArrowheads="1"/>
                    </pic:cNvPicPr>
                  </pic:nvPicPr>
                  <pic:blipFill>
                    <a:blip r:embed="rId384"/>
                    <a:stretch>
                      <a:fillRect/>
                    </a:stretch>
                  </pic:blipFill>
                  <pic:spPr bwMode="auto">
                    <a:xfrm>
                      <a:off x="0" y="0"/>
                      <a:ext cx="2971800" cy="1914525"/>
                    </a:xfrm>
                    <a:prstGeom prst="rect">
                      <a:avLst/>
                    </a:prstGeom>
                    <a:noFill/>
                  </pic:spPr>
                </pic:pic>
              </a:graphicData>
            </a:graphic>
          </wp:inline>
        </w:drawing>
      </w:r>
    </w:p>
    <w:p>
      <w:pPr>
        <w:pStyle w:val="ConsPlusNormal"/>
        <w:jc w:val="both"/>
        <w:rPr/>
      </w:pPr>
      <w:r>
        <w:rPr/>
      </w:r>
    </w:p>
    <w:p>
      <w:pPr>
        <w:pStyle w:val="ConsPlusNormal"/>
        <w:jc w:val="center"/>
        <w:rPr/>
      </w:pPr>
      <w:r>
        <w:rPr/>
        <w:t>б)</w:t>
      </w:r>
    </w:p>
    <w:p>
      <w:pPr>
        <w:pStyle w:val="ConsPlusNormal"/>
        <w:jc w:val="both"/>
        <w:rPr/>
      </w:pPr>
      <w:r>
        <w:rPr/>
      </w:r>
    </w:p>
    <w:p>
      <w:pPr>
        <w:pStyle w:val="ConsPlusNormal"/>
        <w:keepNext w:val="true"/>
        <w:keepLines/>
        <w:widowControl/>
        <w:jc w:val="center"/>
        <w:rPr/>
      </w:pPr>
      <w:r>
        <w:rPr/>
        <w:drawing>
          <wp:inline distT="0" distB="0" distL="0" distR="0">
            <wp:extent cx="3648075" cy="1762125"/>
            <wp:effectExtent l="0" t="0" r="0" b="0"/>
            <wp:docPr id="381" name="Image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381" descr=""/>
                    <pic:cNvPicPr>
                      <a:picLocks noChangeAspect="1" noChangeArrowheads="1"/>
                    </pic:cNvPicPr>
                  </pic:nvPicPr>
                  <pic:blipFill>
                    <a:blip r:embed="rId385"/>
                    <a:stretch>
                      <a:fillRect/>
                    </a:stretch>
                  </pic:blipFill>
                  <pic:spPr bwMode="auto">
                    <a:xfrm>
                      <a:off x="0" y="0"/>
                      <a:ext cx="3648075" cy="17621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В.7</w:t>
      </w:r>
    </w:p>
    <w:p>
      <w:pPr>
        <w:pStyle w:val="ConsPlusNormal"/>
        <w:jc w:val="both"/>
        <w:rPr/>
      </w:pPr>
      <w:r>
        <w:rPr/>
      </w:r>
    </w:p>
    <w:p>
      <w:pPr>
        <w:pStyle w:val="ConsPlusNormal"/>
        <w:ind w:firstLine="540"/>
        <w:jc w:val="both"/>
        <w:rPr/>
      </w:pPr>
      <w:r>
        <w:rPr/>
        <w:t xml:space="preserve">Для участков A и B (рисунок В.7) коэффициенты </w:t>
      </w:r>
      <w:r>
        <w:rPr>
          <w:i/>
        </w:rPr>
        <w:t>c</w:t>
      </w:r>
      <w:r>
        <w:rPr>
          <w:i/>
          <w:vertAlign w:val="subscript"/>
        </w:rPr>
        <w:t>e</w:t>
      </w:r>
      <w:r>
        <w:rPr/>
        <w:t xml:space="preserve"> следует определять в соответствии с таблицами В.3а и В.3б.</w:t>
      </w:r>
    </w:p>
    <w:p>
      <w:pPr>
        <w:pStyle w:val="ConsPlusNormal"/>
        <w:spacing w:before="220" w:after="0"/>
        <w:ind w:firstLine="540"/>
        <w:jc w:val="both"/>
        <w:rPr/>
      </w:pPr>
      <w:r>
        <w:rPr/>
        <w:t xml:space="preserve">Для фонарей участка </w:t>
      </w:r>
      <w:r>
        <w:rPr>
          <w:i/>
        </w:rPr>
        <w:t>C</w:t>
      </w:r>
      <w:r>
        <w:rPr/>
        <w:t xml:space="preserve"> при </w:t>
      </w:r>
      <w:r>
        <w:rPr/>
        <w:drawing>
          <wp:inline distT="0" distB="0" distL="0" distR="0">
            <wp:extent cx="977900" cy="251460"/>
            <wp:effectExtent l="0" t="0" r="0" b="0"/>
            <wp:docPr id="382" name="Image3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382" descr=""/>
                    <pic:cNvPicPr>
                      <a:picLocks noChangeAspect="1" noChangeArrowheads="1"/>
                    </pic:cNvPicPr>
                  </pic:nvPicPr>
                  <pic:blipFill>
                    <a:blip r:embed="rId386"/>
                    <a:stretch>
                      <a:fillRect/>
                    </a:stretch>
                  </pic:blipFill>
                  <pic:spPr bwMode="auto">
                    <a:xfrm>
                      <a:off x="0" y="0"/>
                      <a:ext cx="977900" cy="251460"/>
                    </a:xfrm>
                    <a:prstGeom prst="rect">
                      <a:avLst/>
                    </a:prstGeom>
                    <a:noFill/>
                  </pic:spPr>
                </pic:pic>
              </a:graphicData>
            </a:graphic>
          </wp:inline>
        </w:drawing>
      </w:r>
      <w:r>
        <w:rPr/>
        <w:t xml:space="preserve">; при </w:t>
      </w:r>
      <w:r>
        <w:rPr/>
        <w:drawing>
          <wp:inline distT="0" distB="0" distL="0" distR="0">
            <wp:extent cx="648335" cy="200660"/>
            <wp:effectExtent l="0" t="0" r="0" b="0"/>
            <wp:docPr id="383" name="Image3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383" descr=""/>
                    <pic:cNvPicPr>
                      <a:picLocks noChangeAspect="1" noChangeArrowheads="1"/>
                    </pic:cNvPicPr>
                  </pic:nvPicPr>
                  <pic:blipFill>
                    <a:blip r:embed="rId387"/>
                    <a:stretch>
                      <a:fillRect/>
                    </a:stretch>
                  </pic:blipFill>
                  <pic:spPr bwMode="auto">
                    <a:xfrm>
                      <a:off x="0" y="0"/>
                      <a:ext cx="648335" cy="200660"/>
                    </a:xfrm>
                    <a:prstGeom prst="rect">
                      <a:avLst/>
                    </a:prstGeom>
                    <a:noFill/>
                  </pic:spPr>
                </pic:pic>
              </a:graphicData>
            </a:graphic>
          </wp:inline>
        </w:drawing>
      </w:r>
      <w:r>
        <w:rPr/>
        <w:t xml:space="preserve"> для каждого фонаря </w:t>
      </w:r>
      <w:r>
        <w:rPr/>
        <w:drawing>
          <wp:inline distT="0" distB="0" distL="0" distR="0">
            <wp:extent cx="656590" cy="259080"/>
            <wp:effectExtent l="0" t="0" r="0" b="0"/>
            <wp:docPr id="384" name="Image3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384" descr=""/>
                    <pic:cNvPicPr>
                      <a:picLocks noChangeAspect="1" noChangeArrowheads="1"/>
                    </pic:cNvPicPr>
                  </pic:nvPicPr>
                  <pic:blipFill>
                    <a:blip r:embed="rId388"/>
                    <a:stretch>
                      <a:fillRect/>
                    </a:stretch>
                  </pic:blipFill>
                  <pic:spPr bwMode="auto">
                    <a:xfrm>
                      <a:off x="0" y="0"/>
                      <a:ext cx="656590" cy="259080"/>
                    </a:xfrm>
                    <a:prstGeom prst="rect">
                      <a:avLst/>
                    </a:prstGeom>
                    <a:noFill/>
                  </pic:spPr>
                </pic:pic>
              </a:graphicData>
            </a:graphic>
          </wp:inline>
        </w:drawing>
      </w:r>
      <w:r>
        <w:rPr/>
        <w:t xml:space="preserve">; при </w:t>
      </w:r>
      <w:r>
        <w:rPr/>
        <w:drawing>
          <wp:inline distT="0" distB="0" distL="0" distR="0">
            <wp:extent cx="949960" cy="251460"/>
            <wp:effectExtent l="0" t="0" r="0" b="0"/>
            <wp:docPr id="385" name="Image3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385" descr=""/>
                    <pic:cNvPicPr>
                      <a:picLocks noChangeAspect="1" noChangeArrowheads="1"/>
                    </pic:cNvPicPr>
                  </pic:nvPicPr>
                  <pic:blipFill>
                    <a:blip r:embed="rId389"/>
                    <a:stretch>
                      <a:fillRect/>
                    </a:stretch>
                  </pic:blipFill>
                  <pic:spPr bwMode="auto">
                    <a:xfrm>
                      <a:off x="0" y="0"/>
                      <a:ext cx="949960" cy="251460"/>
                    </a:xfrm>
                    <a:prstGeom prst="rect">
                      <a:avLst/>
                    </a:prstGeom>
                    <a:noFill/>
                  </pic:spPr>
                </pic:pic>
              </a:graphicData>
            </a:graphic>
          </wp:inline>
        </w:drawing>
      </w:r>
      <w:r>
        <w:rPr/>
        <w:t xml:space="preserve">, здесь </w:t>
      </w:r>
      <w:r>
        <w:rPr/>
        <w:drawing>
          <wp:inline distT="0" distB="0" distL="0" distR="0">
            <wp:extent cx="642620" cy="267970"/>
            <wp:effectExtent l="0" t="0" r="0" b="0"/>
            <wp:docPr id="386" name="Image3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386" descr=""/>
                    <pic:cNvPicPr>
                      <a:picLocks noChangeAspect="1" noChangeArrowheads="1"/>
                    </pic:cNvPicPr>
                  </pic:nvPicPr>
                  <pic:blipFill>
                    <a:blip r:embed="rId390"/>
                    <a:stretch>
                      <a:fillRect/>
                    </a:stretch>
                  </pic:blipFill>
                  <pic:spPr bwMode="auto">
                    <a:xfrm>
                      <a:off x="0" y="0"/>
                      <a:ext cx="642620" cy="267970"/>
                    </a:xfrm>
                    <a:prstGeom prst="rect">
                      <a:avLst/>
                    </a:prstGeom>
                    <a:noFill/>
                  </pic:spPr>
                </pic:pic>
              </a:graphicData>
            </a:graphic>
          </wp:inline>
        </w:drawing>
      </w:r>
      <w:r>
        <w:rPr/>
        <w:t>.</w:t>
      </w:r>
    </w:p>
    <w:p>
      <w:pPr>
        <w:pStyle w:val="ConsPlusNormal"/>
        <w:spacing w:before="220" w:after="0"/>
        <w:ind w:firstLine="540"/>
        <w:jc w:val="both"/>
        <w:rPr/>
      </w:pPr>
      <w:r>
        <w:rPr/>
        <w:t xml:space="preserve">Для остальным участков покрытия </w:t>
      </w:r>
      <w:r>
        <w:rPr>
          <w:i/>
        </w:rPr>
        <w:t>c</w:t>
      </w:r>
      <w:r>
        <w:rPr>
          <w:i/>
          <w:vertAlign w:val="subscript"/>
        </w:rPr>
        <w:t>e</w:t>
      </w:r>
      <w:r>
        <w:rPr/>
        <w:t xml:space="preserve"> = -0,5.</w:t>
      </w:r>
    </w:p>
    <w:p>
      <w:pPr>
        <w:pStyle w:val="ConsPlusNormal"/>
        <w:spacing w:before="220" w:after="0"/>
        <w:ind w:firstLine="540"/>
        <w:jc w:val="both"/>
        <w:rPr/>
      </w:pPr>
      <w:r>
        <w:rPr/>
        <w:t xml:space="preserve">Для вертикальных поверхностей и стен зданий коэффициенты </w:t>
      </w:r>
      <w:r>
        <w:rPr>
          <w:i/>
        </w:rPr>
        <w:t>c</w:t>
      </w:r>
      <w:r>
        <w:rPr>
          <w:i/>
          <w:vertAlign w:val="subscript"/>
        </w:rPr>
        <w:t>e</w:t>
      </w:r>
      <w:r>
        <w:rPr/>
        <w:t xml:space="preserve"> следует определять в соответствии с таблицей В.2.</w:t>
      </w:r>
    </w:p>
    <w:p>
      <w:pPr>
        <w:pStyle w:val="ConsPlusNormal"/>
        <w:spacing w:before="220" w:after="0"/>
        <w:ind w:firstLine="540"/>
        <w:jc w:val="both"/>
        <w:rPr/>
      </w:pPr>
      <w:r>
        <w:rPr/>
        <w:t xml:space="preserve">При определении эквивалентной высоты </w:t>
      </w:r>
      <w:r>
        <w:rPr>
          <w:i/>
        </w:rPr>
        <w:t>z</w:t>
      </w:r>
      <w:r>
        <w:rPr>
          <w:i/>
          <w:vertAlign w:val="subscript"/>
        </w:rPr>
        <w:t>e</w:t>
      </w:r>
      <w:r>
        <w:rPr/>
        <w:t xml:space="preserve">, см. 11.1.5 и коэффициента </w:t>
      </w:r>
      <w:r>
        <w:rPr/>
        <w:drawing>
          <wp:inline distT="0" distB="0" distL="0" distR="0">
            <wp:extent cx="142240" cy="160020"/>
            <wp:effectExtent l="0" t="0" r="0" b="0"/>
            <wp:docPr id="387" name="Image3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387" descr=""/>
                    <pic:cNvPicPr>
                      <a:picLocks noChangeAspect="1" noChangeArrowheads="1"/>
                    </pic:cNvPicPr>
                  </pic:nvPicPr>
                  <pic:blipFill>
                    <a:blip r:embed="rId391"/>
                    <a:stretch>
                      <a:fillRect/>
                    </a:stretch>
                  </pic:blipFill>
                  <pic:spPr bwMode="auto">
                    <a:xfrm>
                      <a:off x="0" y="0"/>
                      <a:ext cx="142240" cy="160020"/>
                    </a:xfrm>
                    <a:prstGeom prst="rect">
                      <a:avLst/>
                    </a:prstGeom>
                    <a:noFill/>
                  </pic:spPr>
                </pic:pic>
              </a:graphicData>
            </a:graphic>
          </wp:inline>
        </w:drawing>
      </w:r>
      <w:r>
        <w:rPr/>
        <w:t xml:space="preserve"> в соответствии с 11.1.11: </w:t>
      </w:r>
      <w:r>
        <w:rPr>
          <w:i/>
        </w:rPr>
        <w:t>h</w:t>
      </w:r>
      <w:r>
        <w:rPr/>
        <w:t xml:space="preserve"> = </w:t>
      </w:r>
      <w:r>
        <w:rPr>
          <w:i/>
        </w:rPr>
        <w:t>h</w:t>
      </w:r>
      <w:r>
        <w:rPr>
          <w:vertAlign w:val="subscript"/>
        </w:rPr>
        <w:t>1</w:t>
      </w:r>
      <w:r>
        <w:rPr/>
        <w:t>.</w:t>
      </w:r>
    </w:p>
    <w:p>
      <w:pPr>
        <w:pStyle w:val="ConsPlusNormal"/>
        <w:ind w:firstLine="540"/>
        <w:jc w:val="both"/>
        <w:rPr/>
      </w:pPr>
      <w:r>
        <w:rPr/>
      </w:r>
    </w:p>
    <w:p>
      <w:pPr>
        <w:pStyle w:val="ConsPlusNormal"/>
        <w:jc w:val="center"/>
        <w:rPr/>
      </w:pPr>
      <w:r>
        <w:rPr>
          <w:b/>
        </w:rPr>
        <w:t>В.1.6 Здания с зенитными фонарями</w:t>
      </w:r>
    </w:p>
    <w:p>
      <w:pPr>
        <w:pStyle w:val="ConsPlusNormal"/>
        <w:jc w:val="both"/>
        <w:rPr/>
      </w:pPr>
      <w:r>
        <w:rPr/>
      </w:r>
    </w:p>
    <w:p>
      <w:pPr>
        <w:pStyle w:val="ConsPlusNormal"/>
        <w:keepNext w:val="true"/>
        <w:keepLines/>
        <w:widowControl/>
        <w:jc w:val="center"/>
        <w:rPr/>
      </w:pPr>
      <w:r>
        <w:rPr/>
        <w:drawing>
          <wp:inline distT="0" distB="0" distL="0" distR="0">
            <wp:extent cx="3943350" cy="1800225"/>
            <wp:effectExtent l="0" t="0" r="0" b="0"/>
            <wp:docPr id="388" name="Image3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388" descr=""/>
                    <pic:cNvPicPr>
                      <a:picLocks noChangeAspect="1" noChangeArrowheads="1"/>
                    </pic:cNvPicPr>
                  </pic:nvPicPr>
                  <pic:blipFill>
                    <a:blip r:embed="rId392"/>
                    <a:stretch>
                      <a:fillRect/>
                    </a:stretch>
                  </pic:blipFill>
                  <pic:spPr bwMode="auto">
                    <a:xfrm>
                      <a:off x="0" y="0"/>
                      <a:ext cx="3943350" cy="18002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В.8</w:t>
      </w:r>
    </w:p>
    <w:p>
      <w:pPr>
        <w:pStyle w:val="ConsPlusNormal"/>
        <w:jc w:val="both"/>
        <w:rPr/>
      </w:pPr>
      <w:r>
        <w:rPr/>
      </w:r>
    </w:p>
    <w:p>
      <w:pPr>
        <w:pStyle w:val="ConsPlusNormal"/>
        <w:ind w:firstLine="540"/>
        <w:jc w:val="both"/>
        <w:rPr/>
      </w:pPr>
      <w:r>
        <w:rPr/>
        <w:t xml:space="preserve">Для наветренного фонаря коэффициент </w:t>
      </w:r>
      <w:r>
        <w:rPr>
          <w:i/>
        </w:rPr>
        <w:t>c</w:t>
      </w:r>
      <w:r>
        <w:rPr>
          <w:i/>
          <w:vertAlign w:val="subscript"/>
        </w:rPr>
        <w:t>e</w:t>
      </w:r>
      <w:r>
        <w:rPr/>
        <w:t xml:space="preserve"> следует определять в соответствии с таблицами В.3а и В.3б.</w:t>
      </w:r>
    </w:p>
    <w:p>
      <w:pPr>
        <w:pStyle w:val="ConsPlusNormal"/>
        <w:spacing w:before="220" w:after="0"/>
        <w:ind w:firstLine="540"/>
        <w:jc w:val="both"/>
        <w:rPr/>
      </w:pPr>
      <w:r>
        <w:rPr/>
        <w:t xml:space="preserve">Для остальных фонарей коэффициенты </w:t>
      </w:r>
      <w:r>
        <w:rPr>
          <w:i/>
        </w:rPr>
        <w:t>c</w:t>
      </w:r>
      <w:r>
        <w:rPr>
          <w:i/>
          <w:vertAlign w:val="subscript"/>
        </w:rPr>
        <w:t>x</w:t>
      </w:r>
      <w:r>
        <w:rPr/>
        <w:t xml:space="preserve"> определяются так же, как и для участка </w:t>
      </w:r>
      <w:r>
        <w:rPr>
          <w:i/>
        </w:rPr>
        <w:t>C</w:t>
      </w:r>
      <w:r>
        <w:rPr/>
        <w:t xml:space="preserve"> (раздел В.1.5).</w:t>
      </w:r>
    </w:p>
    <w:p>
      <w:pPr>
        <w:pStyle w:val="ConsPlusNormal"/>
        <w:spacing w:before="220" w:after="0"/>
        <w:ind w:firstLine="540"/>
        <w:jc w:val="both"/>
        <w:rPr/>
      </w:pPr>
      <w:r>
        <w:rPr/>
        <w:t xml:space="preserve">Для остальной части покрытия </w:t>
      </w:r>
      <w:r>
        <w:rPr>
          <w:i/>
        </w:rPr>
        <w:t>c</w:t>
      </w:r>
      <w:r>
        <w:rPr>
          <w:i/>
          <w:vertAlign w:val="subscript"/>
        </w:rPr>
        <w:t>e</w:t>
      </w:r>
      <w:r>
        <w:rPr/>
        <w:t xml:space="preserve"> = -0,5.</w:t>
      </w:r>
    </w:p>
    <w:p>
      <w:pPr>
        <w:pStyle w:val="ConsPlusNormal"/>
        <w:spacing w:before="220" w:after="0"/>
        <w:ind w:firstLine="540"/>
        <w:jc w:val="both"/>
        <w:rPr/>
      </w:pPr>
      <w:r>
        <w:rPr/>
        <w:t xml:space="preserve">Для вертикальных поверхностей и стен зданий коэффициенты </w:t>
      </w:r>
      <w:r>
        <w:rPr>
          <w:i/>
        </w:rPr>
        <w:t>c</w:t>
      </w:r>
      <w:r>
        <w:rPr>
          <w:i/>
          <w:vertAlign w:val="subscript"/>
        </w:rPr>
        <w:t>e</w:t>
      </w:r>
      <w:r>
        <w:rPr/>
        <w:t xml:space="preserve"> следует определять в соответствии с таблицей В.2.</w:t>
      </w:r>
    </w:p>
    <w:p>
      <w:pPr>
        <w:pStyle w:val="ConsPlusNormal"/>
        <w:spacing w:before="220" w:after="0"/>
        <w:ind w:firstLine="540"/>
        <w:jc w:val="both"/>
        <w:rPr/>
      </w:pPr>
      <w:r>
        <w:rPr/>
        <w:t xml:space="preserve">При определении эквивалентной высоты </w:t>
      </w:r>
      <w:r>
        <w:rPr>
          <w:i/>
        </w:rPr>
        <w:t>z</w:t>
      </w:r>
      <w:r>
        <w:rPr>
          <w:i/>
          <w:vertAlign w:val="subscript"/>
        </w:rPr>
        <w:t>e</w:t>
      </w:r>
      <w:r>
        <w:rPr/>
        <w:t xml:space="preserve">, см. 11.1.5 и коэффициента </w:t>
      </w:r>
      <w:r>
        <w:rPr/>
        <w:drawing>
          <wp:inline distT="0" distB="0" distL="0" distR="0">
            <wp:extent cx="142240" cy="160020"/>
            <wp:effectExtent l="0" t="0" r="0" b="0"/>
            <wp:docPr id="389" name="Image3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389" descr=""/>
                    <pic:cNvPicPr>
                      <a:picLocks noChangeAspect="1" noChangeArrowheads="1"/>
                    </pic:cNvPicPr>
                  </pic:nvPicPr>
                  <pic:blipFill>
                    <a:blip r:embed="rId393"/>
                    <a:stretch>
                      <a:fillRect/>
                    </a:stretch>
                  </pic:blipFill>
                  <pic:spPr bwMode="auto">
                    <a:xfrm>
                      <a:off x="0" y="0"/>
                      <a:ext cx="142240" cy="160020"/>
                    </a:xfrm>
                    <a:prstGeom prst="rect">
                      <a:avLst/>
                    </a:prstGeom>
                    <a:noFill/>
                  </pic:spPr>
                </pic:pic>
              </a:graphicData>
            </a:graphic>
          </wp:inline>
        </w:drawing>
      </w:r>
      <w:r>
        <w:rPr/>
        <w:t xml:space="preserve"> в соответствии с 11.1.11 </w:t>
      </w:r>
      <w:r>
        <w:rPr>
          <w:i/>
        </w:rPr>
        <w:t>h</w:t>
      </w:r>
      <w:r>
        <w:rPr/>
        <w:t xml:space="preserve"> = </w:t>
      </w:r>
      <w:r>
        <w:rPr>
          <w:i/>
        </w:rPr>
        <w:t>h</w:t>
      </w:r>
      <w:r>
        <w:rPr>
          <w:vertAlign w:val="subscript"/>
        </w:rPr>
        <w:t>1</w:t>
      </w:r>
      <w:r>
        <w:rPr/>
        <w:t>.</w:t>
      </w:r>
    </w:p>
    <w:p>
      <w:pPr>
        <w:pStyle w:val="ConsPlusNormal"/>
        <w:ind w:firstLine="540"/>
        <w:jc w:val="both"/>
        <w:rPr/>
      </w:pPr>
      <w:r>
        <w:rPr/>
      </w:r>
    </w:p>
    <w:p>
      <w:pPr>
        <w:pStyle w:val="ConsPlusNormal"/>
        <w:jc w:val="center"/>
        <w:rPr/>
      </w:pPr>
      <w:r>
        <w:rPr>
          <w:b/>
        </w:rPr>
        <w:t>В.1.7 Здания с шедовыми покрытиями</w:t>
      </w:r>
    </w:p>
    <w:p>
      <w:pPr>
        <w:pStyle w:val="ConsPlusNormal"/>
        <w:jc w:val="both"/>
        <w:rPr/>
      </w:pPr>
      <w:r>
        <w:rPr/>
      </w:r>
    </w:p>
    <w:p>
      <w:pPr>
        <w:pStyle w:val="ConsPlusNormal"/>
        <w:keepNext w:val="true"/>
        <w:keepLines/>
        <w:widowControl/>
        <w:jc w:val="center"/>
        <w:rPr/>
      </w:pPr>
      <w:r>
        <w:rPr/>
        <w:drawing>
          <wp:inline distT="0" distB="0" distL="0" distR="0">
            <wp:extent cx="4133850" cy="1866900"/>
            <wp:effectExtent l="0" t="0" r="0" b="0"/>
            <wp:docPr id="390" name="Image3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390" descr=""/>
                    <pic:cNvPicPr>
                      <a:picLocks noChangeAspect="1" noChangeArrowheads="1"/>
                    </pic:cNvPicPr>
                  </pic:nvPicPr>
                  <pic:blipFill>
                    <a:blip r:embed="rId394"/>
                    <a:stretch>
                      <a:fillRect/>
                    </a:stretch>
                  </pic:blipFill>
                  <pic:spPr bwMode="auto">
                    <a:xfrm>
                      <a:off x="0" y="0"/>
                      <a:ext cx="4133850" cy="186690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В.9</w:t>
      </w:r>
    </w:p>
    <w:p>
      <w:pPr>
        <w:pStyle w:val="ConsPlusNormal"/>
        <w:jc w:val="both"/>
        <w:rPr/>
      </w:pPr>
      <w:r>
        <w:rPr/>
      </w:r>
    </w:p>
    <w:p>
      <w:pPr>
        <w:pStyle w:val="ConsPlusNormal"/>
        <w:ind w:firstLine="540"/>
        <w:jc w:val="both"/>
        <w:rPr/>
      </w:pPr>
      <w:r>
        <w:rPr/>
        <w:t xml:space="preserve">Для участка A коэффициент </w:t>
      </w:r>
      <w:r>
        <w:rPr>
          <w:i/>
        </w:rPr>
        <w:t>c</w:t>
      </w:r>
      <w:r>
        <w:rPr>
          <w:i/>
          <w:vertAlign w:val="subscript"/>
        </w:rPr>
        <w:t>e</w:t>
      </w:r>
      <w:r>
        <w:rPr/>
        <w:t xml:space="preserve"> следует определять в соответствии с таблицами В.3а и В.3б. Для остальной части покрытия </w:t>
      </w:r>
      <w:r>
        <w:rPr>
          <w:i/>
        </w:rPr>
        <w:t>c</w:t>
      </w:r>
      <w:r>
        <w:rPr>
          <w:i/>
          <w:vertAlign w:val="subscript"/>
        </w:rPr>
        <w:t>e</w:t>
      </w:r>
      <w:r>
        <w:rPr/>
        <w:t xml:space="preserve"> = -0,5.</w:t>
      </w:r>
    </w:p>
    <w:p>
      <w:pPr>
        <w:pStyle w:val="ConsPlusNormal"/>
        <w:spacing w:before="220" w:after="0"/>
        <w:ind w:firstLine="540"/>
        <w:jc w:val="both"/>
        <w:rPr/>
      </w:pPr>
      <w:r>
        <w:rPr/>
        <w:t xml:space="preserve">Для вертикальных поверхностей и стен зданий коэффициенты </w:t>
      </w:r>
      <w:r>
        <w:rPr>
          <w:i/>
        </w:rPr>
        <w:t>c</w:t>
      </w:r>
      <w:r>
        <w:rPr>
          <w:i/>
          <w:vertAlign w:val="subscript"/>
        </w:rPr>
        <w:t>e</w:t>
      </w:r>
      <w:r>
        <w:rPr/>
        <w:t xml:space="preserve"> следует определять в соответствии с таблицей В.2.</w:t>
      </w:r>
    </w:p>
    <w:p>
      <w:pPr>
        <w:pStyle w:val="ConsPlusNormal"/>
        <w:spacing w:before="220" w:after="0"/>
        <w:ind w:firstLine="540"/>
        <w:jc w:val="both"/>
        <w:rPr/>
      </w:pPr>
      <w:r>
        <w:rPr/>
        <w:t xml:space="preserve">При определении эквивалентной высоты </w:t>
      </w:r>
      <w:r>
        <w:rPr>
          <w:i/>
        </w:rPr>
        <w:t>z</w:t>
      </w:r>
      <w:r>
        <w:rPr>
          <w:i/>
          <w:vertAlign w:val="subscript"/>
        </w:rPr>
        <w:t>e</w:t>
      </w:r>
      <w:r>
        <w:rPr/>
        <w:t xml:space="preserve"> (11.1.5) и коэффициента </w:t>
      </w:r>
      <w:r>
        <w:rPr/>
        <w:drawing>
          <wp:inline distT="0" distB="0" distL="0" distR="0">
            <wp:extent cx="142240" cy="160020"/>
            <wp:effectExtent l="0" t="0" r="0" b="0"/>
            <wp:docPr id="391" name="Image3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Image391" descr=""/>
                    <pic:cNvPicPr>
                      <a:picLocks noChangeAspect="1" noChangeArrowheads="1"/>
                    </pic:cNvPicPr>
                  </pic:nvPicPr>
                  <pic:blipFill>
                    <a:blip r:embed="rId395"/>
                    <a:stretch>
                      <a:fillRect/>
                    </a:stretch>
                  </pic:blipFill>
                  <pic:spPr bwMode="auto">
                    <a:xfrm>
                      <a:off x="0" y="0"/>
                      <a:ext cx="142240" cy="160020"/>
                    </a:xfrm>
                    <a:prstGeom prst="rect">
                      <a:avLst/>
                    </a:prstGeom>
                    <a:noFill/>
                  </pic:spPr>
                </pic:pic>
              </a:graphicData>
            </a:graphic>
          </wp:inline>
        </w:drawing>
      </w:r>
      <w:r>
        <w:rPr/>
        <w:t xml:space="preserve"> (11.1.11) </w:t>
      </w:r>
      <w:r>
        <w:rPr>
          <w:i/>
        </w:rPr>
        <w:t>h</w:t>
      </w:r>
      <w:r>
        <w:rPr/>
        <w:t xml:space="preserve"> = </w:t>
      </w:r>
      <w:r>
        <w:rPr>
          <w:i/>
        </w:rPr>
        <w:t>h</w:t>
      </w:r>
      <w:r>
        <w:rPr>
          <w:vertAlign w:val="subscript"/>
        </w:rPr>
        <w:t>1</w:t>
      </w:r>
      <w:r>
        <w:rPr/>
        <w:t>.</w:t>
      </w:r>
    </w:p>
    <w:p>
      <w:pPr>
        <w:pStyle w:val="ConsPlusNormal"/>
        <w:spacing w:before="220" w:after="0"/>
        <w:ind w:firstLine="540"/>
        <w:jc w:val="both"/>
        <w:rPr/>
      </w:pPr>
      <w:r>
        <w:rPr/>
        <w:t xml:space="preserve">Для шедовых покрытий аэродинамический коэффициент трения </w:t>
      </w:r>
      <w:r>
        <w:rPr>
          <w:i/>
        </w:rPr>
        <w:t>c</w:t>
      </w:r>
      <w:r>
        <w:rPr>
          <w:i/>
          <w:vertAlign w:val="subscript"/>
        </w:rPr>
        <w:t>f</w:t>
      </w:r>
      <w:r>
        <w:rPr/>
        <w:t xml:space="preserve"> = 0,04.</w:t>
      </w:r>
    </w:p>
    <w:p>
      <w:pPr>
        <w:pStyle w:val="ConsPlusNormal"/>
        <w:ind w:firstLine="540"/>
        <w:jc w:val="both"/>
        <w:rPr/>
      </w:pPr>
      <w:r>
        <w:rPr/>
      </w:r>
    </w:p>
    <w:p>
      <w:pPr>
        <w:pStyle w:val="ConsPlusNormal"/>
        <w:jc w:val="center"/>
        <w:rPr/>
      </w:pPr>
      <w:r>
        <w:rPr>
          <w:b/>
        </w:rPr>
        <w:t>В.1.8 Здания с уступами</w:t>
      </w:r>
    </w:p>
    <w:p>
      <w:pPr>
        <w:pStyle w:val="ConsPlusNormal"/>
        <w:jc w:val="both"/>
        <w:rPr/>
      </w:pPr>
      <w:r>
        <w:rPr/>
      </w:r>
    </w:p>
    <w:p>
      <w:pPr>
        <w:pStyle w:val="ConsPlusNormal"/>
        <w:keepNext w:val="true"/>
        <w:keepLines/>
        <w:widowControl/>
        <w:jc w:val="center"/>
        <w:rPr/>
      </w:pPr>
      <w:r>
        <w:rPr/>
        <w:drawing>
          <wp:inline distT="0" distB="0" distL="0" distR="0">
            <wp:extent cx="2819400" cy="1685925"/>
            <wp:effectExtent l="0" t="0" r="0" b="0"/>
            <wp:docPr id="392" name="Image3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392" descr=""/>
                    <pic:cNvPicPr>
                      <a:picLocks noChangeAspect="1" noChangeArrowheads="1"/>
                    </pic:cNvPicPr>
                  </pic:nvPicPr>
                  <pic:blipFill>
                    <a:blip r:embed="rId396"/>
                    <a:stretch>
                      <a:fillRect/>
                    </a:stretch>
                  </pic:blipFill>
                  <pic:spPr bwMode="auto">
                    <a:xfrm>
                      <a:off x="0" y="0"/>
                      <a:ext cx="2819400" cy="16859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В.10</w:t>
      </w:r>
    </w:p>
    <w:p>
      <w:pPr>
        <w:pStyle w:val="ConsPlusNormal"/>
        <w:jc w:val="both"/>
        <w:rPr/>
      </w:pPr>
      <w:r>
        <w:rPr/>
      </w:r>
    </w:p>
    <w:p>
      <w:pPr>
        <w:pStyle w:val="ConsPlusNormal"/>
        <w:ind w:firstLine="540"/>
        <w:jc w:val="both"/>
        <w:rPr/>
      </w:pPr>
      <w:r>
        <w:rPr/>
        <w:t xml:space="preserve">Для участка </w:t>
      </w:r>
      <w:r>
        <w:rPr>
          <w:i/>
        </w:rPr>
        <w:t>M</w:t>
      </w:r>
      <w:r>
        <w:rPr/>
        <w:t xml:space="preserve"> коэффициент </w:t>
      </w:r>
      <w:r>
        <w:rPr>
          <w:i/>
        </w:rPr>
        <w:t>c</w:t>
      </w:r>
      <w:r>
        <w:rPr>
          <w:i/>
          <w:vertAlign w:val="subscript"/>
        </w:rPr>
        <w:t>e</w:t>
      </w:r>
      <w:r>
        <w:rPr/>
        <w:t xml:space="preserve"> = 0,8.</w:t>
      </w:r>
    </w:p>
    <w:p>
      <w:pPr>
        <w:pStyle w:val="ConsPlusNormal"/>
        <w:spacing w:before="220" w:after="0"/>
        <w:ind w:firstLine="540"/>
        <w:jc w:val="both"/>
        <w:rPr/>
      </w:pPr>
      <w:r>
        <w:rPr/>
        <w:t xml:space="preserve">Для участка </w:t>
      </w:r>
      <w:r>
        <w:rPr>
          <w:i/>
        </w:rPr>
        <w:t>K</w:t>
      </w:r>
      <w:r>
        <w:rPr/>
        <w:t xml:space="preserve"> коэффициенты </w:t>
      </w:r>
      <w:r>
        <w:rPr>
          <w:i/>
        </w:rPr>
        <w:t>c</w:t>
      </w:r>
      <w:r>
        <w:rPr>
          <w:i/>
          <w:vertAlign w:val="subscript"/>
        </w:rPr>
        <w:t>e</w:t>
      </w:r>
      <w:r>
        <w:rPr/>
        <w:t xml:space="preserve"> следует принимать в соответствии с таблицей В.2.</w:t>
      </w:r>
    </w:p>
    <w:p>
      <w:pPr>
        <w:pStyle w:val="ConsPlusNormal"/>
        <w:spacing w:before="220" w:after="0"/>
        <w:ind w:firstLine="540"/>
        <w:jc w:val="both"/>
        <w:rPr/>
      </w:pPr>
      <w:r>
        <w:rPr/>
        <w:t xml:space="preserve">Для участка </w:t>
      </w:r>
      <w:r>
        <w:rPr>
          <w:i/>
        </w:rPr>
        <w:t>L</w:t>
      </w:r>
      <w:r>
        <w:rPr/>
        <w:t xml:space="preserve"> коэффициент </w:t>
      </w:r>
      <w:r>
        <w:rPr>
          <w:i/>
        </w:rPr>
        <w:t>c</w:t>
      </w:r>
      <w:r>
        <w:rPr>
          <w:i/>
          <w:vertAlign w:val="subscript"/>
        </w:rPr>
        <w:t>e</w:t>
      </w:r>
      <w:r>
        <w:rPr/>
        <w:t xml:space="preserve"> следует определять линейной интерполяцией.</w:t>
      </w:r>
    </w:p>
    <w:p>
      <w:pPr>
        <w:pStyle w:val="ConsPlusNormal"/>
        <w:spacing w:before="220" w:after="0"/>
        <w:ind w:firstLine="540"/>
        <w:jc w:val="both"/>
        <w:rPr/>
      </w:pPr>
      <w:r>
        <w:rPr/>
        <w:t xml:space="preserve">Для остальных вертикальных поверхностей коэффициент </w:t>
      </w:r>
      <w:r>
        <w:rPr>
          <w:i/>
        </w:rPr>
        <w:t>c</w:t>
      </w:r>
      <w:r>
        <w:rPr>
          <w:i/>
          <w:vertAlign w:val="subscript"/>
        </w:rPr>
        <w:t>e</w:t>
      </w:r>
      <w:r>
        <w:rPr/>
        <w:t xml:space="preserve"> необходимо определять в соответствии с таблицей В.2.</w:t>
      </w:r>
    </w:p>
    <w:p>
      <w:pPr>
        <w:pStyle w:val="ConsPlusNormal"/>
        <w:spacing w:before="220" w:after="0"/>
        <w:ind w:firstLine="540"/>
        <w:jc w:val="both"/>
        <w:rPr/>
      </w:pPr>
      <w:r>
        <w:rPr/>
        <w:t xml:space="preserve">Для покрытия зданий коэффициенты </w:t>
      </w:r>
      <w:r>
        <w:rPr>
          <w:i/>
        </w:rPr>
        <w:t>c</w:t>
      </w:r>
      <w:r>
        <w:rPr>
          <w:i/>
          <w:vertAlign w:val="subscript"/>
        </w:rPr>
        <w:t>e</w:t>
      </w:r>
      <w:r>
        <w:rPr/>
        <w:t xml:space="preserve"> определяются в соответствии с таблицами В.3а и В.3б.</w:t>
      </w:r>
    </w:p>
    <w:p>
      <w:pPr>
        <w:pStyle w:val="ConsPlusNormal"/>
        <w:ind w:firstLine="540"/>
        <w:jc w:val="both"/>
        <w:rPr/>
      </w:pPr>
      <w:r>
        <w:rPr/>
      </w:r>
    </w:p>
    <w:p>
      <w:pPr>
        <w:pStyle w:val="ConsPlusNormal"/>
        <w:jc w:val="center"/>
        <w:rPr/>
      </w:pPr>
      <w:r>
        <w:rPr>
          <w:b/>
        </w:rPr>
        <w:t>В.1.9 Учет внутреннего давления</w:t>
      </w:r>
    </w:p>
    <w:p>
      <w:pPr>
        <w:pStyle w:val="ConsPlusNormal"/>
        <w:jc w:val="center"/>
        <w:rPr/>
      </w:pPr>
      <w:r>
        <w:rPr/>
        <w:t>(в ред. Изменения N 3, утв. Приказом</w:t>
      </w:r>
    </w:p>
    <w:p>
      <w:pPr>
        <w:pStyle w:val="ConsPlusNormal"/>
        <w:jc w:val="center"/>
        <w:rPr/>
      </w:pPr>
      <w:r>
        <w:rPr/>
        <w:t>Минстроя России от 30.12.2020 N 897/пр)</w:t>
      </w:r>
    </w:p>
    <w:p>
      <w:pPr>
        <w:pStyle w:val="ConsPlusNormal"/>
        <w:jc w:val="both"/>
        <w:rPr/>
      </w:pPr>
      <w:r>
        <w:rPr/>
      </w:r>
    </w:p>
    <w:p>
      <w:pPr>
        <w:pStyle w:val="ConsPlusNormal"/>
        <w:keepNext w:val="true"/>
        <w:keepLines/>
        <w:widowControl/>
        <w:jc w:val="center"/>
        <w:rPr/>
      </w:pPr>
      <w:r>
        <w:rPr/>
        <w:drawing>
          <wp:inline distT="0" distB="0" distL="0" distR="0">
            <wp:extent cx="4048125" cy="3362325"/>
            <wp:effectExtent l="0" t="0" r="0" b="0"/>
            <wp:docPr id="393" name="Image3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Image393" descr=""/>
                    <pic:cNvPicPr>
                      <a:picLocks noChangeAspect="1" noChangeArrowheads="1"/>
                    </pic:cNvPicPr>
                  </pic:nvPicPr>
                  <pic:blipFill>
                    <a:blip r:embed="rId397"/>
                    <a:stretch>
                      <a:fillRect/>
                    </a:stretch>
                  </pic:blipFill>
                  <pic:spPr bwMode="auto">
                    <a:xfrm>
                      <a:off x="0" y="0"/>
                      <a:ext cx="4048125" cy="33623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В.11</w:t>
      </w:r>
    </w:p>
    <w:p>
      <w:pPr>
        <w:pStyle w:val="ConsPlusNormal"/>
        <w:jc w:val="both"/>
        <w:rPr/>
      </w:pPr>
      <w:r>
        <w:rPr/>
      </w:r>
    </w:p>
    <w:p>
      <w:pPr>
        <w:pStyle w:val="ConsPlusNormal"/>
        <w:ind w:firstLine="540"/>
        <w:jc w:val="both"/>
        <w:rPr/>
      </w:pPr>
      <w:r>
        <w:rPr/>
        <w:t xml:space="preserve">При проницаемости ограждения </w:t>
      </w:r>
      <w:r>
        <w:rPr/>
        <w:drawing>
          <wp:inline distT="0" distB="0" distL="0" distR="0">
            <wp:extent cx="544830" cy="219075"/>
            <wp:effectExtent l="0" t="0" r="0" b="0"/>
            <wp:docPr id="394" name="Image3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394" descr=""/>
                    <pic:cNvPicPr>
                      <a:picLocks noChangeAspect="1" noChangeArrowheads="1"/>
                    </pic:cNvPicPr>
                  </pic:nvPicPr>
                  <pic:blipFill>
                    <a:blip r:embed="rId398"/>
                    <a:stretch>
                      <a:fillRect/>
                    </a:stretch>
                  </pic:blipFill>
                  <pic:spPr bwMode="auto">
                    <a:xfrm>
                      <a:off x="0" y="0"/>
                      <a:ext cx="544830" cy="219075"/>
                    </a:xfrm>
                    <a:prstGeom prst="rect">
                      <a:avLst/>
                    </a:prstGeom>
                    <a:noFill/>
                  </pic:spPr>
                </pic:pic>
              </a:graphicData>
            </a:graphic>
          </wp:inline>
        </w:drawing>
      </w:r>
      <w:r>
        <w:rPr/>
        <w:t xml:space="preserve"> </w:t>
      </w:r>
      <w:r>
        <w:rPr>
          <w:i/>
        </w:rPr>
        <w:t>c</w:t>
      </w:r>
      <w:r>
        <w:rPr>
          <w:i/>
          <w:vertAlign w:val="subscript"/>
        </w:rPr>
        <w:t>i</w:t>
      </w:r>
      <w:r>
        <w:rPr>
          <w:vertAlign w:val="subscript"/>
        </w:rPr>
        <w:t>1</w:t>
      </w:r>
      <w:r>
        <w:rPr/>
        <w:t xml:space="preserve"> = </w:t>
      </w:r>
      <w:r>
        <w:rPr>
          <w:i/>
        </w:rPr>
        <w:t>c</w:t>
      </w:r>
      <w:r>
        <w:rPr>
          <w:i/>
          <w:vertAlign w:val="subscript"/>
        </w:rPr>
        <w:t>i</w:t>
      </w:r>
      <w:r>
        <w:rPr>
          <w:vertAlign w:val="subscript"/>
        </w:rPr>
        <w:t>2</w:t>
      </w:r>
      <w:r>
        <w:rPr/>
        <w:t xml:space="preserve"> = +/- 0,2. Для каждой стены здания знак "плюс" или "минус" следует выбирать из условия реализации наиболее неблагоприятного варианта нагружения.</w:t>
      </w:r>
    </w:p>
    <w:p>
      <w:pPr>
        <w:pStyle w:val="ConsPlusNormal"/>
        <w:spacing w:before="220" w:after="0"/>
        <w:ind w:firstLine="540"/>
        <w:jc w:val="both"/>
        <w:rPr/>
      </w:pPr>
      <w:r>
        <w:rPr/>
        <w:t xml:space="preserve">При </w:t>
      </w:r>
      <w:r>
        <w:rPr/>
        <w:drawing>
          <wp:inline distT="0" distB="0" distL="0" distR="0">
            <wp:extent cx="628650" cy="219075"/>
            <wp:effectExtent l="0" t="0" r="0" b="0"/>
            <wp:docPr id="395" name="Image3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Image395" descr=""/>
                    <pic:cNvPicPr>
                      <a:picLocks noChangeAspect="1" noChangeArrowheads="1"/>
                    </pic:cNvPicPr>
                  </pic:nvPicPr>
                  <pic:blipFill>
                    <a:blip r:embed="rId399"/>
                    <a:stretch>
                      <a:fillRect/>
                    </a:stretch>
                  </pic:blipFill>
                  <pic:spPr bwMode="auto">
                    <a:xfrm>
                      <a:off x="0" y="0"/>
                      <a:ext cx="628650" cy="219075"/>
                    </a:xfrm>
                    <a:prstGeom prst="rect">
                      <a:avLst/>
                    </a:prstGeom>
                    <a:noFill/>
                  </pic:spPr>
                </pic:pic>
              </a:graphicData>
            </a:graphic>
          </wp:inline>
        </w:drawing>
      </w:r>
      <w:r>
        <w:rPr/>
        <w:t xml:space="preserve"> </w:t>
      </w:r>
      <w:r>
        <w:rPr>
          <w:i/>
        </w:rPr>
        <w:t>c</w:t>
      </w:r>
      <w:r>
        <w:rPr>
          <w:i/>
          <w:vertAlign w:val="subscript"/>
        </w:rPr>
        <w:t>i</w:t>
      </w:r>
      <w:r>
        <w:rPr>
          <w:vertAlign w:val="subscript"/>
        </w:rPr>
        <w:t>1</w:t>
      </w:r>
      <w:r>
        <w:rPr/>
        <w:t xml:space="preserve"> = -0,5; </w:t>
      </w:r>
      <w:r>
        <w:rPr>
          <w:i/>
        </w:rPr>
        <w:t>c</w:t>
      </w:r>
      <w:r>
        <w:rPr>
          <w:i/>
          <w:vertAlign w:val="subscript"/>
        </w:rPr>
        <w:t>i</w:t>
      </w:r>
      <w:r>
        <w:rPr>
          <w:vertAlign w:val="subscript"/>
        </w:rPr>
        <w:t>2</w:t>
      </w:r>
      <w:r>
        <w:rPr/>
        <w:t xml:space="preserve"> = 0,8.</w:t>
      </w:r>
    </w:p>
    <w:p>
      <w:pPr>
        <w:pStyle w:val="ConsPlusNormal"/>
        <w:spacing w:before="220" w:after="0"/>
        <w:ind w:firstLine="540"/>
        <w:jc w:val="both"/>
        <w:rPr/>
      </w:pPr>
      <w:r>
        <w:rPr/>
        <w:t>Аэродинамические коэффициенты для внешней поверхности следует принимать в соответствии с В.1.2 - В.1.7.</w:t>
      </w:r>
    </w:p>
    <w:p>
      <w:pPr>
        <w:pStyle w:val="ConsPlusNormal"/>
        <w:spacing w:before="220" w:after="0"/>
        <w:ind w:firstLine="540"/>
        <w:jc w:val="both"/>
        <w:rPr/>
      </w:pPr>
      <w:r>
        <w:rPr/>
        <w:t xml:space="preserve">Примечание - Проницаемость ограждения </w:t>
      </w:r>
      <w:r>
        <w:rPr/>
        <w:drawing>
          <wp:inline distT="0" distB="0" distL="0" distR="0">
            <wp:extent cx="167640" cy="185420"/>
            <wp:effectExtent l="0" t="0" r="0" b="0"/>
            <wp:docPr id="396" name="Image3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396" descr=""/>
                    <pic:cNvPicPr>
                      <a:picLocks noChangeAspect="1" noChangeArrowheads="1"/>
                    </pic:cNvPicPr>
                  </pic:nvPicPr>
                  <pic:blipFill>
                    <a:blip r:embed="rId400"/>
                    <a:stretch>
                      <a:fillRect/>
                    </a:stretch>
                  </pic:blipFill>
                  <pic:spPr bwMode="auto">
                    <a:xfrm>
                      <a:off x="0" y="0"/>
                      <a:ext cx="167640" cy="185420"/>
                    </a:xfrm>
                    <a:prstGeom prst="rect">
                      <a:avLst/>
                    </a:prstGeom>
                    <a:noFill/>
                  </pic:spPr>
                </pic:pic>
              </a:graphicData>
            </a:graphic>
          </wp:inline>
        </w:drawing>
      </w:r>
      <w:r>
        <w:rPr/>
        <w:t xml:space="preserve"> следует определять как отношение суммарной площади имеющихся в нем проемов к полной площади ограждения.</w:t>
      </w:r>
    </w:p>
    <w:p>
      <w:pPr>
        <w:pStyle w:val="ConsPlusNormal"/>
        <w:jc w:val="both"/>
        <w:rPr/>
      </w:pPr>
      <w:r>
        <w:rPr/>
      </w:r>
    </w:p>
    <w:p>
      <w:pPr>
        <w:pStyle w:val="ConsPlusNormal"/>
        <w:jc w:val="center"/>
        <w:rPr/>
      </w:pPr>
      <w:r>
        <w:rPr>
          <w:b/>
        </w:rPr>
        <w:t>В.1.10 Навесы</w:t>
      </w:r>
    </w:p>
    <w:p>
      <w:pPr>
        <w:pStyle w:val="ConsPlusNormal"/>
        <w:ind w:firstLine="540"/>
        <w:jc w:val="both"/>
        <w:rPr/>
      </w:pPr>
      <w:r>
        <w:rPr/>
      </w:r>
    </w:p>
    <w:p>
      <w:pPr>
        <w:pStyle w:val="ConsPlusNormal"/>
        <w:ind w:firstLine="540"/>
        <w:jc w:val="both"/>
        <w:rPr/>
      </w:pPr>
      <w:r>
        <w:rPr/>
        <w:t xml:space="preserve">Аэродинамические коэффициенты </w:t>
      </w:r>
      <w:r>
        <w:rPr>
          <w:i/>
        </w:rPr>
        <w:t>c</w:t>
      </w:r>
      <w:r>
        <w:rPr>
          <w:i/>
          <w:vertAlign w:val="subscript"/>
        </w:rPr>
        <w:t>p</w:t>
      </w:r>
      <w:r>
        <w:rPr/>
        <w:t xml:space="preserve"> для четырех типов навесов (рисунок В.12) без сплошностенчатых вертикальных ограждающих конструкций определяются по таблице В.4.</w:t>
      </w:r>
    </w:p>
    <w:p>
      <w:pPr>
        <w:pStyle w:val="ConsPlusNormal"/>
        <w:jc w:val="both"/>
        <w:rPr/>
      </w:pPr>
      <w:r>
        <w:rPr/>
      </w:r>
    </w:p>
    <w:p>
      <w:pPr>
        <w:pStyle w:val="ConsPlusNormal"/>
        <w:keepNext w:val="true"/>
        <w:keepLines/>
        <w:widowControl/>
        <w:jc w:val="center"/>
        <w:rPr/>
      </w:pPr>
      <w:r>
        <w:rPr/>
        <w:drawing>
          <wp:inline distT="0" distB="0" distL="0" distR="0">
            <wp:extent cx="3286125" cy="2876550"/>
            <wp:effectExtent l="0" t="0" r="0" b="0"/>
            <wp:docPr id="397" name="Image3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Image397" descr=""/>
                    <pic:cNvPicPr>
                      <a:picLocks noChangeAspect="1" noChangeArrowheads="1"/>
                    </pic:cNvPicPr>
                  </pic:nvPicPr>
                  <pic:blipFill>
                    <a:blip r:embed="rId401"/>
                    <a:stretch>
                      <a:fillRect/>
                    </a:stretch>
                  </pic:blipFill>
                  <pic:spPr bwMode="auto">
                    <a:xfrm>
                      <a:off x="0" y="0"/>
                      <a:ext cx="3286125" cy="287655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В.12</w:t>
      </w:r>
    </w:p>
    <w:p>
      <w:pPr>
        <w:pStyle w:val="Normal"/>
        <w:rPr>
          <w:rFonts w:ascii="Calibri" w:hAnsi="Calibri" w:eastAsia="" w:cs="Calibri" w:eastAsiaTheme="minorEastAsia"/>
          <w:lang w:eastAsia="ru-RU"/>
        </w:rPr>
      </w:pPr>
      <w:r>
        <w:rPr>
          <w:rFonts w:eastAsia="" w:cs="Calibri" w:eastAsiaTheme="minorEastAsia"/>
          <w:lang w:eastAsia="ru-RU"/>
        </w:rPr>
      </w:r>
    </w:p>
    <w:p>
      <w:pPr>
        <w:pStyle w:val="ConsPlusNormal"/>
        <w:jc w:val="right"/>
        <w:rPr/>
      </w:pPr>
      <w:r>
        <w:rPr/>
        <w:t>Таблица В.4</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544"/>
        <w:gridCol w:w="2088"/>
        <w:gridCol w:w="1307"/>
        <w:gridCol w:w="1510"/>
        <w:gridCol w:w="1500"/>
        <w:gridCol w:w="1505"/>
      </w:tblGrid>
      <w:tr>
        <w:trPr/>
        <w:tc>
          <w:tcPr>
            <w:tcW w:w="2544"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Тип схемы</w:t>
            </w:r>
          </w:p>
        </w:tc>
        <w:tc>
          <w:tcPr>
            <w:tcW w:w="2088"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67640" cy="160020"/>
                  <wp:effectExtent l="0" t="0" r="0" b="0"/>
                  <wp:docPr id="398" name="Image3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398" descr=""/>
                          <pic:cNvPicPr>
                            <a:picLocks noChangeAspect="1" noChangeArrowheads="1"/>
                          </pic:cNvPicPr>
                        </pic:nvPicPr>
                        <pic:blipFill>
                          <a:blip r:embed="rId402"/>
                          <a:stretch>
                            <a:fillRect/>
                          </a:stretch>
                        </pic:blipFill>
                        <pic:spPr bwMode="auto">
                          <a:xfrm>
                            <a:off x="0" y="0"/>
                            <a:ext cx="167640" cy="160020"/>
                          </a:xfrm>
                          <a:prstGeom prst="rect">
                            <a:avLst/>
                          </a:prstGeom>
                          <a:noFill/>
                        </pic:spPr>
                      </pic:pic>
                    </a:graphicData>
                  </a:graphic>
                </wp:inline>
              </w:drawing>
            </w:r>
            <w:r>
              <w:rPr/>
              <w:t>, град</w:t>
            </w:r>
          </w:p>
        </w:tc>
        <w:tc>
          <w:tcPr>
            <w:tcW w:w="5822" w:type="dxa"/>
            <w:gridSpan w:val="4"/>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Значения коэффициентов</w:t>
            </w:r>
          </w:p>
        </w:tc>
      </w:tr>
      <w:tr>
        <w:trPr/>
        <w:tc>
          <w:tcPr>
            <w:tcW w:w="2544"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88"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c</w:t>
            </w:r>
            <w:r>
              <w:rPr>
                <w:i/>
                <w:vertAlign w:val="subscript"/>
              </w:rPr>
              <w:t>p</w:t>
            </w:r>
            <w:r>
              <w:rPr>
                <w:vertAlign w:val="subscript"/>
              </w:rPr>
              <w:t>1</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c</w:t>
            </w:r>
            <w:r>
              <w:rPr>
                <w:i/>
                <w:vertAlign w:val="subscript"/>
              </w:rPr>
              <w:t>p</w:t>
            </w:r>
            <w:r>
              <w:rPr>
                <w:vertAlign w:val="subscript"/>
              </w:rPr>
              <w:t>2</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c</w:t>
            </w:r>
            <w:r>
              <w:rPr>
                <w:i/>
                <w:vertAlign w:val="subscript"/>
              </w:rPr>
              <w:t>p</w:t>
            </w:r>
            <w:r>
              <w:rPr>
                <w:vertAlign w:val="subscript"/>
              </w:rPr>
              <w:t>3</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c</w:t>
            </w:r>
            <w:r>
              <w:rPr>
                <w:i/>
                <w:vertAlign w:val="subscript"/>
              </w:rPr>
              <w:t>p</w:t>
            </w:r>
            <w:r>
              <w:rPr>
                <w:vertAlign w:val="subscript"/>
              </w:rPr>
              <w:t>4</w:t>
            </w:r>
          </w:p>
        </w:tc>
      </w:tr>
      <w:tr>
        <w:trPr/>
        <w:tc>
          <w:tcPr>
            <w:tcW w:w="2544"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w:t>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w:t>
            </w:r>
          </w:p>
        </w:tc>
      </w:tr>
      <w:tr>
        <w:trPr/>
        <w:tc>
          <w:tcPr>
            <w:tcW w:w="2544"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r>
      <w:tr>
        <w:trPr/>
        <w:tc>
          <w:tcPr>
            <w:tcW w:w="2544"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2,1</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w:t>
            </w:r>
          </w:p>
        </w:tc>
      </w:tr>
      <w:tr>
        <w:trPr/>
        <w:tc>
          <w:tcPr>
            <w:tcW w:w="2544"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II</w:t>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w:t>
            </w:r>
          </w:p>
        </w:tc>
      </w:tr>
      <w:tr>
        <w:trPr/>
        <w:tc>
          <w:tcPr>
            <w:tcW w:w="2544"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w:t>
            </w:r>
          </w:p>
        </w:tc>
      </w:tr>
      <w:tr>
        <w:trPr/>
        <w:tc>
          <w:tcPr>
            <w:tcW w:w="2544"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r>
      <w:tr>
        <w:trPr/>
        <w:tc>
          <w:tcPr>
            <w:tcW w:w="2544"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III</w:t>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r>
      <w:tr>
        <w:trPr/>
        <w:tc>
          <w:tcPr>
            <w:tcW w:w="2544"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r>
      <w:tr>
        <w:trPr/>
        <w:tc>
          <w:tcPr>
            <w:tcW w:w="2544"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r>
      <w:tr>
        <w:trPr/>
        <w:tc>
          <w:tcPr>
            <w:tcW w:w="2544"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IV</w:t>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r>
      <w:tr>
        <w:trPr/>
        <w:tc>
          <w:tcPr>
            <w:tcW w:w="2544"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0,3</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r>
      <w:tr>
        <w:trPr/>
        <w:tc>
          <w:tcPr>
            <w:tcW w:w="2544"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8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c>
          <w:tcPr>
            <w:tcW w:w="130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w:t>
            </w:r>
          </w:p>
        </w:tc>
        <w:tc>
          <w:tcPr>
            <w:tcW w:w="151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150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c>
          <w:tcPr>
            <w:tcW w:w="150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w:t>
            </w:r>
          </w:p>
        </w:tc>
      </w:tr>
      <w:tr>
        <w:trPr/>
        <w:tc>
          <w:tcPr>
            <w:tcW w:w="10454" w:type="dxa"/>
            <w:gridSpan w:val="6"/>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t>Примечания</w:t>
            </w:r>
          </w:p>
          <w:p>
            <w:pPr>
              <w:pStyle w:val="ConsPlusNormal"/>
              <w:ind w:firstLine="283"/>
              <w:jc w:val="both"/>
              <w:rPr/>
            </w:pPr>
            <w:r>
              <w:rPr/>
              <w:t xml:space="preserve">1 Коэффициенты </w:t>
            </w:r>
            <w:r>
              <w:rPr>
                <w:i/>
              </w:rPr>
              <w:t>c</w:t>
            </w:r>
            <w:r>
              <w:rPr>
                <w:i/>
                <w:vertAlign w:val="subscript"/>
              </w:rPr>
              <w:t>p</w:t>
            </w:r>
            <w:r>
              <w:rPr>
                <w:vertAlign w:val="subscript"/>
              </w:rPr>
              <w:t>1</w:t>
            </w:r>
            <w:r>
              <w:rPr/>
              <w:t xml:space="preserve">, </w:t>
            </w:r>
            <w:r>
              <w:rPr>
                <w:i/>
              </w:rPr>
              <w:t>c</w:t>
            </w:r>
            <w:r>
              <w:rPr>
                <w:i/>
                <w:vertAlign w:val="subscript"/>
              </w:rPr>
              <w:t>p</w:t>
            </w:r>
            <w:r>
              <w:rPr>
                <w:vertAlign w:val="subscript"/>
              </w:rPr>
              <w:t>2</w:t>
            </w:r>
            <w:r>
              <w:rPr/>
              <w:t xml:space="preserve">, </w:t>
            </w:r>
            <w:r>
              <w:rPr>
                <w:i/>
              </w:rPr>
              <w:t>c</w:t>
            </w:r>
            <w:r>
              <w:rPr>
                <w:i/>
                <w:vertAlign w:val="subscript"/>
              </w:rPr>
              <w:t>p</w:t>
            </w:r>
            <w:r>
              <w:rPr>
                <w:vertAlign w:val="subscript"/>
              </w:rPr>
              <w:t>3</w:t>
            </w:r>
            <w:r>
              <w:rPr/>
              <w:t xml:space="preserve">, </w:t>
            </w:r>
            <w:r>
              <w:rPr>
                <w:i/>
              </w:rPr>
              <w:t>c</w:t>
            </w:r>
            <w:r>
              <w:rPr>
                <w:i/>
                <w:vertAlign w:val="subscript"/>
              </w:rPr>
              <w:t>p</w:t>
            </w:r>
            <w:r>
              <w:rPr>
                <w:vertAlign w:val="subscript"/>
              </w:rPr>
              <w:t>4</w:t>
            </w:r>
            <w:r>
              <w:rPr/>
              <w:t xml:space="preserve"> соответствуют суммарному давлению на верхнюю и нижнюю поверхности навесов.</w:t>
            </w:r>
          </w:p>
          <w:p>
            <w:pPr>
              <w:pStyle w:val="ConsPlusNormal"/>
              <w:ind w:firstLine="283"/>
              <w:jc w:val="both"/>
              <w:rPr/>
            </w:pPr>
            <w:r>
              <w:rPr/>
              <w:t xml:space="preserve">2 Для отрицательных значений </w:t>
            </w:r>
            <w:r>
              <w:rPr>
                <w:i/>
              </w:rPr>
              <w:t>c</w:t>
            </w:r>
            <w:r>
              <w:rPr>
                <w:i/>
                <w:vertAlign w:val="subscript"/>
              </w:rPr>
              <w:t>p</w:t>
            </w:r>
            <w:r>
              <w:rPr>
                <w:vertAlign w:val="subscript"/>
              </w:rPr>
              <w:t>1</w:t>
            </w:r>
            <w:r>
              <w:rPr/>
              <w:t xml:space="preserve">, </w:t>
            </w:r>
            <w:r>
              <w:rPr>
                <w:i/>
              </w:rPr>
              <w:t>c</w:t>
            </w:r>
            <w:r>
              <w:rPr>
                <w:i/>
                <w:vertAlign w:val="subscript"/>
              </w:rPr>
              <w:t>p</w:t>
            </w:r>
            <w:r>
              <w:rPr>
                <w:vertAlign w:val="subscript"/>
              </w:rPr>
              <w:t>2</w:t>
            </w:r>
            <w:r>
              <w:rPr/>
              <w:t xml:space="preserve">, </w:t>
            </w:r>
            <w:r>
              <w:rPr>
                <w:i/>
              </w:rPr>
              <w:t>c</w:t>
            </w:r>
            <w:r>
              <w:rPr>
                <w:i/>
                <w:vertAlign w:val="subscript"/>
              </w:rPr>
              <w:t>p</w:t>
            </w:r>
            <w:r>
              <w:rPr>
                <w:vertAlign w:val="subscript"/>
              </w:rPr>
              <w:t>3</w:t>
            </w:r>
            <w:r>
              <w:rPr/>
              <w:t xml:space="preserve">, </w:t>
            </w:r>
            <w:r>
              <w:rPr>
                <w:i/>
              </w:rPr>
              <w:t>c</w:t>
            </w:r>
            <w:r>
              <w:rPr>
                <w:i/>
                <w:vertAlign w:val="subscript"/>
              </w:rPr>
              <w:t>p</w:t>
            </w:r>
            <w:r>
              <w:rPr>
                <w:vertAlign w:val="subscript"/>
              </w:rPr>
              <w:t>4</w:t>
            </w:r>
            <w:r>
              <w:rPr/>
              <w:t xml:space="preserve"> направление давления на схемах следует изменять на противоположное.</w:t>
            </w:r>
          </w:p>
          <w:p>
            <w:pPr>
              <w:pStyle w:val="ConsPlusNormal"/>
              <w:ind w:firstLine="283"/>
              <w:jc w:val="both"/>
              <w:rPr/>
            </w:pPr>
            <w:r>
              <w:rPr/>
              <w:t xml:space="preserve">3 Для навесов с волнистыми покрытиями аэродинамический коэффициент трения </w:t>
            </w:r>
            <w:r>
              <w:rPr>
                <w:i/>
              </w:rPr>
              <w:t>c</w:t>
            </w:r>
            <w:r>
              <w:rPr>
                <w:i/>
                <w:vertAlign w:val="subscript"/>
              </w:rPr>
              <w:t>f</w:t>
            </w:r>
            <w:r>
              <w:rPr/>
              <w:t xml:space="preserve"> = 0,04.</w:t>
            </w:r>
          </w:p>
          <w:p>
            <w:pPr>
              <w:pStyle w:val="ConsPlusNormal"/>
              <w:ind w:firstLine="283"/>
              <w:jc w:val="both"/>
              <w:rPr/>
            </w:pPr>
            <w:r>
              <w:rPr/>
              <w:t xml:space="preserve">4 Для горизонтально расположенных навесов необходимо рассмотреть два варианта нагружения, соответствующих схемам III и IV при </w:t>
            </w:r>
            <w:r>
              <w:rPr/>
              <w:drawing>
                <wp:inline distT="0" distB="0" distL="0" distR="0">
                  <wp:extent cx="544830" cy="200660"/>
                  <wp:effectExtent l="0" t="0" r="0" b="0"/>
                  <wp:docPr id="399" name="Image3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Image399" descr=""/>
                          <pic:cNvPicPr>
                            <a:picLocks noChangeAspect="1" noChangeArrowheads="1"/>
                          </pic:cNvPicPr>
                        </pic:nvPicPr>
                        <pic:blipFill>
                          <a:blip r:embed="rId403"/>
                          <a:stretch>
                            <a:fillRect/>
                          </a:stretch>
                        </pic:blipFill>
                        <pic:spPr bwMode="auto">
                          <a:xfrm>
                            <a:off x="0" y="0"/>
                            <a:ext cx="544830" cy="200660"/>
                          </a:xfrm>
                          <a:prstGeom prst="rect">
                            <a:avLst/>
                          </a:prstGeom>
                          <a:noFill/>
                        </pic:spPr>
                      </pic:pic>
                    </a:graphicData>
                  </a:graphic>
                </wp:inline>
              </w:drawing>
            </w:r>
            <w:r>
              <w:rPr/>
              <w:t>.</w:t>
            </w:r>
          </w:p>
        </w:tc>
      </w:tr>
    </w:tbl>
    <w:p>
      <w:pPr>
        <w:pStyle w:val="ConsPlusNormal"/>
        <w:jc w:val="both"/>
        <w:rPr/>
      </w:pPr>
      <w:r>
        <w:rPr/>
      </w:r>
    </w:p>
    <w:p>
      <w:pPr>
        <w:pStyle w:val="ConsPlusNormal"/>
        <w:jc w:val="center"/>
        <w:rPr/>
      </w:pPr>
      <w:r>
        <w:rPr>
          <w:b/>
        </w:rPr>
        <w:t>В.1.11 Сфера</w:t>
      </w:r>
    </w:p>
    <w:p>
      <w:pPr>
        <w:pStyle w:val="ConsPlusNormal"/>
        <w:jc w:val="both"/>
        <w:rPr/>
      </w:pPr>
      <w:r>
        <w:rPr/>
      </w:r>
    </w:p>
    <w:p>
      <w:pPr>
        <w:pStyle w:val="ConsPlusNormal"/>
        <w:keepNext w:val="true"/>
        <w:keepLines/>
        <w:widowControl/>
        <w:jc w:val="center"/>
        <w:rPr/>
      </w:pPr>
      <w:r>
        <w:rPr/>
        <w:drawing>
          <wp:inline distT="0" distB="0" distL="0" distR="0">
            <wp:extent cx="2762250" cy="1752600"/>
            <wp:effectExtent l="0" t="0" r="0" b="0"/>
            <wp:docPr id="400" name="Image4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400" descr=""/>
                    <pic:cNvPicPr>
                      <a:picLocks noChangeAspect="1" noChangeArrowheads="1"/>
                    </pic:cNvPicPr>
                  </pic:nvPicPr>
                  <pic:blipFill>
                    <a:blip r:embed="rId404"/>
                    <a:stretch>
                      <a:fillRect/>
                    </a:stretch>
                  </pic:blipFill>
                  <pic:spPr bwMode="auto">
                    <a:xfrm>
                      <a:off x="0" y="0"/>
                      <a:ext cx="2762250" cy="175260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В.13</w:t>
      </w:r>
    </w:p>
    <w:p>
      <w:pPr>
        <w:pStyle w:val="ConsPlusNormal"/>
        <w:jc w:val="both"/>
        <w:rPr/>
      </w:pPr>
      <w:r>
        <w:rPr/>
      </w:r>
    </w:p>
    <w:p>
      <w:pPr>
        <w:pStyle w:val="ConsPlusNormal"/>
        <w:ind w:firstLine="540"/>
        <w:jc w:val="both"/>
        <w:rPr/>
      </w:pPr>
      <w:r>
        <w:rPr/>
        <w:t xml:space="preserve">Аэродинамические коэффициенты лобового сопротивления </w:t>
      </w:r>
      <w:r>
        <w:rPr>
          <w:i/>
        </w:rPr>
        <w:t>c</w:t>
      </w:r>
      <w:r>
        <w:rPr>
          <w:i/>
          <w:vertAlign w:val="subscript"/>
        </w:rPr>
        <w:t>x</w:t>
      </w:r>
      <w:r>
        <w:rPr/>
        <w:t xml:space="preserve"> сферы при </w:t>
      </w:r>
      <w:r>
        <w:rPr>
          <w:i/>
        </w:rPr>
        <w:t>z</w:t>
      </w:r>
      <w:r>
        <w:rPr>
          <w:i/>
          <w:vertAlign w:val="subscript"/>
        </w:rPr>
        <w:t>g</w:t>
      </w:r>
      <w:r>
        <w:rPr/>
        <w:t xml:space="preserve"> &gt; </w:t>
      </w:r>
      <w:r>
        <w:rPr>
          <w:i/>
        </w:rPr>
        <w:t>d</w:t>
      </w:r>
      <w:r>
        <w:rPr/>
        <w:t xml:space="preserve">/2 (рисунок В.13) приведены на рисунке В.14 в зависимости от числа Рейнольдса </w:t>
      </w:r>
      <w:r>
        <w:rPr>
          <w:i/>
        </w:rPr>
        <w:t>Re</w:t>
      </w:r>
      <w:r>
        <w:rPr/>
        <w:t xml:space="preserve"> и относительной шероховатости </w:t>
      </w:r>
      <w:r>
        <w:rPr/>
        <w:drawing>
          <wp:inline distT="0" distB="0" distL="0" distR="0">
            <wp:extent cx="628015" cy="200660"/>
            <wp:effectExtent l="0" t="0" r="0" b="0"/>
            <wp:docPr id="401" name="Image4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Image401" descr=""/>
                    <pic:cNvPicPr>
                      <a:picLocks noChangeAspect="1" noChangeArrowheads="1"/>
                    </pic:cNvPicPr>
                  </pic:nvPicPr>
                  <pic:blipFill>
                    <a:blip r:embed="rId405"/>
                    <a:stretch>
                      <a:fillRect/>
                    </a:stretch>
                  </pic:blipFill>
                  <pic:spPr bwMode="auto">
                    <a:xfrm>
                      <a:off x="0" y="0"/>
                      <a:ext cx="628015" cy="200660"/>
                    </a:xfrm>
                    <a:prstGeom prst="rect">
                      <a:avLst/>
                    </a:prstGeom>
                    <a:noFill/>
                  </pic:spPr>
                </pic:pic>
              </a:graphicData>
            </a:graphic>
          </wp:inline>
        </w:drawing>
      </w:r>
      <w:r>
        <w:rPr/>
        <w:t xml:space="preserve">, где </w:t>
      </w:r>
      <w:r>
        <w:rPr/>
        <w:drawing>
          <wp:inline distT="0" distB="0" distL="0" distR="0">
            <wp:extent cx="160020" cy="185420"/>
            <wp:effectExtent l="0" t="0" r="0" b="0"/>
            <wp:docPr id="402" name="Image4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402" descr=""/>
                    <pic:cNvPicPr>
                      <a:picLocks noChangeAspect="1" noChangeArrowheads="1"/>
                    </pic:cNvPicPr>
                  </pic:nvPicPr>
                  <pic:blipFill>
                    <a:blip r:embed="rId406"/>
                    <a:stretch>
                      <a:fillRect/>
                    </a:stretch>
                  </pic:blipFill>
                  <pic:spPr bwMode="auto">
                    <a:xfrm>
                      <a:off x="0" y="0"/>
                      <a:ext cx="160020" cy="185420"/>
                    </a:xfrm>
                    <a:prstGeom prst="rect">
                      <a:avLst/>
                    </a:prstGeom>
                    <a:noFill/>
                  </pic:spPr>
                </pic:pic>
              </a:graphicData>
            </a:graphic>
          </wp:inline>
        </w:drawing>
      </w:r>
      <w:r>
        <w:rPr/>
        <w:t xml:space="preserve">, м, - шероховатость поверхности (см. В.1.16). При </w:t>
      </w:r>
      <w:r>
        <w:rPr>
          <w:i/>
        </w:rPr>
        <w:t>z</w:t>
      </w:r>
      <w:r>
        <w:rPr>
          <w:i/>
          <w:vertAlign w:val="subscript"/>
        </w:rPr>
        <w:t>g</w:t>
      </w:r>
      <w:r>
        <w:rPr/>
        <w:t xml:space="preserve"> &lt; </w:t>
      </w:r>
      <w:r>
        <w:rPr>
          <w:i/>
        </w:rPr>
        <w:t>d</w:t>
      </w:r>
      <w:r>
        <w:rPr/>
        <w:t xml:space="preserve">/2 коэффициент </w:t>
      </w:r>
      <w:r>
        <w:rPr>
          <w:i/>
        </w:rPr>
        <w:t>c</w:t>
      </w:r>
      <w:r>
        <w:rPr>
          <w:i/>
          <w:vertAlign w:val="subscript"/>
        </w:rPr>
        <w:t>x</w:t>
      </w:r>
      <w:r>
        <w:rPr/>
        <w:t xml:space="preserve"> следует увеличить в 1,6 раза.</w:t>
      </w:r>
    </w:p>
    <w:p>
      <w:pPr>
        <w:pStyle w:val="ConsPlusNormal"/>
        <w:keepNext w:val="true"/>
        <w:spacing w:before="220" w:after="0"/>
        <w:ind w:firstLine="540"/>
        <w:jc w:val="both"/>
        <w:rPr/>
      </w:pPr>
      <w:r>
        <w:rPr/>
        <w:t xml:space="preserve">Коэффициент подъемной силы сферы </w:t>
      </w:r>
      <w:r>
        <w:rPr>
          <w:i/>
        </w:rPr>
        <w:t>c</w:t>
      </w:r>
      <w:r>
        <w:rPr>
          <w:i/>
          <w:vertAlign w:val="subscript"/>
        </w:rPr>
        <w:t>z</w:t>
      </w:r>
      <w:r>
        <w:rPr/>
        <w:t xml:space="preserve"> принимается равным:</w:t>
      </w:r>
    </w:p>
    <w:p>
      <w:pPr>
        <w:pStyle w:val="ConsPlusNormal"/>
        <w:spacing w:before="220" w:after="0"/>
        <w:ind w:firstLine="540"/>
        <w:jc w:val="both"/>
        <w:rPr/>
      </w:pPr>
      <w:r>
        <w:rPr/>
        <w:t xml:space="preserve">при </w:t>
      </w:r>
      <w:r>
        <w:rPr>
          <w:i/>
        </w:rPr>
        <w:t>z</w:t>
      </w:r>
      <w:r>
        <w:rPr>
          <w:i/>
          <w:vertAlign w:val="subscript"/>
        </w:rPr>
        <w:t>g</w:t>
      </w:r>
      <w:r>
        <w:rPr/>
        <w:t xml:space="preserve"> &gt; </w:t>
      </w:r>
      <w:r>
        <w:rPr>
          <w:i/>
        </w:rPr>
        <w:t>d</w:t>
      </w:r>
      <w:r>
        <w:rPr/>
        <w:t xml:space="preserve">/2 - </w:t>
      </w:r>
      <w:r>
        <w:rPr>
          <w:i/>
        </w:rPr>
        <w:t>c</w:t>
      </w:r>
      <w:r>
        <w:rPr>
          <w:i/>
          <w:vertAlign w:val="subscript"/>
        </w:rPr>
        <w:t>z</w:t>
      </w:r>
      <w:r>
        <w:rPr/>
        <w:t xml:space="preserve"> = 0;</w:t>
      </w:r>
    </w:p>
    <w:p>
      <w:pPr>
        <w:pStyle w:val="ConsPlusNormal"/>
        <w:spacing w:before="220" w:after="0"/>
        <w:ind w:firstLine="540"/>
        <w:jc w:val="both"/>
        <w:rPr/>
      </w:pPr>
      <w:r>
        <w:rPr/>
        <w:t xml:space="preserve">при </w:t>
      </w:r>
      <w:r>
        <w:rPr>
          <w:i/>
        </w:rPr>
        <w:t>z</w:t>
      </w:r>
      <w:r>
        <w:rPr>
          <w:i/>
          <w:vertAlign w:val="subscript"/>
        </w:rPr>
        <w:t>g</w:t>
      </w:r>
      <w:r>
        <w:rPr/>
        <w:t xml:space="preserve"> &lt; </w:t>
      </w:r>
      <w:r>
        <w:rPr>
          <w:i/>
        </w:rPr>
        <w:t>d</w:t>
      </w:r>
      <w:r>
        <w:rPr/>
        <w:t xml:space="preserve">/2 - </w:t>
      </w:r>
      <w:r>
        <w:rPr>
          <w:i/>
        </w:rPr>
        <w:t>c</w:t>
      </w:r>
      <w:r>
        <w:rPr>
          <w:i/>
          <w:vertAlign w:val="subscript"/>
        </w:rPr>
        <w:t>z</w:t>
      </w:r>
      <w:r>
        <w:rPr/>
        <w:t xml:space="preserve"> = 0,6.</w:t>
      </w:r>
    </w:p>
    <w:p>
      <w:pPr>
        <w:pStyle w:val="ConsPlusNormal"/>
        <w:spacing w:before="220" w:after="0"/>
        <w:ind w:firstLine="540"/>
        <w:jc w:val="both"/>
        <w:rPr/>
      </w:pPr>
      <w:r>
        <w:rPr/>
        <w:t xml:space="preserve">Эквивалентная высота, см. 11.1.5 </w:t>
      </w:r>
      <w:r>
        <w:rPr>
          <w:i/>
        </w:rPr>
        <w:t>z</w:t>
      </w:r>
      <w:r>
        <w:rPr>
          <w:i/>
          <w:vertAlign w:val="subscript"/>
        </w:rPr>
        <w:t>e</w:t>
      </w:r>
      <w:r>
        <w:rPr/>
        <w:t xml:space="preserve"> = </w:t>
      </w:r>
      <w:r>
        <w:rPr>
          <w:i/>
        </w:rPr>
        <w:t>z</w:t>
      </w:r>
      <w:r>
        <w:rPr>
          <w:i/>
          <w:vertAlign w:val="subscript"/>
        </w:rPr>
        <w:t>g</w:t>
      </w:r>
      <w:r>
        <w:rPr/>
        <w:t xml:space="preserve"> + </w:t>
      </w:r>
      <w:r>
        <w:rPr>
          <w:i/>
        </w:rPr>
        <w:t>d</w:t>
      </w:r>
      <w:r>
        <w:rPr/>
        <w:t>/2.</w:t>
      </w:r>
    </w:p>
    <w:p>
      <w:pPr>
        <w:pStyle w:val="ConsPlusNormal"/>
        <w:spacing w:before="220" w:after="0"/>
        <w:ind w:firstLine="540"/>
        <w:jc w:val="both"/>
        <w:rPr/>
      </w:pPr>
      <w:r>
        <w:rPr/>
        <w:t xml:space="preserve">При определении коэффициента </w:t>
      </w:r>
      <w:r>
        <w:rPr/>
        <w:drawing>
          <wp:inline distT="0" distB="0" distL="0" distR="0">
            <wp:extent cx="142240" cy="160020"/>
            <wp:effectExtent l="0" t="0" r="0" b="0"/>
            <wp:docPr id="403" name="Image4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403" descr=""/>
                    <pic:cNvPicPr>
                      <a:picLocks noChangeAspect="1" noChangeArrowheads="1"/>
                    </pic:cNvPicPr>
                  </pic:nvPicPr>
                  <pic:blipFill>
                    <a:blip r:embed="rId407"/>
                    <a:stretch>
                      <a:fillRect/>
                    </a:stretch>
                  </pic:blipFill>
                  <pic:spPr bwMode="auto">
                    <a:xfrm>
                      <a:off x="0" y="0"/>
                      <a:ext cx="142240" cy="160020"/>
                    </a:xfrm>
                    <a:prstGeom prst="rect">
                      <a:avLst/>
                    </a:prstGeom>
                    <a:noFill/>
                  </pic:spPr>
                </pic:pic>
              </a:graphicData>
            </a:graphic>
          </wp:inline>
        </w:drawing>
      </w:r>
      <w:r>
        <w:rPr/>
        <w:t xml:space="preserve"> в соответствии с 11.1.11 следует принимать</w:t>
      </w:r>
    </w:p>
    <w:p>
      <w:pPr>
        <w:pStyle w:val="ConsPlusNormal"/>
        <w:jc w:val="both"/>
        <w:rPr/>
      </w:pPr>
      <w:r>
        <w:rPr/>
      </w:r>
    </w:p>
    <w:p>
      <w:pPr>
        <w:pStyle w:val="ConsPlusNormal"/>
        <w:jc w:val="center"/>
        <w:rPr/>
      </w:pPr>
      <w:r>
        <w:rPr>
          <w:i/>
        </w:rPr>
        <w:t>b</w:t>
      </w:r>
      <w:r>
        <w:rPr/>
        <w:t xml:space="preserve"> = </w:t>
      </w:r>
      <w:r>
        <w:rPr>
          <w:i/>
        </w:rPr>
        <w:t>h</w:t>
      </w:r>
      <w:r>
        <w:rPr/>
        <w:t xml:space="preserve"> = 0,7</w:t>
      </w:r>
      <w:r>
        <w:rPr>
          <w:i/>
        </w:rPr>
        <w:t>d</w:t>
      </w:r>
      <w:r>
        <w:rPr/>
        <w:t>.</w:t>
      </w:r>
    </w:p>
    <w:p>
      <w:pPr>
        <w:pStyle w:val="ConsPlusNormal"/>
        <w:jc w:val="both"/>
        <w:rPr/>
      </w:pPr>
      <w:r>
        <w:rPr/>
      </w:r>
    </w:p>
    <w:p>
      <w:pPr>
        <w:pStyle w:val="ConsPlusNormal"/>
        <w:keepNext w:val="true"/>
        <w:ind w:firstLine="540"/>
        <w:jc w:val="both"/>
        <w:rPr/>
      </w:pPr>
      <w:r>
        <w:rPr/>
        <w:t xml:space="preserve">Число Рейнольдса </w:t>
      </w:r>
      <w:r>
        <w:rPr>
          <w:i/>
        </w:rPr>
        <w:t>Re</w:t>
      </w:r>
      <w:r>
        <w:rPr/>
        <w:t xml:space="preserve"> определяется по формуле</w:t>
      </w:r>
    </w:p>
    <w:p>
      <w:pPr>
        <w:pStyle w:val="ConsPlusNormal"/>
        <w:keepNext w:val="true"/>
        <w:jc w:val="both"/>
        <w:rPr/>
      </w:pPr>
      <w:r>
        <w:rPr/>
      </w:r>
    </w:p>
    <w:p>
      <w:pPr>
        <w:pStyle w:val="ConsPlusNormal"/>
        <w:keepNext w:val="true"/>
        <w:jc w:val="center"/>
        <w:rPr/>
      </w:pPr>
      <w:r>
        <w:rPr/>
        <w:drawing>
          <wp:inline distT="0" distB="0" distL="0" distR="0">
            <wp:extent cx="1941830" cy="310515"/>
            <wp:effectExtent l="0" t="0" r="0" b="0"/>
            <wp:docPr id="404" name="Image4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404" descr=""/>
                    <pic:cNvPicPr>
                      <a:picLocks noChangeAspect="1" noChangeArrowheads="1"/>
                    </pic:cNvPicPr>
                  </pic:nvPicPr>
                  <pic:blipFill>
                    <a:blip r:embed="rId408"/>
                    <a:stretch>
                      <a:fillRect/>
                    </a:stretch>
                  </pic:blipFill>
                  <pic:spPr bwMode="auto">
                    <a:xfrm>
                      <a:off x="0" y="0"/>
                      <a:ext cx="1941830" cy="310515"/>
                    </a:xfrm>
                    <a:prstGeom prst="rect">
                      <a:avLst/>
                    </a:prstGeom>
                    <a:noFill/>
                  </pic:spPr>
                </pic:pic>
              </a:graphicData>
            </a:graphic>
          </wp:inline>
        </w:drawing>
      </w:r>
      <w:r>
        <w:rPr/>
        <w:t xml:space="preserve"> </w:t>
      </w:r>
      <w:r>
        <w:rPr/>
        <w:t>(В.1)</w:t>
      </w:r>
    </w:p>
    <w:p>
      <w:pPr>
        <w:pStyle w:val="ConsPlusNormal"/>
        <w:keepNext w:val="true"/>
        <w:jc w:val="both"/>
        <w:rPr/>
      </w:pPr>
      <w:r>
        <w:rPr/>
      </w:r>
    </w:p>
    <w:p>
      <w:pPr>
        <w:pStyle w:val="ConsPlusNormal"/>
        <w:keepNext w:val="true"/>
        <w:ind w:firstLine="540"/>
        <w:jc w:val="both"/>
        <w:rPr/>
      </w:pPr>
      <w:r>
        <w:rPr/>
        <w:t xml:space="preserve">где </w:t>
      </w:r>
      <w:r>
        <w:rPr>
          <w:i/>
        </w:rPr>
        <w:t>d</w:t>
      </w:r>
      <w:r>
        <w:rPr/>
        <w:t>, м, - диаметр сферы;</w:t>
      </w:r>
    </w:p>
    <w:p>
      <w:pPr>
        <w:pStyle w:val="ConsPlusNormal"/>
        <w:spacing w:before="220" w:after="0"/>
        <w:ind w:firstLine="540"/>
        <w:jc w:val="both"/>
        <w:rPr/>
      </w:pPr>
      <w:r>
        <w:rPr>
          <w:i/>
        </w:rPr>
        <w:t>w</w:t>
      </w:r>
      <w:r>
        <w:rPr>
          <w:vertAlign w:val="subscript"/>
        </w:rPr>
        <w:t>0</w:t>
      </w:r>
      <w:r>
        <w:rPr/>
        <w:t>, Па, - определяется в соответствии с 11.1.4;</w:t>
      </w:r>
    </w:p>
    <w:p>
      <w:pPr>
        <w:pStyle w:val="ConsPlusNormal"/>
        <w:spacing w:before="220" w:after="0"/>
        <w:ind w:firstLine="540"/>
        <w:jc w:val="both"/>
        <w:rPr/>
      </w:pPr>
      <w:r>
        <w:rPr>
          <w:i/>
        </w:rPr>
        <w:t>z</w:t>
      </w:r>
      <w:r>
        <w:rPr>
          <w:i/>
          <w:vertAlign w:val="subscript"/>
        </w:rPr>
        <w:t>e</w:t>
      </w:r>
      <w:r>
        <w:rPr/>
        <w:t>, м, - эквивалентная высота;</w:t>
      </w:r>
    </w:p>
    <w:p>
      <w:pPr>
        <w:pStyle w:val="ConsPlusNormal"/>
        <w:spacing w:before="220" w:after="0"/>
        <w:ind w:firstLine="540"/>
        <w:jc w:val="both"/>
        <w:rPr/>
      </w:pPr>
      <w:r>
        <w:rPr>
          <w:i/>
        </w:rPr>
        <w:t>k</w:t>
      </w:r>
      <w:r>
        <w:rPr/>
        <w:t>(</w:t>
      </w:r>
      <w:r>
        <w:rPr>
          <w:i/>
        </w:rPr>
        <w:t>z</w:t>
      </w:r>
      <w:r>
        <w:rPr>
          <w:i/>
          <w:vertAlign w:val="subscript"/>
        </w:rPr>
        <w:t>e</w:t>
      </w:r>
      <w:r>
        <w:rPr/>
        <w:t>) - определяется в соответствии с 11.1.6;</w:t>
      </w:r>
    </w:p>
    <w:p>
      <w:pPr>
        <w:pStyle w:val="ConsPlusNormal"/>
        <w:spacing w:before="220" w:after="0"/>
        <w:ind w:firstLine="540"/>
        <w:jc w:val="both"/>
        <w:rPr/>
      </w:pPr>
      <w:r>
        <w:rPr/>
        <w:drawing>
          <wp:inline distT="0" distB="0" distL="0" distR="0">
            <wp:extent cx="209550" cy="267970"/>
            <wp:effectExtent l="0" t="0" r="0" b="0"/>
            <wp:docPr id="405" name="Image4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405" descr=""/>
                    <pic:cNvPicPr>
                      <a:picLocks noChangeAspect="1" noChangeArrowheads="1"/>
                    </pic:cNvPicPr>
                  </pic:nvPicPr>
                  <pic:blipFill>
                    <a:blip r:embed="rId409"/>
                    <a:stretch>
                      <a:fillRect/>
                    </a:stretch>
                  </pic:blipFill>
                  <pic:spPr bwMode="auto">
                    <a:xfrm>
                      <a:off x="0" y="0"/>
                      <a:ext cx="209550" cy="267970"/>
                    </a:xfrm>
                    <a:prstGeom prst="rect">
                      <a:avLst/>
                    </a:prstGeom>
                    <a:noFill/>
                  </pic:spPr>
                </pic:pic>
              </a:graphicData>
            </a:graphic>
          </wp:inline>
        </w:drawing>
      </w:r>
      <w:r>
        <w:rPr/>
        <w:t xml:space="preserve"> </w:t>
      </w:r>
      <w:r>
        <w:rPr/>
        <w:t>- коэффициент надежности по нагрузке (см. преамбулу к разделу 11).</w:t>
      </w:r>
    </w:p>
    <w:p>
      <w:pPr>
        <w:pStyle w:val="ConsPlusNormal"/>
        <w:jc w:val="both"/>
        <w:rPr/>
      </w:pPr>
      <w:r>
        <w:rPr/>
        <w:t>(в ред. Изменения N 3, утв. Приказом Минстроя России от 30.12.2020 N 897/пр)</w:t>
      </w:r>
    </w:p>
    <w:p>
      <w:pPr>
        <w:pStyle w:val="ConsPlusNormal"/>
        <w:jc w:val="both"/>
        <w:rPr/>
      </w:pPr>
      <w:r>
        <w:rPr/>
      </w:r>
    </w:p>
    <w:p>
      <w:pPr>
        <w:pStyle w:val="ConsPlusNormal"/>
        <w:keepNext w:val="true"/>
        <w:keepLines/>
        <w:widowControl/>
        <w:jc w:val="center"/>
        <w:rPr/>
      </w:pPr>
      <w:r>
        <w:rPr/>
        <w:drawing>
          <wp:inline distT="0" distB="0" distL="0" distR="0">
            <wp:extent cx="4314825" cy="3028950"/>
            <wp:effectExtent l="0" t="0" r="0" b="0"/>
            <wp:docPr id="406" name="Image4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406" descr=""/>
                    <pic:cNvPicPr>
                      <a:picLocks noChangeAspect="1" noChangeArrowheads="1"/>
                    </pic:cNvPicPr>
                  </pic:nvPicPr>
                  <pic:blipFill>
                    <a:blip r:embed="rId410"/>
                    <a:stretch>
                      <a:fillRect/>
                    </a:stretch>
                  </pic:blipFill>
                  <pic:spPr bwMode="auto">
                    <a:xfrm>
                      <a:off x="0" y="0"/>
                      <a:ext cx="4314825" cy="3028950"/>
                    </a:xfrm>
                    <a:prstGeom prst="rect">
                      <a:avLst/>
                    </a:prstGeom>
                    <a:noFill/>
                  </pic:spPr>
                </pic:pic>
              </a:graphicData>
            </a:graphic>
          </wp:inline>
        </w:drawing>
      </w:r>
    </w:p>
    <w:p>
      <w:pPr>
        <w:pStyle w:val="ConsPlusNormal"/>
        <w:keepNext w:val="true"/>
        <w:keepLines/>
        <w:widowControl/>
        <w:jc w:val="both"/>
        <w:rPr/>
      </w:pPr>
      <w:r>
        <w:rPr/>
      </w:r>
    </w:p>
    <w:p>
      <w:pPr>
        <w:pStyle w:val="ConsPlusNormal"/>
        <w:ind w:firstLine="540"/>
        <w:jc w:val="center"/>
        <w:rPr>
          <w:b/>
        </w:rPr>
      </w:pPr>
      <w:r>
        <w:rPr>
          <w:b/>
        </w:rPr>
        <w:t>Рисунок В.14</w:t>
        <w:br/>
        <w:br/>
        <w:t>В.1.12 Сооружения и конструктивные элементы с круговой</w:t>
        <w:br/>
        <w:t>цилиндрической поверхностью</w:t>
      </w:r>
    </w:p>
    <w:p>
      <w:pPr>
        <w:pStyle w:val="ConsPlusNormal"/>
        <w:ind w:firstLine="540"/>
        <w:jc w:val="both"/>
        <w:rPr/>
      </w:pPr>
      <w:r>
        <w:rPr/>
      </w:r>
    </w:p>
    <w:p>
      <w:pPr>
        <w:pStyle w:val="ConsPlusNormal"/>
        <w:keepNext w:val="true"/>
        <w:ind w:firstLine="540"/>
        <w:jc w:val="both"/>
        <w:rPr/>
      </w:pPr>
      <w:r>
        <w:rPr/>
        <w:t xml:space="preserve">Аэродинамический коэффициент </w:t>
      </w:r>
      <w:r>
        <w:rPr>
          <w:i/>
        </w:rPr>
        <w:t>c</w:t>
      </w:r>
      <w:r>
        <w:rPr>
          <w:i/>
          <w:vertAlign w:val="subscript"/>
        </w:rPr>
        <w:t>e</w:t>
      </w:r>
      <w:r>
        <w:rPr>
          <w:vertAlign w:val="subscript"/>
        </w:rPr>
        <w:t>1</w:t>
      </w:r>
      <w:r>
        <w:rPr/>
        <w:t xml:space="preserve"> внешнего давления определяется по формуле</w:t>
      </w:r>
    </w:p>
    <w:p>
      <w:pPr>
        <w:pStyle w:val="ConsPlusNormal"/>
        <w:keepNext w:val="true"/>
        <w:jc w:val="both"/>
        <w:rPr/>
      </w:pPr>
      <w:r>
        <w:rPr/>
      </w:r>
    </w:p>
    <w:p>
      <w:pPr>
        <w:pStyle w:val="ConsPlusNormal"/>
        <w:keepNext w:val="true"/>
        <w:jc w:val="center"/>
        <w:rPr/>
      </w:pPr>
      <w:r>
        <w:rPr/>
        <w:drawing>
          <wp:inline distT="0" distB="0" distL="0" distR="0">
            <wp:extent cx="760730" cy="267970"/>
            <wp:effectExtent l="0" t="0" r="0" b="0"/>
            <wp:docPr id="407" name="Image4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407" descr=""/>
                    <pic:cNvPicPr>
                      <a:picLocks noChangeAspect="1" noChangeArrowheads="1"/>
                    </pic:cNvPicPr>
                  </pic:nvPicPr>
                  <pic:blipFill>
                    <a:blip r:embed="rId411"/>
                    <a:stretch>
                      <a:fillRect/>
                    </a:stretch>
                  </pic:blipFill>
                  <pic:spPr bwMode="auto">
                    <a:xfrm>
                      <a:off x="0" y="0"/>
                      <a:ext cx="760730" cy="267970"/>
                    </a:xfrm>
                    <a:prstGeom prst="rect">
                      <a:avLst/>
                    </a:prstGeom>
                    <a:noFill/>
                  </pic:spPr>
                </pic:pic>
              </a:graphicData>
            </a:graphic>
          </wp:inline>
        </w:drawing>
      </w:r>
      <w:r>
        <w:rPr/>
        <w:t xml:space="preserve"> </w:t>
      </w:r>
      <w:r>
        <w:rPr/>
        <w:t>(В.2)</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461010" cy="259080"/>
            <wp:effectExtent l="0" t="0" r="0" b="0"/>
            <wp:docPr id="408" name="Image4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408" descr=""/>
                    <pic:cNvPicPr>
                      <a:picLocks noChangeAspect="1" noChangeArrowheads="1"/>
                    </pic:cNvPicPr>
                  </pic:nvPicPr>
                  <pic:blipFill>
                    <a:blip r:embed="rId412"/>
                    <a:stretch>
                      <a:fillRect/>
                    </a:stretch>
                  </pic:blipFill>
                  <pic:spPr bwMode="auto">
                    <a:xfrm>
                      <a:off x="0" y="0"/>
                      <a:ext cx="461010" cy="259080"/>
                    </a:xfrm>
                    <a:prstGeom prst="rect">
                      <a:avLst/>
                    </a:prstGeom>
                    <a:noFill/>
                  </pic:spPr>
                </pic:pic>
              </a:graphicData>
            </a:graphic>
          </wp:inline>
        </w:drawing>
      </w:r>
      <w:r>
        <w:rPr/>
        <w:t xml:space="preserve"> при </w:t>
      </w:r>
      <w:r>
        <w:rPr/>
        <w:drawing>
          <wp:inline distT="0" distB="0" distL="0" distR="0">
            <wp:extent cx="461010" cy="267970"/>
            <wp:effectExtent l="0" t="0" r="0" b="0"/>
            <wp:docPr id="409" name="Image4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409" descr=""/>
                    <pic:cNvPicPr>
                      <a:picLocks noChangeAspect="1" noChangeArrowheads="1"/>
                    </pic:cNvPicPr>
                  </pic:nvPicPr>
                  <pic:blipFill>
                    <a:blip r:embed="rId413"/>
                    <a:stretch>
                      <a:fillRect/>
                    </a:stretch>
                  </pic:blipFill>
                  <pic:spPr bwMode="auto">
                    <a:xfrm>
                      <a:off x="0" y="0"/>
                      <a:ext cx="461010" cy="267970"/>
                    </a:xfrm>
                    <a:prstGeom prst="rect">
                      <a:avLst/>
                    </a:prstGeom>
                    <a:noFill/>
                  </pic:spPr>
                </pic:pic>
              </a:graphicData>
            </a:graphic>
          </wp:inline>
        </w:drawing>
      </w:r>
      <w:r>
        <w:rPr/>
        <w:t xml:space="preserve">; для </w:t>
      </w:r>
      <w:r>
        <w:rPr/>
        <w:drawing>
          <wp:inline distT="0" distB="0" distL="0" distR="0">
            <wp:extent cx="1102995" cy="267970"/>
            <wp:effectExtent l="0" t="0" r="0" b="0"/>
            <wp:docPr id="410" name="Image4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410" descr=""/>
                    <pic:cNvPicPr>
                      <a:picLocks noChangeAspect="1" noChangeArrowheads="1"/>
                    </pic:cNvPicPr>
                  </pic:nvPicPr>
                  <pic:blipFill>
                    <a:blip r:embed="rId414"/>
                    <a:stretch>
                      <a:fillRect/>
                    </a:stretch>
                  </pic:blipFill>
                  <pic:spPr bwMode="auto">
                    <a:xfrm>
                      <a:off x="0" y="0"/>
                      <a:ext cx="1102995" cy="267970"/>
                    </a:xfrm>
                    <a:prstGeom prst="rect">
                      <a:avLst/>
                    </a:prstGeom>
                    <a:noFill/>
                  </pic:spPr>
                </pic:pic>
              </a:graphicData>
            </a:graphic>
          </wp:inline>
        </w:drawing>
      </w:r>
      <w:r>
        <w:rPr/>
        <w:t>, определено в В.1.15.</w:t>
      </w:r>
    </w:p>
    <w:p>
      <w:pPr>
        <w:pStyle w:val="ConsPlusNormal"/>
        <w:spacing w:before="220" w:after="0"/>
        <w:ind w:firstLine="540"/>
        <w:jc w:val="both"/>
        <w:rPr/>
      </w:pPr>
      <w:r>
        <w:rPr/>
        <w:t xml:space="preserve">Распределение коэффициентов </w:t>
      </w:r>
      <w:r>
        <w:rPr/>
        <w:drawing>
          <wp:inline distT="0" distB="0" distL="0" distR="0">
            <wp:extent cx="200660" cy="267970"/>
            <wp:effectExtent l="0" t="0" r="0" b="0"/>
            <wp:docPr id="411" name="Image4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411" descr=""/>
                    <pic:cNvPicPr>
                      <a:picLocks noChangeAspect="1" noChangeArrowheads="1"/>
                    </pic:cNvPicPr>
                  </pic:nvPicPr>
                  <pic:blipFill>
                    <a:blip r:embed="rId415"/>
                    <a:stretch>
                      <a:fillRect/>
                    </a:stretch>
                  </pic:blipFill>
                  <pic:spPr bwMode="auto">
                    <a:xfrm>
                      <a:off x="0" y="0"/>
                      <a:ext cx="200660" cy="267970"/>
                    </a:xfrm>
                    <a:prstGeom prst="rect">
                      <a:avLst/>
                    </a:prstGeom>
                    <a:noFill/>
                  </pic:spPr>
                </pic:pic>
              </a:graphicData>
            </a:graphic>
          </wp:inline>
        </w:drawing>
      </w:r>
      <w:r>
        <w:rPr/>
        <w:t xml:space="preserve"> по поверхности цилиндра при </w:t>
      </w:r>
      <w:r>
        <w:rPr/>
        <w:drawing>
          <wp:inline distT="0" distB="0" distL="0" distR="0">
            <wp:extent cx="1200785" cy="219075"/>
            <wp:effectExtent l="0" t="0" r="0" b="0"/>
            <wp:docPr id="412" name="Image4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412" descr=""/>
                    <pic:cNvPicPr>
                      <a:picLocks noChangeAspect="1" noChangeArrowheads="1"/>
                    </pic:cNvPicPr>
                  </pic:nvPicPr>
                  <pic:blipFill>
                    <a:blip r:embed="rId416"/>
                    <a:stretch>
                      <a:fillRect/>
                    </a:stretch>
                  </pic:blipFill>
                  <pic:spPr bwMode="auto">
                    <a:xfrm>
                      <a:off x="0" y="0"/>
                      <a:ext cx="1200785" cy="219075"/>
                    </a:xfrm>
                    <a:prstGeom prst="rect">
                      <a:avLst/>
                    </a:prstGeom>
                    <a:noFill/>
                  </pic:spPr>
                </pic:pic>
              </a:graphicData>
            </a:graphic>
          </wp:inline>
        </w:drawing>
      </w:r>
      <w:r>
        <w:rPr/>
        <w:t xml:space="preserve"> (см. В.1.16) приведены на рисунке В.16 для различных чисел Рейнольдса </w:t>
      </w:r>
      <w:r>
        <w:rPr>
          <w:i/>
        </w:rPr>
        <w:t>Re</w:t>
      </w:r>
      <w:r>
        <w:rPr/>
        <w:t xml:space="preserve">. Значение указанных на этом рисунке углов </w:t>
      </w:r>
      <w:r>
        <w:rPr/>
        <w:drawing>
          <wp:inline distT="0" distB="0" distL="0" distR="0">
            <wp:extent cx="310515" cy="259080"/>
            <wp:effectExtent l="0" t="0" r="0" b="0"/>
            <wp:docPr id="413" name="Image4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413" descr=""/>
                    <pic:cNvPicPr>
                      <a:picLocks noChangeAspect="1" noChangeArrowheads="1"/>
                    </pic:cNvPicPr>
                  </pic:nvPicPr>
                  <pic:blipFill>
                    <a:blip r:embed="rId417"/>
                    <a:stretch>
                      <a:fillRect/>
                    </a:stretch>
                  </pic:blipFill>
                  <pic:spPr bwMode="auto">
                    <a:xfrm>
                      <a:off x="0" y="0"/>
                      <a:ext cx="310515" cy="259080"/>
                    </a:xfrm>
                    <a:prstGeom prst="rect">
                      <a:avLst/>
                    </a:prstGeom>
                    <a:noFill/>
                  </pic:spPr>
                </pic:pic>
              </a:graphicData>
            </a:graphic>
          </wp:inline>
        </w:drawing>
      </w:r>
      <w:r>
        <w:rPr/>
        <w:t xml:space="preserve"> и </w:t>
      </w:r>
      <w:r>
        <w:rPr/>
        <w:drawing>
          <wp:inline distT="0" distB="0" distL="0" distR="0">
            <wp:extent cx="209550" cy="259080"/>
            <wp:effectExtent l="0" t="0" r="0" b="0"/>
            <wp:docPr id="414" name="Image4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414" descr=""/>
                    <pic:cNvPicPr>
                      <a:picLocks noChangeAspect="1" noChangeArrowheads="1"/>
                    </pic:cNvPicPr>
                  </pic:nvPicPr>
                  <pic:blipFill>
                    <a:blip r:embed="rId418"/>
                    <a:stretch>
                      <a:fillRect/>
                    </a:stretch>
                  </pic:blipFill>
                  <pic:spPr bwMode="auto">
                    <a:xfrm>
                      <a:off x="0" y="0"/>
                      <a:ext cx="209550" cy="259080"/>
                    </a:xfrm>
                    <a:prstGeom prst="rect">
                      <a:avLst/>
                    </a:prstGeom>
                    <a:noFill/>
                  </pic:spPr>
                </pic:pic>
              </a:graphicData>
            </a:graphic>
          </wp:inline>
        </w:drawing>
      </w:r>
      <w:r>
        <w:rPr/>
        <w:t xml:space="preserve">, а также соответствующее им значение коэффициентов </w:t>
      </w:r>
      <w:r>
        <w:rPr>
          <w:i/>
        </w:rPr>
        <w:t>c</w:t>
      </w:r>
      <w:r>
        <w:rPr>
          <w:vertAlign w:val="subscript"/>
        </w:rPr>
        <w:t>min</w:t>
      </w:r>
      <w:r>
        <w:rPr/>
        <w:t xml:space="preserve"> и </w:t>
      </w:r>
      <w:r>
        <w:rPr>
          <w:i/>
        </w:rPr>
        <w:t>c</w:t>
      </w:r>
      <w:r>
        <w:rPr>
          <w:i/>
          <w:vertAlign w:val="subscript"/>
        </w:rPr>
        <w:t>h</w:t>
      </w:r>
      <w:r>
        <w:rPr/>
        <w:t xml:space="preserve"> приведены в таблице В.5.</w:t>
      </w:r>
    </w:p>
    <w:p>
      <w:pPr>
        <w:pStyle w:val="ConsPlusNormal"/>
        <w:spacing w:before="220" w:after="0"/>
        <w:ind w:firstLine="540"/>
        <w:jc w:val="both"/>
        <w:rPr/>
      </w:pPr>
      <w:r>
        <w:rPr/>
        <w:t xml:space="preserve">Значения аэродинамических коэффициентов давления </w:t>
      </w:r>
      <w:r>
        <w:rPr>
          <w:i/>
        </w:rPr>
        <w:t>c</w:t>
      </w:r>
      <w:r>
        <w:rPr>
          <w:i/>
          <w:vertAlign w:val="subscript"/>
        </w:rPr>
        <w:t>e</w:t>
      </w:r>
      <w:r>
        <w:rPr>
          <w:vertAlign w:val="subscript"/>
        </w:rPr>
        <w:t>2</w:t>
      </w:r>
      <w:r>
        <w:rPr/>
        <w:t xml:space="preserve"> и </w:t>
      </w:r>
      <w:r>
        <w:rPr>
          <w:i/>
        </w:rPr>
        <w:t>c</w:t>
      </w:r>
      <w:r>
        <w:rPr>
          <w:i/>
          <w:vertAlign w:val="subscript"/>
        </w:rPr>
        <w:t>i</w:t>
      </w:r>
      <w:r>
        <w:rPr/>
        <w:t xml:space="preserve"> (рисунок В.15) приведены в таблице В.6. Коэффициент </w:t>
      </w:r>
      <w:r>
        <w:rPr>
          <w:i/>
        </w:rPr>
        <w:t>c</w:t>
      </w:r>
      <w:r>
        <w:rPr>
          <w:i/>
          <w:vertAlign w:val="subscript"/>
        </w:rPr>
        <w:t>i</w:t>
      </w:r>
      <w:r>
        <w:rPr/>
        <w:t xml:space="preserve"> следует учитывать для опущенного покрытия ("плавающая кровля"), а также при отсутствии покрытия.</w:t>
      </w:r>
    </w:p>
    <w:p>
      <w:pPr>
        <w:pStyle w:val="ConsPlusNormal"/>
        <w:keepNext w:val="true"/>
        <w:spacing w:before="220" w:after="0"/>
        <w:ind w:firstLine="540"/>
        <w:jc w:val="both"/>
        <w:rPr/>
      </w:pPr>
      <w:r>
        <w:rPr/>
        <w:t xml:space="preserve">Аэродинамические коэффициенты лобового сопротивления </w:t>
      </w:r>
      <w:r>
        <w:rPr>
          <w:i/>
        </w:rPr>
        <w:t>c</w:t>
      </w:r>
      <w:r>
        <w:rPr>
          <w:i/>
          <w:vertAlign w:val="subscript"/>
        </w:rPr>
        <w:t>x</w:t>
      </w:r>
      <w:r>
        <w:rPr/>
        <w:t xml:space="preserve"> определяются по формуле</w:t>
      </w:r>
    </w:p>
    <w:p>
      <w:pPr>
        <w:pStyle w:val="ConsPlusNormal"/>
        <w:keepNext w:val="true"/>
        <w:jc w:val="both"/>
        <w:rPr/>
      </w:pPr>
      <w:r>
        <w:rPr/>
      </w:r>
    </w:p>
    <w:p>
      <w:pPr>
        <w:pStyle w:val="ConsPlusNormal"/>
        <w:keepNext w:val="true"/>
        <w:jc w:val="center"/>
        <w:rPr/>
      </w:pPr>
      <w:r>
        <w:rPr/>
        <w:drawing>
          <wp:inline distT="0" distB="0" distL="0" distR="0">
            <wp:extent cx="762000" cy="259080"/>
            <wp:effectExtent l="0" t="0" r="0" b="0"/>
            <wp:docPr id="415" name="Image4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415" descr=""/>
                    <pic:cNvPicPr>
                      <a:picLocks noChangeAspect="1" noChangeArrowheads="1"/>
                    </pic:cNvPicPr>
                  </pic:nvPicPr>
                  <pic:blipFill>
                    <a:blip r:embed="rId419"/>
                    <a:stretch>
                      <a:fillRect/>
                    </a:stretch>
                  </pic:blipFill>
                  <pic:spPr bwMode="auto">
                    <a:xfrm>
                      <a:off x="0" y="0"/>
                      <a:ext cx="762000" cy="259080"/>
                    </a:xfrm>
                    <a:prstGeom prst="rect">
                      <a:avLst/>
                    </a:prstGeom>
                    <a:noFill/>
                  </pic:spPr>
                </pic:pic>
              </a:graphicData>
            </a:graphic>
          </wp:inline>
        </w:drawing>
      </w:r>
      <w:r>
        <w:rPr/>
        <w:t xml:space="preserve"> </w:t>
      </w:r>
      <w:r>
        <w:rPr/>
        <w:t>(В.3)</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200660" cy="258445"/>
            <wp:effectExtent l="0" t="0" r="0" b="0"/>
            <wp:docPr id="416" name="Image4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416" descr=""/>
                    <pic:cNvPicPr>
                      <a:picLocks noChangeAspect="1" noChangeArrowheads="1"/>
                    </pic:cNvPicPr>
                  </pic:nvPicPr>
                  <pic:blipFill>
                    <a:blip r:embed="rId420"/>
                    <a:stretch>
                      <a:fillRect/>
                    </a:stretch>
                  </pic:blipFill>
                  <pic:spPr bwMode="auto">
                    <a:xfrm>
                      <a:off x="0" y="0"/>
                      <a:ext cx="200660" cy="258445"/>
                    </a:xfrm>
                    <a:prstGeom prst="rect">
                      <a:avLst/>
                    </a:prstGeom>
                    <a:noFill/>
                  </pic:spPr>
                </pic:pic>
              </a:graphicData>
            </a:graphic>
          </wp:inline>
        </w:drawing>
      </w:r>
      <w:r>
        <w:rPr/>
        <w:t xml:space="preserve"> - определено в В.1 в зависимости от относительного удлинения сооружения (см. В.1.15). Значения коэффициентов </w:t>
      </w:r>
      <w:r>
        <w:rPr/>
        <w:drawing>
          <wp:inline distT="0" distB="0" distL="0" distR="0">
            <wp:extent cx="241935" cy="259080"/>
            <wp:effectExtent l="0" t="0" r="0" b="0"/>
            <wp:docPr id="417" name="Image4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417" descr=""/>
                    <pic:cNvPicPr>
                      <a:picLocks noChangeAspect="1" noChangeArrowheads="1"/>
                    </pic:cNvPicPr>
                  </pic:nvPicPr>
                  <pic:blipFill>
                    <a:blip r:embed="rId421"/>
                    <a:stretch>
                      <a:fillRect/>
                    </a:stretch>
                  </pic:blipFill>
                  <pic:spPr bwMode="auto">
                    <a:xfrm>
                      <a:off x="0" y="0"/>
                      <a:ext cx="241935" cy="259080"/>
                    </a:xfrm>
                    <a:prstGeom prst="rect">
                      <a:avLst/>
                    </a:prstGeom>
                    <a:noFill/>
                  </pic:spPr>
                </pic:pic>
              </a:graphicData>
            </a:graphic>
          </wp:inline>
        </w:drawing>
      </w:r>
      <w:r>
        <w:rPr/>
        <w:t xml:space="preserve"> приведены на рисунке В.17 в зависимости от числа Рейнольдса </w:t>
      </w:r>
      <w:r>
        <w:rPr>
          <w:i/>
        </w:rPr>
        <w:t>Re</w:t>
      </w:r>
      <w:r>
        <w:rPr/>
        <w:t xml:space="preserve"> и относительной шероховатости </w:t>
      </w:r>
      <w:r>
        <w:rPr/>
        <w:drawing>
          <wp:inline distT="0" distB="0" distL="0" distR="0">
            <wp:extent cx="628015" cy="200660"/>
            <wp:effectExtent l="0" t="0" r="0" b="0"/>
            <wp:docPr id="418" name="Image4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418" descr=""/>
                    <pic:cNvPicPr>
                      <a:picLocks noChangeAspect="1" noChangeArrowheads="1"/>
                    </pic:cNvPicPr>
                  </pic:nvPicPr>
                  <pic:blipFill>
                    <a:blip r:embed="rId422"/>
                    <a:stretch>
                      <a:fillRect/>
                    </a:stretch>
                  </pic:blipFill>
                  <pic:spPr bwMode="auto">
                    <a:xfrm>
                      <a:off x="0" y="0"/>
                      <a:ext cx="628015" cy="200660"/>
                    </a:xfrm>
                    <a:prstGeom prst="rect">
                      <a:avLst/>
                    </a:prstGeom>
                    <a:noFill/>
                  </pic:spPr>
                </pic:pic>
              </a:graphicData>
            </a:graphic>
          </wp:inline>
        </w:drawing>
      </w:r>
      <w:r>
        <w:rPr/>
        <w:t xml:space="preserve"> (см. В.1.16); для цилиндрических сооружений с ребрами </w:t>
      </w:r>
      <w:r>
        <w:rPr/>
        <w:drawing>
          <wp:inline distT="0" distB="0" distL="0" distR="0">
            <wp:extent cx="160020" cy="185420"/>
            <wp:effectExtent l="0" t="0" r="0" b="0"/>
            <wp:docPr id="419" name="Image4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419" descr=""/>
                    <pic:cNvPicPr>
                      <a:picLocks noChangeAspect="1" noChangeArrowheads="1"/>
                    </pic:cNvPicPr>
                  </pic:nvPicPr>
                  <pic:blipFill>
                    <a:blip r:embed="rId423"/>
                    <a:stretch>
                      <a:fillRect/>
                    </a:stretch>
                  </pic:blipFill>
                  <pic:spPr bwMode="auto">
                    <a:xfrm>
                      <a:off x="0" y="0"/>
                      <a:ext cx="160020" cy="185420"/>
                    </a:xfrm>
                    <a:prstGeom prst="rect">
                      <a:avLst/>
                    </a:prstGeom>
                    <a:noFill/>
                  </pic:spPr>
                </pic:pic>
              </a:graphicData>
            </a:graphic>
          </wp:inline>
        </w:drawing>
      </w:r>
      <w:r>
        <w:rPr/>
        <w:t xml:space="preserve"> - высота ребра.</w:t>
      </w:r>
    </w:p>
    <w:p>
      <w:pPr>
        <w:pStyle w:val="ConsPlusNormal"/>
        <w:jc w:val="both"/>
        <w:rPr/>
      </w:pPr>
      <w:r>
        <w:rPr/>
      </w:r>
    </w:p>
    <w:p>
      <w:pPr>
        <w:pStyle w:val="ConsPlusNormal"/>
        <w:keepNext w:val="true"/>
        <w:keepLines/>
        <w:widowControl/>
        <w:jc w:val="center"/>
        <w:rPr/>
      </w:pPr>
      <w:r>
        <w:rPr/>
        <w:drawing>
          <wp:inline distT="0" distB="0" distL="0" distR="0">
            <wp:extent cx="6381750" cy="2600325"/>
            <wp:effectExtent l="0" t="0" r="0" b="0"/>
            <wp:docPr id="420" name="Image4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420" descr=""/>
                    <pic:cNvPicPr>
                      <a:picLocks noChangeAspect="1" noChangeArrowheads="1"/>
                    </pic:cNvPicPr>
                  </pic:nvPicPr>
                  <pic:blipFill>
                    <a:blip r:embed="rId424"/>
                    <a:stretch>
                      <a:fillRect/>
                    </a:stretch>
                  </pic:blipFill>
                  <pic:spPr bwMode="auto">
                    <a:xfrm>
                      <a:off x="0" y="0"/>
                      <a:ext cx="6381750" cy="26003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В.15</w:t>
        <w:br/>
        <w:t>(рисунок В.15 в ред. Изменения N 5, утв. Приказом</w:t>
        <w:br/>
        <w:t>Минстроя России от 14.12.2023 N 918/пр)</w:t>
        <w:br/>
        <w:br/>
      </w:r>
    </w:p>
    <w:p>
      <w:pPr>
        <w:pStyle w:val="ConsPlusNormal"/>
        <w:jc w:val="both"/>
        <w:rPr/>
      </w:pPr>
      <w:r>
        <w:rPr/>
      </w:r>
    </w:p>
    <w:p>
      <w:pPr>
        <w:pStyle w:val="ConsPlusNormal"/>
        <w:keepNext w:val="true"/>
        <w:keepLines/>
        <w:widowControl/>
        <w:jc w:val="center"/>
        <w:rPr/>
      </w:pPr>
      <w:r>
        <w:rPr/>
        <w:drawing>
          <wp:inline distT="0" distB="0" distL="0" distR="0">
            <wp:extent cx="3190875" cy="2514600"/>
            <wp:effectExtent l="0" t="0" r="0" b="0"/>
            <wp:docPr id="421" name="Image4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421" descr=""/>
                    <pic:cNvPicPr>
                      <a:picLocks noChangeAspect="1" noChangeArrowheads="1"/>
                    </pic:cNvPicPr>
                  </pic:nvPicPr>
                  <pic:blipFill>
                    <a:blip r:embed="rId425"/>
                    <a:stretch>
                      <a:fillRect/>
                    </a:stretch>
                  </pic:blipFill>
                  <pic:spPr bwMode="auto">
                    <a:xfrm>
                      <a:off x="0" y="0"/>
                      <a:ext cx="3190875" cy="2514600"/>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В.16</w:t>
      </w:r>
    </w:p>
    <w:p>
      <w:pPr>
        <w:pStyle w:val="ConsPlusNormal"/>
        <w:jc w:val="both"/>
        <w:rPr/>
      </w:pPr>
      <w:r>
        <w:rPr/>
      </w:r>
    </w:p>
    <w:p>
      <w:pPr>
        <w:pStyle w:val="ConsPlusNormal"/>
        <w:jc w:val="right"/>
        <w:rPr/>
      </w:pPr>
      <w:r>
        <w:rPr/>
        <w:t>Таблица В.5</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860"/>
        <w:gridCol w:w="1918"/>
        <w:gridCol w:w="1802"/>
        <w:gridCol w:w="1800"/>
        <w:gridCol w:w="1680"/>
      </w:tblGrid>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Re</w:t>
            </w:r>
          </w:p>
        </w:tc>
        <w:tc>
          <w:tcPr>
            <w:tcW w:w="191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310515" cy="259080"/>
                  <wp:effectExtent l="0" t="0" r="0" b="0"/>
                  <wp:docPr id="422" name="Image4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422" descr=""/>
                          <pic:cNvPicPr>
                            <a:picLocks noChangeAspect="1" noChangeArrowheads="1"/>
                          </pic:cNvPicPr>
                        </pic:nvPicPr>
                        <pic:blipFill>
                          <a:blip r:embed="rId426"/>
                          <a:stretch>
                            <a:fillRect/>
                          </a:stretch>
                        </pic:blipFill>
                        <pic:spPr bwMode="auto">
                          <a:xfrm>
                            <a:off x="0" y="0"/>
                            <a:ext cx="310515" cy="259080"/>
                          </a:xfrm>
                          <a:prstGeom prst="rect">
                            <a:avLst/>
                          </a:prstGeom>
                          <a:noFill/>
                        </pic:spPr>
                      </pic:pic>
                    </a:graphicData>
                  </a:graphic>
                </wp:inline>
              </w:drawing>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c</w:t>
            </w:r>
            <w:r>
              <w:rPr>
                <w:vertAlign w:val="subscript"/>
              </w:rPr>
              <w:t>min</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209550" cy="259080"/>
                  <wp:effectExtent l="0" t="0" r="0" b="0"/>
                  <wp:docPr id="423" name="Image4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423" descr=""/>
                          <pic:cNvPicPr>
                            <a:picLocks noChangeAspect="1" noChangeArrowheads="1"/>
                          </pic:cNvPicPr>
                        </pic:nvPicPr>
                        <pic:blipFill>
                          <a:blip r:embed="rId427"/>
                          <a:stretch>
                            <a:fillRect/>
                          </a:stretch>
                        </pic:blipFill>
                        <pic:spPr bwMode="auto">
                          <a:xfrm>
                            <a:off x="0" y="0"/>
                            <a:ext cx="209550" cy="259080"/>
                          </a:xfrm>
                          <a:prstGeom prst="rect">
                            <a:avLst/>
                          </a:prstGeom>
                          <a:noFill/>
                        </pic:spPr>
                      </pic:pic>
                    </a:graphicData>
                  </a:graphic>
                </wp:inline>
              </w:drawing>
            </w:r>
          </w:p>
        </w:tc>
        <w:tc>
          <w:tcPr>
            <w:tcW w:w="16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c</w:t>
            </w:r>
            <w:r>
              <w:rPr>
                <w:i/>
                <w:vertAlign w:val="subscript"/>
              </w:rPr>
              <w:t>b</w:t>
            </w:r>
          </w:p>
        </w:tc>
      </w:tr>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5·10</w:t>
            </w:r>
            <w:r>
              <w:rPr>
                <w:vertAlign w:val="superscript"/>
              </w:rPr>
              <w:t>5</w:t>
            </w:r>
          </w:p>
        </w:tc>
        <w:tc>
          <w:tcPr>
            <w:tcW w:w="191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85</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-2,2</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135</w:t>
            </w:r>
          </w:p>
        </w:tc>
        <w:tc>
          <w:tcPr>
            <w:tcW w:w="16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w:t>
            </w:r>
          </w:p>
        </w:tc>
      </w:tr>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r>
              <w:rPr>
                <w:vertAlign w:val="superscript"/>
              </w:rPr>
              <w:t>6</w:t>
            </w:r>
          </w:p>
        </w:tc>
        <w:tc>
          <w:tcPr>
            <w:tcW w:w="191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80</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-1,9</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120</w:t>
            </w:r>
          </w:p>
        </w:tc>
        <w:tc>
          <w:tcPr>
            <w:tcW w:w="16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w:t>
            </w:r>
          </w:p>
        </w:tc>
      </w:tr>
      <w:tr>
        <w:trPr/>
        <w:tc>
          <w:tcPr>
            <w:tcW w:w="18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r>
              <w:rPr>
                <w:vertAlign w:val="superscript"/>
              </w:rPr>
              <w:t>7</w:t>
            </w:r>
          </w:p>
        </w:tc>
        <w:tc>
          <w:tcPr>
            <w:tcW w:w="191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75</w:t>
            </w:r>
          </w:p>
        </w:tc>
        <w:tc>
          <w:tcPr>
            <w:tcW w:w="180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w:t>
            </w:r>
          </w:p>
        </w:tc>
        <w:tc>
          <w:tcPr>
            <w:tcW w:w="180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105</w:t>
            </w:r>
          </w:p>
        </w:tc>
        <w:tc>
          <w:tcPr>
            <w:tcW w:w="168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r>
    </w:tbl>
    <w:p>
      <w:pPr>
        <w:pStyle w:val="ConsPlusNormal"/>
        <w:jc w:val="right"/>
        <w:rPr/>
      </w:pPr>
      <w:r>
        <w:rPr/>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В.6</w:t>
      </w:r>
    </w:p>
    <w:p>
      <w:pPr>
        <w:pStyle w:val="ConsPlusNormal"/>
        <w:jc w:val="center"/>
        <w:rPr/>
      </w:pPr>
      <w:r>
        <w:rPr/>
        <w:t>(таблица В.6 в ред. Изменения N 5, утв. Приказом</w:t>
      </w:r>
    </w:p>
    <w:p>
      <w:pPr>
        <w:pStyle w:val="ConsPlusNormal"/>
        <w:jc w:val="center"/>
        <w:rPr/>
      </w:pPr>
      <w:r>
        <w:rPr/>
        <w:t>Минстроя России от 14.12.2023 N 918/пр)</w:t>
      </w:r>
    </w:p>
    <w:p>
      <w:pPr>
        <w:pStyle w:val="ConsPlusNormal"/>
        <w:jc w:val="both"/>
        <w:rPr/>
      </w:pPr>
      <w:r>
        <w:rPr/>
      </w:r>
    </w:p>
    <w:tbl>
      <w:tblPr>
        <w:tblW w:w="907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247"/>
        <w:gridCol w:w="1247"/>
        <w:gridCol w:w="1247"/>
        <w:gridCol w:w="1474"/>
        <w:gridCol w:w="1247"/>
        <w:gridCol w:w="1303"/>
        <w:gridCol w:w="1304"/>
      </w:tblGrid>
      <w:tr>
        <w:trPr/>
        <w:tc>
          <w:tcPr>
            <w:tcW w:w="124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h</w:t>
            </w:r>
            <w:r>
              <w:rPr>
                <w:vertAlign w:val="subscript"/>
              </w:rPr>
              <w:t>1</w:t>
            </w:r>
            <w:r>
              <w:rPr/>
              <w:t>/</w:t>
            </w:r>
            <w:r>
              <w:rPr>
                <w:i/>
              </w:rPr>
              <w:t>d</w:t>
            </w:r>
          </w:p>
        </w:tc>
        <w:tc>
          <w:tcPr>
            <w:tcW w:w="124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w:t>
            </w:r>
          </w:p>
        </w:tc>
        <w:tc>
          <w:tcPr>
            <w:tcW w:w="124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w:t>
            </w:r>
          </w:p>
        </w:tc>
        <w:tc>
          <w:tcPr>
            <w:tcW w:w="147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c>
          <w:tcPr>
            <w:tcW w:w="124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13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130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&gt;= 5</w:t>
            </w:r>
          </w:p>
        </w:tc>
      </w:tr>
      <w:tr>
        <w:trPr/>
        <w:tc>
          <w:tcPr>
            <w:tcW w:w="124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c</w:t>
            </w:r>
            <w:r>
              <w:rPr>
                <w:i/>
                <w:vertAlign w:val="subscript"/>
              </w:rPr>
              <w:t>e</w:t>
            </w:r>
            <w:r>
              <w:rPr>
                <w:vertAlign w:val="subscript"/>
              </w:rPr>
              <w:t>2</w:t>
            </w:r>
            <w:r>
              <w:rPr/>
              <w:t xml:space="preserve">, </w:t>
            </w:r>
            <w:r>
              <w:rPr>
                <w:i/>
              </w:rPr>
              <w:t>c</w:t>
            </w:r>
            <w:r>
              <w:rPr>
                <w:i/>
                <w:vertAlign w:val="subscript"/>
              </w:rPr>
              <w:t>i</w:t>
            </w:r>
          </w:p>
        </w:tc>
        <w:tc>
          <w:tcPr>
            <w:tcW w:w="124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c>
          <w:tcPr>
            <w:tcW w:w="124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-0,55</w:t>
            </w:r>
          </w:p>
        </w:tc>
        <w:tc>
          <w:tcPr>
            <w:tcW w:w="147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w:t>
            </w:r>
          </w:p>
        </w:tc>
        <w:tc>
          <w:tcPr>
            <w:tcW w:w="1247"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w:t>
            </w:r>
          </w:p>
        </w:tc>
        <w:tc>
          <w:tcPr>
            <w:tcW w:w="130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w:t>
            </w:r>
          </w:p>
        </w:tc>
        <w:tc>
          <w:tcPr>
            <w:tcW w:w="130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-1,05</w:t>
            </w:r>
          </w:p>
        </w:tc>
      </w:tr>
    </w:tbl>
    <w:p>
      <w:pPr>
        <w:pStyle w:val="ConsPlusNormal"/>
        <w:jc w:val="both"/>
        <w:rPr/>
      </w:pPr>
      <w:r>
        <w:rPr/>
      </w:r>
    </w:p>
    <w:p>
      <w:pPr>
        <w:pStyle w:val="ConsPlusNormal"/>
        <w:keepNext w:val="true"/>
        <w:keepLines/>
        <w:widowControl/>
        <w:jc w:val="center"/>
        <w:rPr/>
      </w:pPr>
      <w:r>
        <w:rPr/>
        <w:drawing>
          <wp:inline distT="0" distB="0" distL="0" distR="0">
            <wp:extent cx="5230495" cy="2469515"/>
            <wp:effectExtent l="0" t="0" r="0" b="0"/>
            <wp:docPr id="424" name="Image4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424" descr=""/>
                    <pic:cNvPicPr>
                      <a:picLocks noChangeAspect="1" noChangeArrowheads="1"/>
                    </pic:cNvPicPr>
                  </pic:nvPicPr>
                  <pic:blipFill>
                    <a:blip r:embed="rId428"/>
                    <a:stretch>
                      <a:fillRect/>
                    </a:stretch>
                  </pic:blipFill>
                  <pic:spPr bwMode="auto">
                    <a:xfrm>
                      <a:off x="0" y="0"/>
                      <a:ext cx="5230495" cy="2469515"/>
                    </a:xfrm>
                    <a:prstGeom prst="rect">
                      <a:avLst/>
                    </a:prstGeom>
                    <a:noFill/>
                  </pic:spPr>
                </pic:pic>
              </a:graphicData>
            </a:graphic>
          </wp:inline>
        </w:drawing>
      </w:r>
    </w:p>
    <w:p>
      <w:pPr>
        <w:pStyle w:val="ConsPlusNormal"/>
        <w:keepNext w:val="true"/>
        <w:keepLines/>
        <w:widowControl/>
        <w:jc w:val="center"/>
        <w:rPr/>
      </w:pPr>
      <w:r>
        <w:rPr/>
      </w:r>
    </w:p>
    <w:p>
      <w:pPr>
        <w:pStyle w:val="ConsPlusNormal"/>
        <w:jc w:val="center"/>
        <w:rPr>
          <w:b/>
        </w:rPr>
      </w:pPr>
      <w:r>
        <w:rPr>
          <w:b/>
        </w:rPr>
        <w:t>Рисунок В.17</w:t>
        <w:br/>
        <w:t>(рисунок В.17 в ред. Изменения N 3, утв. Приказом</w:t>
        <w:br/>
        <w:t>Минстроя России от 30.12.2020 N 897/пр)</w:t>
      </w:r>
    </w:p>
    <w:p>
      <w:pPr>
        <w:pStyle w:val="ConsPlusNormal"/>
        <w:jc w:val="both"/>
        <w:rPr/>
      </w:pPr>
      <w:r>
        <w:rPr/>
      </w:r>
    </w:p>
    <w:p>
      <w:pPr>
        <w:pStyle w:val="ConsPlusNormal"/>
        <w:ind w:firstLine="540"/>
        <w:jc w:val="both"/>
        <w:rPr/>
      </w:pPr>
      <w:r>
        <w:rPr/>
        <w:t xml:space="preserve">Для проводов и тросов (в том числе покрытых гололедом) </w:t>
      </w:r>
      <w:r>
        <w:rPr>
          <w:i/>
        </w:rPr>
        <w:t>c</w:t>
      </w:r>
      <w:r>
        <w:rPr>
          <w:i/>
          <w:vertAlign w:val="subscript"/>
        </w:rPr>
        <w:t>x</w:t>
      </w:r>
      <w:r>
        <w:rPr/>
        <w:t xml:space="preserve"> = 1,2.</w:t>
      </w:r>
    </w:p>
    <w:p>
      <w:pPr>
        <w:pStyle w:val="ConsPlusNormal"/>
        <w:keepNext w:val="true"/>
        <w:spacing w:before="220" w:after="0"/>
        <w:ind w:firstLine="540"/>
        <w:jc w:val="both"/>
        <w:rPr/>
      </w:pPr>
      <w:r>
        <w:rPr/>
        <w:t>Аэродинамические коэффициенты лобового сопротивления наклонных элементов (рисунок В.18) определяются по формуле</w:t>
      </w:r>
    </w:p>
    <w:p>
      <w:pPr>
        <w:pStyle w:val="ConsPlusNormal"/>
        <w:keepNext w:val="true"/>
        <w:jc w:val="both"/>
        <w:rPr/>
      </w:pPr>
      <w:r>
        <w:rPr/>
      </w:r>
    </w:p>
    <w:p>
      <w:pPr>
        <w:pStyle w:val="ConsPlusNormal"/>
        <w:keepNext w:val="true"/>
        <w:jc w:val="center"/>
        <w:rPr/>
      </w:pPr>
      <w:r>
        <w:rPr/>
        <w:drawing>
          <wp:inline distT="0" distB="0" distL="0" distR="0">
            <wp:extent cx="1033145" cy="285115"/>
            <wp:effectExtent l="0" t="0" r="0" b="0"/>
            <wp:docPr id="425" name="Image4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425" descr=""/>
                    <pic:cNvPicPr>
                      <a:picLocks noChangeAspect="1" noChangeArrowheads="1"/>
                    </pic:cNvPicPr>
                  </pic:nvPicPr>
                  <pic:blipFill>
                    <a:blip r:embed="rId429"/>
                    <a:stretch>
                      <a:fillRect/>
                    </a:stretch>
                  </pic:blipFill>
                  <pic:spPr bwMode="auto">
                    <a:xfrm>
                      <a:off x="0" y="0"/>
                      <a:ext cx="1033145" cy="285115"/>
                    </a:xfrm>
                    <a:prstGeom prst="rect">
                      <a:avLst/>
                    </a:prstGeom>
                    <a:noFill/>
                  </pic:spPr>
                </pic:pic>
              </a:graphicData>
            </a:graphic>
          </wp:inline>
        </w:drawing>
      </w:r>
      <w:r>
        <w:rPr/>
        <w:t xml:space="preserve"> </w:t>
      </w:r>
      <w:r>
        <w:rPr/>
        <w:t>(В.4)</w:t>
      </w:r>
    </w:p>
    <w:p>
      <w:pPr>
        <w:pStyle w:val="ConsPlusNormal"/>
        <w:keepNext w:val="true"/>
        <w:jc w:val="both"/>
        <w:rPr/>
      </w:pPr>
      <w:r>
        <w:rPr/>
      </w:r>
    </w:p>
    <w:p>
      <w:pPr>
        <w:pStyle w:val="ConsPlusNormal"/>
        <w:keepNext w:val="true"/>
        <w:ind w:firstLine="540"/>
        <w:jc w:val="both"/>
        <w:rPr/>
      </w:pPr>
      <w:r>
        <w:rPr/>
        <w:t xml:space="preserve">где </w:t>
      </w:r>
      <w:r>
        <w:rPr>
          <w:i/>
        </w:rPr>
        <w:t>c</w:t>
      </w:r>
      <w:r>
        <w:rPr>
          <w:i/>
          <w:vertAlign w:val="subscript"/>
        </w:rPr>
        <w:t>x</w:t>
      </w:r>
      <w:r>
        <w:rPr/>
        <w:t xml:space="preserve"> - определяется в соответствии с данными В.1.12, В.1.13 и В.1.14;</w:t>
      </w:r>
    </w:p>
    <w:p>
      <w:pPr>
        <w:pStyle w:val="ConsPlusNormal"/>
        <w:spacing w:before="220" w:after="0"/>
        <w:ind w:firstLine="540"/>
        <w:jc w:val="both"/>
        <w:rPr/>
      </w:pPr>
      <w:r>
        <w:rPr/>
        <w:drawing>
          <wp:inline distT="0" distB="0" distL="0" distR="0">
            <wp:extent cx="167640" cy="219075"/>
            <wp:effectExtent l="0" t="0" r="0" b="0"/>
            <wp:docPr id="426" name="Image4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426" descr=""/>
                    <pic:cNvPicPr>
                      <a:picLocks noChangeAspect="1" noChangeArrowheads="1"/>
                    </pic:cNvPicPr>
                  </pic:nvPicPr>
                  <pic:blipFill>
                    <a:blip r:embed="rId430"/>
                    <a:stretch>
                      <a:fillRect/>
                    </a:stretch>
                  </pic:blipFill>
                  <pic:spPr bwMode="auto">
                    <a:xfrm>
                      <a:off x="0" y="0"/>
                      <a:ext cx="167640" cy="219075"/>
                    </a:xfrm>
                    <a:prstGeom prst="rect">
                      <a:avLst/>
                    </a:prstGeom>
                    <a:noFill/>
                  </pic:spPr>
                </pic:pic>
              </a:graphicData>
            </a:graphic>
          </wp:inline>
        </w:drawing>
      </w:r>
      <w:r>
        <w:rPr/>
        <w:t xml:space="preserve"> </w:t>
      </w:r>
      <w:r>
        <w:rPr/>
        <w:t xml:space="preserve">- угол между осью элемента и скоростью ветра </w:t>
      </w:r>
      <w:r>
        <w:rPr>
          <w:i/>
        </w:rPr>
        <w:t>V</w:t>
      </w:r>
      <w:r>
        <w:rPr/>
        <w:t xml:space="preserve">, направленной вдоль оси </w:t>
      </w:r>
      <w:r>
        <w:rPr>
          <w:i/>
        </w:rPr>
        <w:t>x</w:t>
      </w:r>
      <w:r>
        <w:rPr/>
        <w:t>.</w:t>
      </w:r>
    </w:p>
    <w:p>
      <w:pPr>
        <w:pStyle w:val="ConsPlusNormal"/>
        <w:jc w:val="both"/>
        <w:rPr/>
      </w:pPr>
      <w:r>
        <w:rPr/>
      </w:r>
    </w:p>
    <w:p>
      <w:pPr>
        <w:pStyle w:val="ConsPlusNormal"/>
        <w:keepNext w:val="true"/>
        <w:keepLines/>
        <w:widowControl/>
        <w:jc w:val="center"/>
        <w:rPr/>
      </w:pPr>
      <w:r>
        <w:rPr/>
        <w:drawing>
          <wp:inline distT="0" distB="0" distL="0" distR="0">
            <wp:extent cx="3705225" cy="2352675"/>
            <wp:effectExtent l="0" t="0" r="0" b="0"/>
            <wp:docPr id="427" name="Image4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427" descr=""/>
                    <pic:cNvPicPr>
                      <a:picLocks noChangeAspect="1" noChangeArrowheads="1"/>
                    </pic:cNvPicPr>
                  </pic:nvPicPr>
                  <pic:blipFill>
                    <a:blip r:embed="rId431"/>
                    <a:stretch>
                      <a:fillRect/>
                    </a:stretch>
                  </pic:blipFill>
                  <pic:spPr bwMode="auto">
                    <a:xfrm>
                      <a:off x="0" y="0"/>
                      <a:ext cx="3705225" cy="235267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В.18</w:t>
      </w:r>
    </w:p>
    <w:p>
      <w:pPr>
        <w:pStyle w:val="ConsPlusNormal"/>
        <w:jc w:val="both"/>
        <w:rPr/>
      </w:pPr>
      <w:r>
        <w:rPr/>
      </w:r>
    </w:p>
    <w:p>
      <w:pPr>
        <w:pStyle w:val="ConsPlusNormal"/>
        <w:ind w:firstLine="540"/>
        <w:jc w:val="both"/>
        <w:rPr/>
      </w:pPr>
      <w:r>
        <w:rPr/>
        <w:t xml:space="preserve">При определении коэффициента </w:t>
      </w:r>
      <w:r>
        <w:rPr/>
        <w:drawing>
          <wp:inline distT="0" distB="0" distL="0" distR="0">
            <wp:extent cx="142240" cy="160020"/>
            <wp:effectExtent l="0" t="0" r="0" b="0"/>
            <wp:docPr id="428" name="Image4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428" descr=""/>
                    <pic:cNvPicPr>
                      <a:picLocks noChangeAspect="1" noChangeArrowheads="1"/>
                    </pic:cNvPicPr>
                  </pic:nvPicPr>
                  <pic:blipFill>
                    <a:blip r:embed="rId432"/>
                    <a:stretch>
                      <a:fillRect/>
                    </a:stretch>
                  </pic:blipFill>
                  <pic:spPr bwMode="auto">
                    <a:xfrm>
                      <a:off x="0" y="0"/>
                      <a:ext cx="142240" cy="160020"/>
                    </a:xfrm>
                    <a:prstGeom prst="rect">
                      <a:avLst/>
                    </a:prstGeom>
                    <a:noFill/>
                  </pic:spPr>
                </pic:pic>
              </a:graphicData>
            </a:graphic>
          </wp:inline>
        </w:drawing>
      </w:r>
      <w:r>
        <w:rPr/>
        <w:t xml:space="preserve"> в соответствии с 11.1.11:</w:t>
      </w:r>
    </w:p>
    <w:p>
      <w:pPr>
        <w:pStyle w:val="ConsPlusNormal"/>
        <w:jc w:val="both"/>
        <w:rPr/>
      </w:pPr>
      <w:r>
        <w:rPr/>
      </w:r>
    </w:p>
    <w:p>
      <w:pPr>
        <w:pStyle w:val="ConsPlusNormal"/>
        <w:jc w:val="center"/>
        <w:rPr/>
      </w:pPr>
      <w:r>
        <w:rPr>
          <w:i/>
        </w:rPr>
        <w:t>b</w:t>
      </w:r>
      <w:r>
        <w:rPr/>
        <w:t xml:space="preserve"> = 0,7</w:t>
      </w:r>
      <w:r>
        <w:rPr>
          <w:i/>
        </w:rPr>
        <w:t>d</w:t>
      </w:r>
      <w:r>
        <w:rPr/>
        <w:t xml:space="preserve">; </w:t>
      </w:r>
      <w:r>
        <w:rPr>
          <w:i/>
        </w:rPr>
        <w:t>h</w:t>
      </w:r>
      <w:r>
        <w:rPr/>
        <w:t xml:space="preserve"> = </w:t>
      </w:r>
      <w:r>
        <w:rPr>
          <w:i/>
        </w:rPr>
        <w:t>h</w:t>
      </w:r>
      <w:r>
        <w:rPr>
          <w:vertAlign w:val="subscript"/>
        </w:rPr>
        <w:t>1</w:t>
      </w:r>
      <w:r>
        <w:rPr/>
        <w:t xml:space="preserve"> + 0,7</w:t>
      </w:r>
      <w:r>
        <w:rPr>
          <w:i/>
        </w:rPr>
        <w:t>f</w:t>
      </w:r>
      <w:r>
        <w:rPr/>
        <w:t>.</w:t>
      </w:r>
    </w:p>
    <w:p>
      <w:pPr>
        <w:pStyle w:val="ConsPlusNormal"/>
        <w:jc w:val="both"/>
        <w:rPr/>
      </w:pPr>
      <w:r>
        <w:rPr/>
      </w:r>
    </w:p>
    <w:p>
      <w:pPr>
        <w:pStyle w:val="ConsPlusNormal"/>
        <w:ind w:firstLine="540"/>
        <w:jc w:val="both"/>
        <w:rPr/>
      </w:pPr>
      <w:r>
        <w:rPr/>
        <w:t xml:space="preserve">Число Рейнольдса </w:t>
      </w:r>
      <w:r>
        <w:rPr>
          <w:i/>
        </w:rPr>
        <w:t>Re</w:t>
      </w:r>
      <w:r>
        <w:rPr/>
        <w:t xml:space="preserve"> определяется по формуле, приведенной в В.1.11, где </w:t>
      </w:r>
      <w:r>
        <w:rPr>
          <w:i/>
        </w:rPr>
        <w:t>z</w:t>
      </w:r>
      <w:r>
        <w:rPr>
          <w:i/>
          <w:vertAlign w:val="subscript"/>
        </w:rPr>
        <w:t>e</w:t>
      </w:r>
      <w:r>
        <w:rPr/>
        <w:t xml:space="preserve"> = 0,8</w:t>
      </w:r>
      <w:r>
        <w:rPr>
          <w:i/>
        </w:rPr>
        <w:t>h</w:t>
      </w:r>
      <w:r>
        <w:rPr/>
        <w:t xml:space="preserve"> для вертикально расположенных сооружений;</w:t>
      </w:r>
    </w:p>
    <w:p>
      <w:pPr>
        <w:pStyle w:val="ConsPlusNormal"/>
        <w:spacing w:before="220" w:after="0"/>
        <w:ind w:firstLine="540"/>
        <w:jc w:val="both"/>
        <w:rPr/>
      </w:pPr>
      <w:r>
        <w:rPr>
          <w:i/>
        </w:rPr>
        <w:t>z</w:t>
      </w:r>
      <w:r>
        <w:rPr>
          <w:i/>
          <w:vertAlign w:val="subscript"/>
        </w:rPr>
        <w:t>e</w:t>
      </w:r>
      <w:r>
        <w:rPr/>
        <w:t xml:space="preserve"> равно расстоянию от поверхности земли до оси горизонтально расположенного сооружения.</w:t>
      </w:r>
    </w:p>
    <w:p>
      <w:pPr>
        <w:pStyle w:val="ConsPlusNormal"/>
        <w:ind w:firstLine="540"/>
        <w:jc w:val="both"/>
        <w:rPr/>
      </w:pPr>
      <w:r>
        <w:rPr/>
      </w:r>
    </w:p>
    <w:p>
      <w:pPr>
        <w:pStyle w:val="ConsPlusNormal"/>
        <w:jc w:val="center"/>
        <w:rPr/>
      </w:pPr>
      <w:r>
        <w:rPr>
          <w:b/>
        </w:rPr>
        <w:t>В.1.13 Призматические сооружения и конструктивные элементы</w:t>
      </w:r>
    </w:p>
    <w:p>
      <w:pPr>
        <w:pStyle w:val="ConsPlusNormal"/>
        <w:ind w:firstLine="540"/>
        <w:jc w:val="both"/>
        <w:rPr/>
      </w:pPr>
      <w:r>
        <w:rPr/>
      </w:r>
    </w:p>
    <w:p>
      <w:pPr>
        <w:pStyle w:val="ConsPlusNormal"/>
        <w:keepNext w:val="true"/>
        <w:ind w:firstLine="540"/>
        <w:jc w:val="both"/>
        <w:rPr/>
      </w:pPr>
      <w:r>
        <w:rPr/>
        <w:t>Аэродинамические коэффициенты лобового сопротивления призматических сооружений определяются по формуле</w:t>
      </w:r>
    </w:p>
    <w:p>
      <w:pPr>
        <w:pStyle w:val="ConsPlusNormal"/>
        <w:keepNext w:val="true"/>
        <w:jc w:val="both"/>
        <w:rPr/>
      </w:pPr>
      <w:r>
        <w:rPr/>
      </w:r>
    </w:p>
    <w:p>
      <w:pPr>
        <w:pStyle w:val="ConsPlusNormal"/>
        <w:keepNext w:val="true"/>
        <w:jc w:val="center"/>
        <w:rPr/>
      </w:pPr>
      <w:r>
        <w:rPr/>
        <w:drawing>
          <wp:inline distT="0" distB="0" distL="0" distR="0">
            <wp:extent cx="762000" cy="259080"/>
            <wp:effectExtent l="0" t="0" r="0" b="0"/>
            <wp:docPr id="429" name="Image4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429" descr=""/>
                    <pic:cNvPicPr>
                      <a:picLocks noChangeAspect="1" noChangeArrowheads="1"/>
                    </pic:cNvPicPr>
                  </pic:nvPicPr>
                  <pic:blipFill>
                    <a:blip r:embed="rId433"/>
                    <a:stretch>
                      <a:fillRect/>
                    </a:stretch>
                  </pic:blipFill>
                  <pic:spPr bwMode="auto">
                    <a:xfrm>
                      <a:off x="0" y="0"/>
                      <a:ext cx="762000" cy="259080"/>
                    </a:xfrm>
                    <a:prstGeom prst="rect">
                      <a:avLst/>
                    </a:prstGeom>
                    <a:noFill/>
                  </pic:spPr>
                </pic:pic>
              </a:graphicData>
            </a:graphic>
          </wp:inline>
        </w:drawing>
      </w:r>
      <w:r>
        <w:rPr/>
        <w:t xml:space="preserve"> </w:t>
      </w:r>
      <w:r>
        <w:rPr/>
        <w:t>(В.5)</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200660" cy="258445"/>
            <wp:effectExtent l="0" t="0" r="0" b="0"/>
            <wp:docPr id="430" name="Image4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430" descr=""/>
                    <pic:cNvPicPr>
                      <a:picLocks noChangeAspect="1" noChangeArrowheads="1"/>
                    </pic:cNvPicPr>
                  </pic:nvPicPr>
                  <pic:blipFill>
                    <a:blip r:embed="rId434"/>
                    <a:stretch>
                      <a:fillRect/>
                    </a:stretch>
                  </pic:blipFill>
                  <pic:spPr bwMode="auto">
                    <a:xfrm>
                      <a:off x="0" y="0"/>
                      <a:ext cx="200660" cy="258445"/>
                    </a:xfrm>
                    <a:prstGeom prst="rect">
                      <a:avLst/>
                    </a:prstGeom>
                    <a:noFill/>
                  </pic:spPr>
                </pic:pic>
              </a:graphicData>
            </a:graphic>
          </wp:inline>
        </w:drawing>
      </w:r>
      <w:r>
        <w:rPr/>
        <w:t xml:space="preserve"> определено в В.1.15 в зависимости от относительного удлинения сооружения </w:t>
      </w:r>
      <w:r>
        <w:rPr/>
        <w:drawing>
          <wp:inline distT="0" distB="0" distL="0" distR="0">
            <wp:extent cx="185420" cy="259080"/>
            <wp:effectExtent l="0" t="0" r="0" b="0"/>
            <wp:docPr id="431" name="Image4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431" descr=""/>
                    <pic:cNvPicPr>
                      <a:picLocks noChangeAspect="1" noChangeArrowheads="1"/>
                    </pic:cNvPicPr>
                  </pic:nvPicPr>
                  <pic:blipFill>
                    <a:blip r:embed="rId435"/>
                    <a:stretch>
                      <a:fillRect/>
                    </a:stretch>
                  </pic:blipFill>
                  <pic:spPr bwMode="auto">
                    <a:xfrm>
                      <a:off x="0" y="0"/>
                      <a:ext cx="185420" cy="259080"/>
                    </a:xfrm>
                    <a:prstGeom prst="rect">
                      <a:avLst/>
                    </a:prstGeom>
                    <a:noFill/>
                  </pic:spPr>
                </pic:pic>
              </a:graphicData>
            </a:graphic>
          </wp:inline>
        </w:drawing>
      </w:r>
      <w:r>
        <w:rPr/>
        <w:t>.</w:t>
      </w:r>
    </w:p>
    <w:p>
      <w:pPr>
        <w:pStyle w:val="ConsPlusNormal"/>
        <w:spacing w:before="220" w:after="0"/>
        <w:ind w:firstLine="540"/>
        <w:jc w:val="both"/>
        <w:rPr/>
      </w:pPr>
      <w:r>
        <w:rPr/>
        <w:t xml:space="preserve">Значения коэффициента </w:t>
      </w:r>
      <w:r>
        <w:rPr/>
        <w:drawing>
          <wp:inline distT="0" distB="0" distL="0" distR="0">
            <wp:extent cx="241935" cy="259080"/>
            <wp:effectExtent l="0" t="0" r="0" b="0"/>
            <wp:docPr id="432" name="Image4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432" descr=""/>
                    <pic:cNvPicPr>
                      <a:picLocks noChangeAspect="1" noChangeArrowheads="1"/>
                    </pic:cNvPicPr>
                  </pic:nvPicPr>
                  <pic:blipFill>
                    <a:blip r:embed="rId436"/>
                    <a:stretch>
                      <a:fillRect/>
                    </a:stretch>
                  </pic:blipFill>
                  <pic:spPr bwMode="auto">
                    <a:xfrm>
                      <a:off x="0" y="0"/>
                      <a:ext cx="241935" cy="259080"/>
                    </a:xfrm>
                    <a:prstGeom prst="rect">
                      <a:avLst/>
                    </a:prstGeom>
                    <a:noFill/>
                  </pic:spPr>
                </pic:pic>
              </a:graphicData>
            </a:graphic>
          </wp:inline>
        </w:drawing>
      </w:r>
      <w:r>
        <w:rPr/>
        <w:t xml:space="preserve"> для прямоугольных сечений приведены на рисунке В.19, а для </w:t>
      </w:r>
      <w:r>
        <w:rPr>
          <w:i/>
        </w:rPr>
        <w:t>n</w:t>
      </w:r>
      <w:r>
        <w:rPr/>
        <w:t>-угольных сечений и конструктивных элементов (профилей) - в таблице В.7.</w:t>
      </w:r>
    </w:p>
    <w:p>
      <w:pPr>
        <w:pStyle w:val="ConsPlusNormal"/>
        <w:spacing w:before="220" w:after="0"/>
        <w:ind w:firstLine="540"/>
        <w:jc w:val="both"/>
        <w:rPr/>
      </w:pPr>
      <w:r>
        <w:rPr/>
        <w:t>Аэродинамические коэффициенты лобового сопротивления для конструкционных профилей принимаются равными 1,4 (</w:t>
      </w:r>
      <w:r>
        <w:rPr>
          <w:i/>
        </w:rPr>
        <w:t>c</w:t>
      </w:r>
      <w:r>
        <w:rPr>
          <w:i/>
          <w:vertAlign w:val="subscript"/>
        </w:rPr>
        <w:t>x</w:t>
      </w:r>
      <w:r>
        <w:rPr/>
        <w:t xml:space="preserve"> = 1,4).</w:t>
      </w:r>
    </w:p>
    <w:p>
      <w:pPr>
        <w:pStyle w:val="ConsPlusNormal"/>
        <w:jc w:val="both"/>
        <w:rPr/>
      </w:pPr>
      <w:r>
        <w:rPr/>
      </w:r>
    </w:p>
    <w:p>
      <w:pPr>
        <w:pStyle w:val="ConsPlusNormal"/>
        <w:jc w:val="right"/>
        <w:rPr/>
      </w:pPr>
      <w:r>
        <w:rPr/>
        <w:t>Таблица В.7</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4019"/>
        <w:gridCol w:w="1856"/>
        <w:gridCol w:w="1373"/>
        <w:gridCol w:w="1811"/>
      </w:tblGrid>
      <w:tr>
        <w:trPr/>
        <w:tc>
          <w:tcPr>
            <w:tcW w:w="401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Эскизы сечений и направлений ветра</w:t>
            </w:r>
          </w:p>
        </w:tc>
        <w:tc>
          <w:tcPr>
            <w:tcW w:w="185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67640" cy="219075"/>
                  <wp:effectExtent l="0" t="0" r="0" b="0"/>
                  <wp:docPr id="433" name="Image4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433" descr=""/>
                          <pic:cNvPicPr>
                            <a:picLocks noChangeAspect="1" noChangeArrowheads="1"/>
                          </pic:cNvPicPr>
                        </pic:nvPicPr>
                        <pic:blipFill>
                          <a:blip r:embed="rId437"/>
                          <a:stretch>
                            <a:fillRect/>
                          </a:stretch>
                        </pic:blipFill>
                        <pic:spPr bwMode="auto">
                          <a:xfrm>
                            <a:off x="0" y="0"/>
                            <a:ext cx="167640" cy="219075"/>
                          </a:xfrm>
                          <a:prstGeom prst="rect">
                            <a:avLst/>
                          </a:prstGeom>
                          <a:noFill/>
                        </pic:spPr>
                      </pic:pic>
                    </a:graphicData>
                  </a:graphic>
                </wp:inline>
              </w:drawing>
            </w:r>
            <w:r>
              <w:rPr/>
              <w:t>, град.</w:t>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n</w:t>
            </w:r>
            <w:r>
              <w:rPr/>
              <w:t xml:space="preserve"> (число сторон)</w:t>
            </w:r>
          </w:p>
        </w:tc>
        <w:tc>
          <w:tcPr>
            <w:tcW w:w="18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241935" cy="259080"/>
                  <wp:effectExtent l="0" t="0" r="0" b="0"/>
                  <wp:docPr id="434" name="Image4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434" descr=""/>
                          <pic:cNvPicPr>
                            <a:picLocks noChangeAspect="1" noChangeArrowheads="1"/>
                          </pic:cNvPicPr>
                        </pic:nvPicPr>
                        <pic:blipFill>
                          <a:blip r:embed="rId438"/>
                          <a:stretch>
                            <a:fillRect/>
                          </a:stretch>
                        </pic:blipFill>
                        <pic:spPr bwMode="auto">
                          <a:xfrm>
                            <a:off x="0" y="0"/>
                            <a:ext cx="241935" cy="259080"/>
                          </a:xfrm>
                          <a:prstGeom prst="rect">
                            <a:avLst/>
                          </a:prstGeom>
                          <a:noFill/>
                        </pic:spPr>
                      </pic:pic>
                    </a:graphicData>
                  </a:graphic>
                </wp:inline>
              </w:drawing>
            </w:r>
            <w:r>
              <w:rPr/>
              <w:t xml:space="preserve"> </w:t>
            </w:r>
            <w:r>
              <w:rPr/>
              <w:t>при</w:t>
            </w:r>
          </w:p>
          <w:p>
            <w:pPr>
              <w:pStyle w:val="ConsPlusNormal"/>
              <w:jc w:val="center"/>
              <w:rPr/>
            </w:pPr>
            <w:r>
              <w:rPr>
                <w:i/>
              </w:rPr>
              <w:t>Re</w:t>
            </w:r>
            <w:r>
              <w:rPr/>
              <w:t xml:space="preserve"> &gt; 4·10</w:t>
            </w:r>
            <w:r>
              <w:rPr>
                <w:vertAlign w:val="superscript"/>
              </w:rPr>
              <w:t>5</w:t>
            </w:r>
          </w:p>
        </w:tc>
      </w:tr>
      <w:tr>
        <w:trPr/>
        <w:tc>
          <w:tcPr>
            <w:tcW w:w="4019" w:type="dxa"/>
            <w:vMerge w:val="restart"/>
            <w:tcBorders>
              <w:top w:val="single" w:sz="4" w:space="0" w:color="000000"/>
              <w:left w:val="single" w:sz="4" w:space="0" w:color="000000"/>
              <w:bottom w:val="single" w:sz="4" w:space="0" w:color="000000"/>
              <w:right w:val="single" w:sz="4" w:space="0" w:color="000000"/>
            </w:tcBorders>
          </w:tcPr>
          <w:p>
            <w:pPr>
              <w:pStyle w:val="ConsPlusNormal"/>
              <w:jc w:val="center"/>
              <w:rPr/>
            </w:pPr>
            <w:r>
              <w:rPr/>
              <w:t>Правильный многоугольник</w:t>
            </w:r>
          </w:p>
          <w:p>
            <w:pPr>
              <w:pStyle w:val="ConsPlusNormal"/>
              <w:rPr/>
            </w:pPr>
            <w:r>
              <w:rPr/>
            </w:r>
          </w:p>
          <w:p>
            <w:pPr>
              <w:pStyle w:val="ConsPlusNormal"/>
              <w:jc w:val="center"/>
              <w:rPr/>
            </w:pPr>
            <w:r>
              <w:rPr/>
              <w:drawing>
                <wp:inline distT="0" distB="0" distL="0" distR="0">
                  <wp:extent cx="1740535" cy="945515"/>
                  <wp:effectExtent l="0" t="0" r="0" b="0"/>
                  <wp:docPr id="435" name="Image4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435" descr=""/>
                          <pic:cNvPicPr>
                            <a:picLocks noChangeAspect="1" noChangeArrowheads="1"/>
                          </pic:cNvPicPr>
                        </pic:nvPicPr>
                        <pic:blipFill>
                          <a:blip r:embed="rId439"/>
                          <a:stretch>
                            <a:fillRect/>
                          </a:stretch>
                        </pic:blipFill>
                        <pic:spPr bwMode="auto">
                          <a:xfrm>
                            <a:off x="0" y="0"/>
                            <a:ext cx="1740535" cy="945515"/>
                          </a:xfrm>
                          <a:prstGeom prst="rect">
                            <a:avLst/>
                          </a:prstGeom>
                          <a:noFill/>
                        </pic:spPr>
                      </pic:pic>
                    </a:graphicData>
                  </a:graphic>
                </wp:inline>
              </w:drawing>
            </w:r>
          </w:p>
        </w:tc>
        <w:tc>
          <w:tcPr>
            <w:tcW w:w="1856"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Произвольный</w:t>
            </w:r>
          </w:p>
        </w:tc>
        <w:tc>
          <w:tcPr>
            <w:tcW w:w="137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181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w:t>
            </w:r>
          </w:p>
        </w:tc>
      </w:tr>
      <w:tr>
        <w:trPr/>
        <w:tc>
          <w:tcPr>
            <w:tcW w:w="401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85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37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6 - 8</w:t>
            </w:r>
          </w:p>
        </w:tc>
        <w:tc>
          <w:tcPr>
            <w:tcW w:w="181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w:t>
            </w:r>
          </w:p>
        </w:tc>
      </w:tr>
      <w:tr>
        <w:trPr/>
        <w:tc>
          <w:tcPr>
            <w:tcW w:w="401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85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373" w:type="dxa"/>
            <w:tcBorders>
              <w:top w:val="single" w:sz="4" w:space="0" w:color="000000"/>
              <w:left w:val="single" w:sz="4" w:space="0" w:color="000000"/>
              <w:bottom w:val="single" w:sz="4" w:space="0" w:color="000000"/>
              <w:right w:val="single" w:sz="4" w:space="0" w:color="000000"/>
            </w:tcBorders>
            <w:vAlign w:val="bottom"/>
          </w:tcPr>
          <w:p>
            <w:pPr>
              <w:pStyle w:val="ConsPlusNormal"/>
              <w:jc w:val="center"/>
              <w:rPr/>
            </w:pPr>
            <w:r>
              <w:rPr/>
              <w:t>10</w:t>
            </w:r>
          </w:p>
        </w:tc>
        <w:tc>
          <w:tcPr>
            <w:tcW w:w="1811" w:type="dxa"/>
            <w:tcBorders>
              <w:top w:val="single" w:sz="4" w:space="0" w:color="000000"/>
              <w:left w:val="single" w:sz="4" w:space="0" w:color="000000"/>
              <w:bottom w:val="single" w:sz="4" w:space="0" w:color="000000"/>
              <w:right w:val="single" w:sz="4" w:space="0" w:color="000000"/>
            </w:tcBorders>
            <w:vAlign w:val="bottom"/>
          </w:tcPr>
          <w:p>
            <w:pPr>
              <w:pStyle w:val="ConsPlusNormal"/>
              <w:jc w:val="center"/>
              <w:rPr/>
            </w:pPr>
            <w:r>
              <w:rPr/>
              <w:t>1,2</w:t>
            </w:r>
          </w:p>
        </w:tc>
      </w:tr>
      <w:tr>
        <w:trPr/>
        <w:tc>
          <w:tcPr>
            <w:tcW w:w="401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856"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37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w:t>
            </w:r>
          </w:p>
        </w:tc>
        <w:tc>
          <w:tcPr>
            <w:tcW w:w="18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r>
    </w:tbl>
    <w:p>
      <w:pPr>
        <w:pStyle w:val="ConsPlusNormal"/>
        <w:jc w:val="both"/>
        <w:rPr/>
      </w:pPr>
      <w:r>
        <w:rPr/>
      </w:r>
    </w:p>
    <w:p>
      <w:pPr>
        <w:pStyle w:val="ConsPlusNormal"/>
        <w:keepNext w:val="true"/>
        <w:keepLines/>
        <w:widowControl/>
        <w:jc w:val="center"/>
        <w:rPr/>
      </w:pPr>
      <w:r>
        <w:rPr/>
        <w:drawing>
          <wp:inline distT="0" distB="0" distL="0" distR="0">
            <wp:extent cx="5153025" cy="4867275"/>
            <wp:effectExtent l="0" t="0" r="0" b="0"/>
            <wp:docPr id="436" name="Image4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436" descr=""/>
                    <pic:cNvPicPr>
                      <a:picLocks noChangeAspect="1" noChangeArrowheads="1"/>
                    </pic:cNvPicPr>
                  </pic:nvPicPr>
                  <pic:blipFill>
                    <a:blip r:embed="rId440"/>
                    <a:stretch>
                      <a:fillRect/>
                    </a:stretch>
                  </pic:blipFill>
                  <pic:spPr bwMode="auto">
                    <a:xfrm>
                      <a:off x="0" y="0"/>
                      <a:ext cx="5153025" cy="4867275"/>
                    </a:xfrm>
                    <a:prstGeom prst="rect">
                      <a:avLst/>
                    </a:prstGeom>
                    <a:noFill/>
                  </pic:spPr>
                </pic:pic>
              </a:graphicData>
            </a:graphic>
          </wp:inline>
        </w:drawing>
      </w:r>
    </w:p>
    <w:p>
      <w:pPr>
        <w:pStyle w:val="ConsPlusNormal"/>
        <w:keepNext w:val="true"/>
        <w:keepLines/>
        <w:widowControl/>
        <w:jc w:val="both"/>
        <w:rPr/>
      </w:pPr>
      <w:r>
        <w:rPr/>
      </w:r>
    </w:p>
    <w:p>
      <w:pPr>
        <w:pStyle w:val="ConsPlusNormal"/>
        <w:ind w:firstLine="540"/>
        <w:jc w:val="center"/>
        <w:rPr>
          <w:b/>
        </w:rPr>
      </w:pPr>
      <w:r>
        <w:rPr>
          <w:b/>
        </w:rPr>
        <w:t>Рисунок В.19</w:t>
        <w:br/>
        <w:t>(в ред. Изменения N 2, утв. Приказом</w:t>
        <w:br/>
        <w:t>Минстроя России от 28.01.2019 N 49/пр)</w:t>
        <w:br/>
        <w:br/>
        <w:t>В.1.14 Решетчатые конструкции</w:t>
      </w:r>
    </w:p>
    <w:p>
      <w:pPr>
        <w:pStyle w:val="ConsPlusNormal"/>
        <w:ind w:firstLine="540"/>
        <w:jc w:val="both"/>
        <w:rPr/>
      </w:pPr>
      <w:r>
        <w:rPr/>
      </w:r>
    </w:p>
    <w:p>
      <w:pPr>
        <w:pStyle w:val="ConsPlusNormal"/>
        <w:ind w:firstLine="540"/>
        <w:jc w:val="both"/>
        <w:rPr/>
      </w:pPr>
      <w:r>
        <w:rPr/>
        <w:t>Аэродинамические коэффициенты решетчатых конструкций отнесены к площади граней пространственных ферм или площади контура плоских ферм.</w:t>
      </w:r>
    </w:p>
    <w:p>
      <w:pPr>
        <w:pStyle w:val="ConsPlusNormal"/>
        <w:spacing w:before="220" w:after="0"/>
        <w:ind w:firstLine="540"/>
        <w:jc w:val="both"/>
        <w:rPr/>
      </w:pPr>
      <w:r>
        <w:rPr/>
        <w:t xml:space="preserve">Направление оси </w:t>
      </w:r>
      <w:r>
        <w:rPr>
          <w:i/>
        </w:rPr>
        <w:t>x</w:t>
      </w:r>
      <w:r>
        <w:rPr/>
        <w:t xml:space="preserve"> для плоских ферм совпадает с направлением ветра и перпендикулярно плоскости конструкции; для пространственных ферм расчетные направления ветра показаны в таблице В.8.</w:t>
      </w:r>
    </w:p>
    <w:p>
      <w:pPr>
        <w:pStyle w:val="ConsPlusNormal"/>
        <w:keepNext w:val="true"/>
        <w:spacing w:before="220" w:after="0"/>
        <w:ind w:firstLine="540"/>
        <w:jc w:val="both"/>
        <w:rPr/>
      </w:pPr>
      <w:r>
        <w:rPr/>
        <w:t xml:space="preserve">Аэродинамические коэффициенты </w:t>
      </w:r>
      <w:r>
        <w:rPr>
          <w:i/>
        </w:rPr>
        <w:t>c</w:t>
      </w:r>
      <w:r>
        <w:rPr>
          <w:i/>
          <w:vertAlign w:val="subscript"/>
        </w:rPr>
        <w:t>x</w:t>
      </w:r>
      <w:r>
        <w:rPr/>
        <w:t xml:space="preserve"> отдельно стоящих плоских решетчатых конструкций определяются по формуле</w:t>
      </w:r>
    </w:p>
    <w:p>
      <w:pPr>
        <w:pStyle w:val="ConsPlusNormal"/>
        <w:keepNext w:val="true"/>
        <w:jc w:val="both"/>
        <w:rPr/>
      </w:pPr>
      <w:r>
        <w:rPr/>
      </w:r>
    </w:p>
    <w:p>
      <w:pPr>
        <w:pStyle w:val="ConsPlusNormal"/>
        <w:keepNext w:val="true"/>
        <w:jc w:val="center"/>
        <w:rPr/>
      </w:pPr>
      <w:r>
        <w:rPr/>
        <w:drawing>
          <wp:inline distT="0" distB="0" distL="0" distR="0">
            <wp:extent cx="1061720" cy="479425"/>
            <wp:effectExtent l="0" t="0" r="0" b="0"/>
            <wp:docPr id="437" name="Image4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437" descr=""/>
                    <pic:cNvPicPr>
                      <a:picLocks noChangeAspect="1" noChangeArrowheads="1"/>
                    </pic:cNvPicPr>
                  </pic:nvPicPr>
                  <pic:blipFill>
                    <a:blip r:embed="rId441"/>
                    <a:stretch>
                      <a:fillRect/>
                    </a:stretch>
                  </pic:blipFill>
                  <pic:spPr bwMode="auto">
                    <a:xfrm>
                      <a:off x="0" y="0"/>
                      <a:ext cx="1061720" cy="479425"/>
                    </a:xfrm>
                    <a:prstGeom prst="rect">
                      <a:avLst/>
                    </a:prstGeom>
                    <a:noFill/>
                  </pic:spPr>
                </pic:pic>
              </a:graphicData>
            </a:graphic>
          </wp:inline>
        </w:drawing>
      </w:r>
      <w:r>
        <w:rPr/>
        <w:t xml:space="preserve"> </w:t>
      </w:r>
      <w:r>
        <w:rPr/>
        <w:t>(В.6)</w:t>
      </w:r>
    </w:p>
    <w:p>
      <w:pPr>
        <w:pStyle w:val="ConsPlusNormal"/>
        <w:keepNext w:val="true"/>
        <w:jc w:val="both"/>
        <w:rPr/>
      </w:pPr>
      <w:r>
        <w:rPr/>
      </w:r>
    </w:p>
    <w:p>
      <w:pPr>
        <w:pStyle w:val="ConsPlusNormal"/>
        <w:keepNext w:val="true"/>
        <w:ind w:firstLine="540"/>
        <w:jc w:val="both"/>
        <w:rPr/>
      </w:pPr>
      <w:r>
        <w:rPr/>
        <w:t xml:space="preserve">где </w:t>
      </w:r>
      <w:r>
        <w:rPr>
          <w:i/>
        </w:rPr>
        <w:t>c</w:t>
      </w:r>
      <w:r>
        <w:rPr>
          <w:i/>
          <w:vertAlign w:val="subscript"/>
        </w:rPr>
        <w:t>xi</w:t>
      </w:r>
      <w:r>
        <w:rPr/>
        <w:t xml:space="preserve"> - аэродинамический коэффициент </w:t>
      </w:r>
      <w:r>
        <w:rPr>
          <w:i/>
        </w:rPr>
        <w:t>i</w:t>
      </w:r>
      <w:r>
        <w:rPr/>
        <w:t>-го элемента конструкции, принимаемый равным 1,4 (</w:t>
      </w:r>
      <w:r>
        <w:rPr>
          <w:i/>
        </w:rPr>
        <w:t>c</w:t>
      </w:r>
      <w:r>
        <w:rPr>
          <w:i/>
          <w:vertAlign w:val="subscript"/>
        </w:rPr>
        <w:t>xi</w:t>
      </w:r>
      <w:r>
        <w:rPr/>
        <w:t xml:space="preserve"> = 1,4) для профилей и определяемый в соответствии с указаниями В.1.12 и В.1.13 для элементов с круглым и прямоугольным поперечными сечениями, соответственно; при этом </w:t>
      </w:r>
      <w:r>
        <w:rPr/>
        <w:drawing>
          <wp:inline distT="0" distB="0" distL="0" distR="0">
            <wp:extent cx="437515" cy="259080"/>
            <wp:effectExtent l="0" t="0" r="0" b="0"/>
            <wp:docPr id="438" name="Image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438" descr=""/>
                    <pic:cNvPicPr>
                      <a:picLocks noChangeAspect="1" noChangeArrowheads="1"/>
                    </pic:cNvPicPr>
                  </pic:nvPicPr>
                  <pic:blipFill>
                    <a:blip r:embed="rId442"/>
                    <a:stretch>
                      <a:fillRect/>
                    </a:stretch>
                  </pic:blipFill>
                  <pic:spPr bwMode="auto">
                    <a:xfrm>
                      <a:off x="0" y="0"/>
                      <a:ext cx="437515" cy="259080"/>
                    </a:xfrm>
                    <a:prstGeom prst="rect">
                      <a:avLst/>
                    </a:prstGeom>
                    <a:noFill/>
                  </pic:spPr>
                </pic:pic>
              </a:graphicData>
            </a:graphic>
          </wp:inline>
        </w:drawing>
      </w:r>
      <w:r>
        <w:rPr/>
        <w:t>;</w:t>
      </w:r>
    </w:p>
    <w:p>
      <w:pPr>
        <w:pStyle w:val="ConsPlusNormal"/>
        <w:spacing w:before="220" w:after="0"/>
        <w:ind w:firstLine="540"/>
        <w:jc w:val="both"/>
        <w:rPr/>
      </w:pPr>
      <w:r>
        <w:rPr>
          <w:i/>
        </w:rPr>
        <w:t>A</w:t>
      </w:r>
      <w:r>
        <w:rPr>
          <w:i/>
          <w:vertAlign w:val="subscript"/>
        </w:rPr>
        <w:t>i</w:t>
      </w:r>
      <w:r>
        <w:rPr/>
        <w:t xml:space="preserve"> - площадь проекции </w:t>
      </w:r>
      <w:r>
        <w:rPr>
          <w:i/>
        </w:rPr>
        <w:t>i</w:t>
      </w:r>
      <w:r>
        <w:rPr/>
        <w:t>-го элемента конструкции;</w:t>
      </w:r>
    </w:p>
    <w:p>
      <w:pPr>
        <w:pStyle w:val="ConsPlusNormal"/>
        <w:spacing w:before="220" w:after="0"/>
        <w:ind w:firstLine="540"/>
        <w:jc w:val="both"/>
        <w:rPr/>
      </w:pPr>
      <w:r>
        <w:rPr>
          <w:i/>
        </w:rPr>
        <w:t>A</w:t>
      </w:r>
      <w:r>
        <w:rPr>
          <w:i/>
          <w:vertAlign w:val="subscript"/>
        </w:rPr>
        <w:t>k</w:t>
      </w:r>
      <w:r>
        <w:rPr/>
        <w:t xml:space="preserve"> - площадь, ограниченная контуром конструкции.</w:t>
      </w:r>
    </w:p>
    <w:p>
      <w:pPr>
        <w:pStyle w:val="ConsPlusNormal"/>
        <w:jc w:val="both"/>
        <w:rPr/>
      </w:pPr>
      <w:r>
        <w:rPr/>
      </w:r>
    </w:p>
    <w:p>
      <w:pPr>
        <w:pStyle w:val="ConsPlusNormal"/>
        <w:keepNext w:val="true"/>
        <w:keepLines/>
        <w:widowControl/>
        <w:jc w:val="center"/>
        <w:rPr/>
      </w:pPr>
      <w:r>
        <w:rPr/>
        <w:drawing>
          <wp:inline distT="0" distB="0" distL="0" distR="0">
            <wp:extent cx="1780540" cy="1266825"/>
            <wp:effectExtent l="0" t="0" r="0" b="0"/>
            <wp:docPr id="439" name="Image4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439" descr=""/>
                    <pic:cNvPicPr>
                      <a:picLocks noChangeAspect="1" noChangeArrowheads="1"/>
                    </pic:cNvPicPr>
                  </pic:nvPicPr>
                  <pic:blipFill>
                    <a:blip r:embed="rId443"/>
                    <a:stretch>
                      <a:fillRect/>
                    </a:stretch>
                  </pic:blipFill>
                  <pic:spPr bwMode="auto">
                    <a:xfrm>
                      <a:off x="0" y="0"/>
                      <a:ext cx="1780540" cy="12668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В.20</w:t>
        <w:br/>
        <w:br/>
        <w:br/>
        <w:br/>
        <w:t>Ряд плоских параллельно расположенных</w:t>
        <w:br/>
        <w:t>решетчатых конструкций</w:t>
      </w:r>
    </w:p>
    <w:p>
      <w:pPr>
        <w:pStyle w:val="ConsPlusNormal"/>
        <w:jc w:val="both"/>
        <w:rPr/>
      </w:pPr>
      <w:r>
        <w:rPr/>
      </w:r>
    </w:p>
    <w:p>
      <w:pPr>
        <w:pStyle w:val="ConsPlusNormal"/>
        <w:keepNext w:val="true"/>
        <w:keepLines/>
        <w:widowControl/>
        <w:jc w:val="center"/>
        <w:rPr/>
      </w:pPr>
      <w:r>
        <w:rPr/>
        <w:drawing>
          <wp:inline distT="0" distB="0" distL="0" distR="0">
            <wp:extent cx="2095500" cy="1605915"/>
            <wp:effectExtent l="0" t="0" r="0" b="0"/>
            <wp:docPr id="440" name="Image4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440" descr=""/>
                    <pic:cNvPicPr>
                      <a:picLocks noChangeAspect="1" noChangeArrowheads="1"/>
                    </pic:cNvPicPr>
                  </pic:nvPicPr>
                  <pic:blipFill>
                    <a:blip r:embed="rId444"/>
                    <a:stretch>
                      <a:fillRect/>
                    </a:stretch>
                  </pic:blipFill>
                  <pic:spPr bwMode="auto">
                    <a:xfrm>
                      <a:off x="0" y="0"/>
                      <a:ext cx="2095500" cy="160591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В.21</w:t>
      </w:r>
    </w:p>
    <w:p>
      <w:pPr>
        <w:pStyle w:val="ConsPlusNormal"/>
        <w:jc w:val="both"/>
        <w:rPr/>
      </w:pPr>
      <w:r>
        <w:rPr/>
      </w:r>
    </w:p>
    <w:p>
      <w:pPr>
        <w:pStyle w:val="ConsPlusNormal"/>
        <w:ind w:firstLine="540"/>
        <w:jc w:val="both"/>
        <w:rPr/>
      </w:pPr>
      <w:r>
        <w:rPr/>
        <w:t xml:space="preserve">Для наветренной конструкции коэффициент </w:t>
      </w:r>
      <w:r>
        <w:rPr>
          <w:i/>
        </w:rPr>
        <w:t>c</w:t>
      </w:r>
      <w:r>
        <w:rPr>
          <w:i/>
          <w:vertAlign w:val="subscript"/>
        </w:rPr>
        <w:t>x</w:t>
      </w:r>
      <w:r>
        <w:rPr>
          <w:vertAlign w:val="subscript"/>
        </w:rPr>
        <w:t>1</w:t>
      </w:r>
      <w:r>
        <w:rPr/>
        <w:t xml:space="preserve"> определяется так же, как и для отдельно стоящей фермы.</w:t>
      </w:r>
    </w:p>
    <w:p>
      <w:pPr>
        <w:pStyle w:val="ConsPlusNormal"/>
        <w:spacing w:before="220" w:after="0"/>
        <w:ind w:firstLine="540"/>
        <w:jc w:val="both"/>
        <w:rPr/>
      </w:pPr>
      <w:r>
        <w:rPr/>
        <w:t xml:space="preserve">Для второй и последующих конструкций </w:t>
      </w:r>
      <w:r>
        <w:rPr/>
        <w:drawing>
          <wp:inline distT="0" distB="0" distL="0" distR="0">
            <wp:extent cx="670560" cy="259080"/>
            <wp:effectExtent l="0" t="0" r="0" b="0"/>
            <wp:docPr id="441" name="Image4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441" descr=""/>
                    <pic:cNvPicPr>
                      <a:picLocks noChangeAspect="1" noChangeArrowheads="1"/>
                    </pic:cNvPicPr>
                  </pic:nvPicPr>
                  <pic:blipFill>
                    <a:blip r:embed="rId445"/>
                    <a:stretch>
                      <a:fillRect/>
                    </a:stretch>
                  </pic:blipFill>
                  <pic:spPr bwMode="auto">
                    <a:xfrm>
                      <a:off x="0" y="0"/>
                      <a:ext cx="670560" cy="259080"/>
                    </a:xfrm>
                    <a:prstGeom prst="rect">
                      <a:avLst/>
                    </a:prstGeom>
                    <a:noFill/>
                  </pic:spPr>
                </pic:pic>
              </a:graphicData>
            </a:graphic>
          </wp:inline>
        </w:drawing>
      </w:r>
      <w:r>
        <w:rPr/>
        <w:t>.</w:t>
      </w:r>
    </w:p>
    <w:p>
      <w:pPr>
        <w:pStyle w:val="ConsPlusNormal"/>
        <w:spacing w:before="220" w:after="0"/>
        <w:ind w:firstLine="540"/>
        <w:jc w:val="both"/>
        <w:rPr/>
      </w:pPr>
      <w:r>
        <w:rPr/>
        <w:t xml:space="preserve">Для ферм из труб при </w:t>
      </w:r>
      <w:r>
        <w:rPr>
          <w:i/>
        </w:rPr>
        <w:t>Re</w:t>
      </w:r>
      <w:r>
        <w:rPr/>
        <w:t xml:space="preserve"> &lt; 4·10</w:t>
      </w:r>
      <w:r>
        <w:rPr>
          <w:vertAlign w:val="superscript"/>
        </w:rPr>
        <w:t>5</w:t>
      </w:r>
      <w:r>
        <w:rPr/>
        <w:t xml:space="preserve"> и ферм из профилей коэффициент </w:t>
      </w:r>
      <w:r>
        <w:rPr/>
        <w:drawing>
          <wp:inline distT="0" distB="0" distL="0" distR="0">
            <wp:extent cx="133350" cy="176530"/>
            <wp:effectExtent l="0" t="0" r="0" b="0"/>
            <wp:docPr id="442" name="Image4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442" descr=""/>
                    <pic:cNvPicPr>
                      <a:picLocks noChangeAspect="1" noChangeArrowheads="1"/>
                    </pic:cNvPicPr>
                  </pic:nvPicPr>
                  <pic:blipFill>
                    <a:blip r:embed="rId446"/>
                    <a:stretch>
                      <a:fillRect/>
                    </a:stretch>
                  </pic:blipFill>
                  <pic:spPr bwMode="auto">
                    <a:xfrm>
                      <a:off x="0" y="0"/>
                      <a:ext cx="133350" cy="176530"/>
                    </a:xfrm>
                    <a:prstGeom prst="rect">
                      <a:avLst/>
                    </a:prstGeom>
                    <a:noFill/>
                  </pic:spPr>
                </pic:pic>
              </a:graphicData>
            </a:graphic>
          </wp:inline>
        </w:drawing>
      </w:r>
      <w:r>
        <w:rPr/>
        <w:t xml:space="preserve"> определяется по таблице В.8 в зависимости от относительного расстояния между фермами </w:t>
      </w:r>
      <w:r>
        <w:rPr>
          <w:i/>
        </w:rPr>
        <w:t>b/h</w:t>
      </w:r>
      <w:r>
        <w:rPr/>
        <w:t xml:space="preserve"> (рисунок В.19) и коэффициента заполнения ферм </w:t>
      </w:r>
      <w:r>
        <w:rPr/>
        <w:drawing>
          <wp:inline distT="0" distB="0" distL="0" distR="0">
            <wp:extent cx="823595" cy="479425"/>
            <wp:effectExtent l="0" t="0" r="0" b="0"/>
            <wp:docPr id="443" name="Image4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443" descr=""/>
                    <pic:cNvPicPr>
                      <a:picLocks noChangeAspect="1" noChangeArrowheads="1"/>
                    </pic:cNvPicPr>
                  </pic:nvPicPr>
                  <pic:blipFill>
                    <a:blip r:embed="rId447"/>
                    <a:stretch>
                      <a:fillRect/>
                    </a:stretch>
                  </pic:blipFill>
                  <pic:spPr bwMode="auto">
                    <a:xfrm>
                      <a:off x="0" y="0"/>
                      <a:ext cx="823595" cy="479425"/>
                    </a:xfrm>
                    <a:prstGeom prst="rect">
                      <a:avLst/>
                    </a:prstGeom>
                    <a:noFill/>
                  </pic:spPr>
                </pic:pic>
              </a:graphicData>
            </a:graphic>
          </wp:inline>
        </w:drawing>
      </w:r>
      <w:r>
        <w:rPr/>
        <w:t>.</w:t>
      </w:r>
    </w:p>
    <w:p>
      <w:pPr>
        <w:pStyle w:val="ConsPlusNormal"/>
        <w:jc w:val="both"/>
        <w:rPr/>
      </w:pPr>
      <w:r>
        <w:rPr/>
        <w:t>(в ред. Изменения N 5, утв. Приказом Минстроя России от 14.12.2023 N 918/пр)</w:t>
      </w:r>
    </w:p>
    <w:p>
      <w:pPr>
        <w:pStyle w:val="ConsPlusNormal"/>
        <w:jc w:val="both"/>
        <w:rPr/>
      </w:pPr>
      <w:r>
        <w:rPr/>
      </w:r>
    </w:p>
    <w:p>
      <w:pPr>
        <w:pStyle w:val="ConsPlusNormal"/>
        <w:jc w:val="right"/>
        <w:rPr/>
      </w:pPr>
      <w:r>
        <w:rPr/>
        <w:t>Таблица В.8</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740"/>
        <w:gridCol w:w="1440"/>
        <w:gridCol w:w="1439"/>
        <w:gridCol w:w="1441"/>
        <w:gridCol w:w="1439"/>
        <w:gridCol w:w="1560"/>
      </w:tblGrid>
      <w:tr>
        <w:trPr/>
        <w:tc>
          <w:tcPr>
            <w:tcW w:w="1740"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60020" cy="185420"/>
                  <wp:effectExtent l="0" t="0" r="0" b="0"/>
                  <wp:docPr id="444" name="Image4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444" descr=""/>
                          <pic:cNvPicPr>
                            <a:picLocks noChangeAspect="1" noChangeArrowheads="1"/>
                          </pic:cNvPicPr>
                        </pic:nvPicPr>
                        <pic:blipFill>
                          <a:blip r:embed="rId448"/>
                          <a:stretch>
                            <a:fillRect/>
                          </a:stretch>
                        </pic:blipFill>
                        <pic:spPr bwMode="auto">
                          <a:xfrm>
                            <a:off x="0" y="0"/>
                            <a:ext cx="160020" cy="185420"/>
                          </a:xfrm>
                          <a:prstGeom prst="rect">
                            <a:avLst/>
                          </a:prstGeom>
                          <a:noFill/>
                        </pic:spPr>
                      </pic:pic>
                    </a:graphicData>
                  </a:graphic>
                </wp:inline>
              </w:drawing>
            </w:r>
          </w:p>
        </w:tc>
        <w:tc>
          <w:tcPr>
            <w:tcW w:w="7319" w:type="dxa"/>
            <w:gridSpan w:val="5"/>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b/h</w:t>
            </w:r>
          </w:p>
        </w:tc>
      </w:tr>
      <w:tr>
        <w:trPr/>
        <w:tc>
          <w:tcPr>
            <w:tcW w:w="174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44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w:t>
            </w:r>
          </w:p>
        </w:tc>
        <w:tc>
          <w:tcPr>
            <w:tcW w:w="143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w:t>
            </w:r>
          </w:p>
        </w:tc>
        <w:tc>
          <w:tcPr>
            <w:tcW w:w="144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w:t>
            </w:r>
          </w:p>
        </w:tc>
        <w:tc>
          <w:tcPr>
            <w:tcW w:w="143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w:t>
            </w:r>
          </w:p>
        </w:tc>
        <w:tc>
          <w:tcPr>
            <w:tcW w:w="156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w:t>
            </w:r>
          </w:p>
        </w:tc>
      </w:tr>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0,1</w:t>
            </w:r>
          </w:p>
        </w:tc>
        <w:tc>
          <w:tcPr>
            <w:tcW w:w="14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0,93</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0,99</w:t>
            </w:r>
          </w:p>
        </w:tc>
        <w:tc>
          <w:tcPr>
            <w:tcW w:w="144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15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r>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0,2</w:t>
            </w:r>
          </w:p>
        </w:tc>
        <w:tc>
          <w:tcPr>
            <w:tcW w:w="14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0,75</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0,81</w:t>
            </w:r>
          </w:p>
        </w:tc>
        <w:tc>
          <w:tcPr>
            <w:tcW w:w="144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0,87</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w:t>
            </w:r>
          </w:p>
        </w:tc>
        <w:tc>
          <w:tcPr>
            <w:tcW w:w="15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0,93</w:t>
            </w:r>
          </w:p>
        </w:tc>
      </w:tr>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0,3</w:t>
            </w:r>
          </w:p>
        </w:tc>
        <w:tc>
          <w:tcPr>
            <w:tcW w:w="14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0,56</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c>
          <w:tcPr>
            <w:tcW w:w="144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0,73</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0,78</w:t>
            </w:r>
          </w:p>
        </w:tc>
        <w:tc>
          <w:tcPr>
            <w:tcW w:w="15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0,83</w:t>
            </w:r>
          </w:p>
        </w:tc>
      </w:tr>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w:t>
            </w:r>
          </w:p>
        </w:tc>
        <w:tc>
          <w:tcPr>
            <w:tcW w:w="14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0,38</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0,48</w:t>
            </w:r>
          </w:p>
        </w:tc>
        <w:tc>
          <w:tcPr>
            <w:tcW w:w="144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0,59</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c>
          <w:tcPr>
            <w:tcW w:w="15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0,72</w:t>
            </w:r>
          </w:p>
        </w:tc>
      </w:tr>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c>
          <w:tcPr>
            <w:tcW w:w="14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0,19</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0,32</w:t>
            </w:r>
          </w:p>
        </w:tc>
        <w:tc>
          <w:tcPr>
            <w:tcW w:w="144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0,44</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0,52</w:t>
            </w:r>
          </w:p>
        </w:tc>
        <w:tc>
          <w:tcPr>
            <w:tcW w:w="15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0,61</w:t>
            </w:r>
          </w:p>
        </w:tc>
      </w:tr>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&gt;= 0,6</w:t>
            </w:r>
          </w:p>
        </w:tc>
        <w:tc>
          <w:tcPr>
            <w:tcW w:w="14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0,15</w:t>
            </w:r>
          </w:p>
        </w:tc>
        <w:tc>
          <w:tcPr>
            <w:tcW w:w="144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0,3</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w:t>
            </w:r>
          </w:p>
        </w:tc>
        <w:tc>
          <w:tcPr>
            <w:tcW w:w="156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bl>
    <w:p>
      <w:pPr>
        <w:pStyle w:val="ConsPlusNormal"/>
        <w:jc w:val="both"/>
        <w:rPr/>
      </w:pPr>
      <w:r>
        <w:rPr/>
      </w:r>
    </w:p>
    <w:p>
      <w:pPr>
        <w:pStyle w:val="ConsPlusNormal"/>
        <w:ind w:firstLine="540"/>
        <w:jc w:val="both"/>
        <w:rPr/>
      </w:pPr>
      <w:r>
        <w:rPr/>
        <w:t xml:space="preserve">Для ферм из труб при </w:t>
      </w:r>
      <w:r>
        <w:rPr>
          <w:i/>
        </w:rPr>
        <w:t>Re</w:t>
      </w:r>
      <w:r>
        <w:rPr/>
        <w:t xml:space="preserve"> &gt;= 4·10</w:t>
      </w:r>
      <w:r>
        <w:rPr>
          <w:vertAlign w:val="superscript"/>
        </w:rPr>
        <w:t>5</w:t>
      </w:r>
      <w:r>
        <w:rPr/>
        <w:t xml:space="preserve"> коэффициент </w:t>
      </w:r>
      <w:r>
        <w:rPr/>
        <w:drawing>
          <wp:inline distT="0" distB="0" distL="0" distR="0">
            <wp:extent cx="618490" cy="220345"/>
            <wp:effectExtent l="0" t="0" r="0" b="0"/>
            <wp:docPr id="445" name="Image4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445" descr=""/>
                    <pic:cNvPicPr>
                      <a:picLocks noChangeAspect="1" noChangeArrowheads="1"/>
                    </pic:cNvPicPr>
                  </pic:nvPicPr>
                  <pic:blipFill>
                    <a:blip r:embed="rId449"/>
                    <a:stretch>
                      <a:fillRect/>
                    </a:stretch>
                  </pic:blipFill>
                  <pic:spPr bwMode="auto">
                    <a:xfrm>
                      <a:off x="0" y="0"/>
                      <a:ext cx="618490" cy="220345"/>
                    </a:xfrm>
                    <a:prstGeom prst="rect">
                      <a:avLst/>
                    </a:prstGeom>
                    <a:noFill/>
                  </pic:spPr>
                </pic:pic>
              </a:graphicData>
            </a:graphic>
          </wp:inline>
        </w:drawing>
      </w:r>
      <w:r>
        <w:rPr/>
        <w:t>.</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t xml:space="preserve">Примечание - Число Рейнольдса </w:t>
      </w:r>
      <w:r>
        <w:rPr>
          <w:i/>
        </w:rPr>
        <w:t>Re</w:t>
      </w:r>
      <w:r>
        <w:rPr/>
        <w:t xml:space="preserve"> следует определять по формуле в В.1.11, где </w:t>
      </w:r>
      <w:r>
        <w:rPr>
          <w:i/>
        </w:rPr>
        <w:t>d</w:t>
      </w:r>
      <w:r>
        <w:rPr/>
        <w:t xml:space="preserve"> - средний диаметр трубчатых элементов.</w:t>
      </w:r>
    </w:p>
    <w:p>
      <w:pPr>
        <w:pStyle w:val="ConsPlusNormal"/>
        <w:jc w:val="both"/>
        <w:rPr/>
      </w:pPr>
      <w:r>
        <w:rPr/>
      </w:r>
    </w:p>
    <w:p>
      <w:pPr>
        <w:pStyle w:val="ConsPlusNormal"/>
        <w:jc w:val="center"/>
        <w:rPr/>
      </w:pPr>
      <w:r>
        <w:rPr>
          <w:i/>
        </w:rPr>
        <w:t>Решетчатые башни и пространственные фермы</w:t>
      </w:r>
    </w:p>
    <w:p>
      <w:pPr>
        <w:pStyle w:val="ConsPlusNormal"/>
        <w:jc w:val="both"/>
        <w:rPr/>
      </w:pPr>
      <w:r>
        <w:rPr/>
      </w:r>
    </w:p>
    <w:p>
      <w:pPr>
        <w:pStyle w:val="ConsPlusNormal"/>
        <w:keepNext w:val="true"/>
        <w:keepLines/>
        <w:widowControl/>
        <w:jc w:val="center"/>
        <w:rPr/>
      </w:pPr>
      <w:r>
        <w:rPr/>
        <w:drawing>
          <wp:inline distT="0" distB="0" distL="0" distR="0">
            <wp:extent cx="1324610" cy="1139825"/>
            <wp:effectExtent l="0" t="0" r="0" b="0"/>
            <wp:docPr id="446" name="Image4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446" descr=""/>
                    <pic:cNvPicPr>
                      <a:picLocks noChangeAspect="1" noChangeArrowheads="1"/>
                    </pic:cNvPicPr>
                  </pic:nvPicPr>
                  <pic:blipFill>
                    <a:blip r:embed="rId450"/>
                    <a:stretch>
                      <a:fillRect/>
                    </a:stretch>
                  </pic:blipFill>
                  <pic:spPr bwMode="auto">
                    <a:xfrm>
                      <a:off x="0" y="0"/>
                      <a:ext cx="1324610" cy="113982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В.22</w:t>
      </w:r>
    </w:p>
    <w:p>
      <w:pPr>
        <w:pStyle w:val="ConsPlusNormal"/>
        <w:jc w:val="both"/>
        <w:rPr/>
      </w:pPr>
      <w:r>
        <w:rPr/>
      </w:r>
    </w:p>
    <w:p>
      <w:pPr>
        <w:pStyle w:val="ConsPlusNormal"/>
        <w:keepNext w:val="true"/>
        <w:ind w:firstLine="540"/>
        <w:jc w:val="both"/>
        <w:rPr/>
      </w:pPr>
      <w:r>
        <w:rPr/>
        <w:t xml:space="preserve">Аэродинамические коэффициенты </w:t>
      </w:r>
      <w:r>
        <w:rPr>
          <w:i/>
        </w:rPr>
        <w:t>c</w:t>
      </w:r>
      <w:r>
        <w:rPr>
          <w:i/>
          <w:vertAlign w:val="subscript"/>
        </w:rPr>
        <w:t>t</w:t>
      </w:r>
      <w:r>
        <w:rPr/>
        <w:t xml:space="preserve"> решетчатых башен и пространственных ферм определяются по формуле</w:t>
      </w:r>
    </w:p>
    <w:p>
      <w:pPr>
        <w:pStyle w:val="ConsPlusNormal"/>
        <w:keepNext w:val="true"/>
        <w:jc w:val="both"/>
        <w:rPr/>
      </w:pPr>
      <w:r>
        <w:rPr/>
      </w:r>
    </w:p>
    <w:p>
      <w:pPr>
        <w:pStyle w:val="ConsPlusNormal"/>
        <w:keepNext w:val="true"/>
        <w:jc w:val="center"/>
        <w:rPr/>
      </w:pPr>
      <w:r>
        <w:rPr/>
        <w:drawing>
          <wp:inline distT="0" distB="0" distL="0" distR="0">
            <wp:extent cx="1058545" cy="251460"/>
            <wp:effectExtent l="0" t="0" r="0" b="0"/>
            <wp:docPr id="447" name="Image4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447" descr=""/>
                    <pic:cNvPicPr>
                      <a:picLocks noChangeAspect="1" noChangeArrowheads="1"/>
                    </pic:cNvPicPr>
                  </pic:nvPicPr>
                  <pic:blipFill>
                    <a:blip r:embed="rId451"/>
                    <a:stretch>
                      <a:fillRect/>
                    </a:stretch>
                  </pic:blipFill>
                  <pic:spPr bwMode="auto">
                    <a:xfrm>
                      <a:off x="0" y="0"/>
                      <a:ext cx="1058545" cy="251460"/>
                    </a:xfrm>
                    <a:prstGeom prst="rect">
                      <a:avLst/>
                    </a:prstGeom>
                    <a:noFill/>
                  </pic:spPr>
                </pic:pic>
              </a:graphicData>
            </a:graphic>
          </wp:inline>
        </w:drawing>
      </w:r>
      <w:r>
        <w:rPr/>
        <w:t xml:space="preserve"> </w:t>
      </w:r>
      <w:r>
        <w:rPr/>
        <w:t>(В.7)</w:t>
      </w:r>
    </w:p>
    <w:p>
      <w:pPr>
        <w:pStyle w:val="ConsPlusNormal"/>
        <w:keepNext w:val="true"/>
        <w:jc w:val="both"/>
        <w:rPr/>
      </w:pPr>
      <w:r>
        <w:rPr/>
      </w:r>
    </w:p>
    <w:p>
      <w:pPr>
        <w:pStyle w:val="ConsPlusNormal"/>
        <w:keepNext w:val="true"/>
        <w:ind w:firstLine="540"/>
        <w:jc w:val="both"/>
        <w:rPr/>
      </w:pPr>
      <w:r>
        <w:rPr/>
        <w:t xml:space="preserve">где </w:t>
      </w:r>
      <w:r>
        <w:rPr>
          <w:i/>
        </w:rPr>
        <w:t>c</w:t>
      </w:r>
      <w:r>
        <w:rPr>
          <w:i/>
          <w:vertAlign w:val="subscript"/>
        </w:rPr>
        <w:t>x</w:t>
      </w:r>
      <w:r>
        <w:rPr/>
        <w:t xml:space="preserve"> - определяется так же, как и для отдельно стоящей фермы;</w:t>
      </w:r>
    </w:p>
    <w:p>
      <w:pPr>
        <w:pStyle w:val="ConsPlusNormal"/>
        <w:spacing w:before="220" w:after="0"/>
        <w:ind w:firstLine="540"/>
        <w:jc w:val="both"/>
        <w:rPr/>
      </w:pPr>
      <w:r>
        <w:rPr/>
        <w:drawing>
          <wp:inline distT="0" distB="0" distL="0" distR="0">
            <wp:extent cx="142240" cy="185420"/>
            <wp:effectExtent l="0" t="0" r="0" b="0"/>
            <wp:docPr id="448" name="Image4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448" descr=""/>
                    <pic:cNvPicPr>
                      <a:picLocks noChangeAspect="1" noChangeArrowheads="1"/>
                    </pic:cNvPicPr>
                  </pic:nvPicPr>
                  <pic:blipFill>
                    <a:blip r:embed="rId452"/>
                    <a:stretch>
                      <a:fillRect/>
                    </a:stretch>
                  </pic:blipFill>
                  <pic:spPr bwMode="auto">
                    <a:xfrm>
                      <a:off x="0" y="0"/>
                      <a:ext cx="142240" cy="185420"/>
                    </a:xfrm>
                    <a:prstGeom prst="rect">
                      <a:avLst/>
                    </a:prstGeom>
                    <a:noFill/>
                  </pic:spPr>
                </pic:pic>
              </a:graphicData>
            </a:graphic>
          </wp:inline>
        </w:drawing>
      </w:r>
      <w:r>
        <w:rPr/>
        <w:t xml:space="preserve"> </w:t>
      </w:r>
      <w:r>
        <w:rPr/>
        <w:t>- определяется так же, как и для ряда плоских ферм.</w:t>
      </w:r>
    </w:p>
    <w:p>
      <w:pPr>
        <w:pStyle w:val="ConsPlusNormal"/>
        <w:spacing w:before="220" w:after="0"/>
        <w:ind w:firstLine="540"/>
        <w:jc w:val="both"/>
        <w:rPr/>
      </w:pPr>
      <w:r>
        <w:rPr/>
        <w:t xml:space="preserve">Значения коэффициента </w:t>
      </w:r>
      <w:r>
        <w:rPr>
          <w:i/>
        </w:rPr>
        <w:t>k</w:t>
      </w:r>
      <w:r>
        <w:rPr>
          <w:vertAlign w:val="subscript"/>
        </w:rPr>
        <w:t>1</w:t>
      </w:r>
      <w:r>
        <w:rPr/>
        <w:t xml:space="preserve"> приведены в таблице В.9.</w:t>
      </w:r>
    </w:p>
    <w:p>
      <w:pPr>
        <w:pStyle w:val="ConsPlusNormal"/>
        <w:jc w:val="both"/>
        <w:rPr/>
      </w:pPr>
      <w:r>
        <w:rPr/>
      </w:r>
    </w:p>
    <w:p>
      <w:pPr>
        <w:pStyle w:val="ConsPlusNormal"/>
        <w:jc w:val="right"/>
        <w:rPr/>
      </w:pPr>
      <w:r>
        <w:rPr/>
        <w:t>Таблица В.9</w:t>
      </w:r>
    </w:p>
    <w:p>
      <w:pPr>
        <w:pStyle w:val="ConsPlusNormal"/>
        <w:jc w:val="both"/>
        <w:rPr/>
      </w:pPr>
      <w:r>
        <w:rPr/>
      </w:r>
    </w:p>
    <w:tbl>
      <w:tblPr>
        <w:tblW w:w="6041"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5639"/>
        <w:gridCol w:w="401"/>
      </w:tblGrid>
      <w:tr>
        <w:trPr/>
        <w:tc>
          <w:tcPr>
            <w:tcW w:w="56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Форма контура поперечного сечения и направление ветра</w:t>
            </w:r>
          </w:p>
        </w:tc>
        <w:tc>
          <w:tcPr>
            <w:tcW w:w="40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k</w:t>
            </w:r>
            <w:r>
              <w:rPr>
                <w:vertAlign w:val="subscript"/>
              </w:rPr>
              <w:t>1</w:t>
            </w:r>
          </w:p>
        </w:tc>
      </w:tr>
      <w:tr>
        <w:trPr/>
        <w:tc>
          <w:tcPr>
            <w:tcW w:w="56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1123315" cy="596265"/>
                  <wp:effectExtent l="0" t="0" r="0" b="0"/>
                  <wp:docPr id="449" name="Image4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449" descr=""/>
                          <pic:cNvPicPr>
                            <a:picLocks noChangeAspect="1" noChangeArrowheads="1"/>
                          </pic:cNvPicPr>
                        </pic:nvPicPr>
                        <pic:blipFill>
                          <a:blip r:embed="rId453"/>
                          <a:stretch>
                            <a:fillRect/>
                          </a:stretch>
                        </pic:blipFill>
                        <pic:spPr bwMode="auto">
                          <a:xfrm>
                            <a:off x="0" y="0"/>
                            <a:ext cx="1123315" cy="596265"/>
                          </a:xfrm>
                          <a:prstGeom prst="rect">
                            <a:avLst/>
                          </a:prstGeom>
                          <a:noFill/>
                        </pic:spPr>
                      </pic:pic>
                    </a:graphicData>
                  </a:graphic>
                </wp:inline>
              </w:drawing>
            </w:r>
          </w:p>
        </w:tc>
        <w:tc>
          <w:tcPr>
            <w:tcW w:w="40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w:t>
            </w:r>
          </w:p>
        </w:tc>
      </w:tr>
      <w:tr>
        <w:trPr/>
        <w:tc>
          <w:tcPr>
            <w:tcW w:w="56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1082675" cy="636905"/>
                  <wp:effectExtent l="0" t="0" r="0" b="0"/>
                  <wp:docPr id="450" name="Image4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450" descr=""/>
                          <pic:cNvPicPr>
                            <a:picLocks noChangeAspect="1" noChangeArrowheads="1"/>
                          </pic:cNvPicPr>
                        </pic:nvPicPr>
                        <pic:blipFill>
                          <a:blip r:embed="rId454"/>
                          <a:stretch>
                            <a:fillRect/>
                          </a:stretch>
                        </pic:blipFill>
                        <pic:spPr bwMode="auto">
                          <a:xfrm>
                            <a:off x="0" y="0"/>
                            <a:ext cx="1082675" cy="636905"/>
                          </a:xfrm>
                          <a:prstGeom prst="rect">
                            <a:avLst/>
                          </a:prstGeom>
                          <a:noFill/>
                        </pic:spPr>
                      </pic:pic>
                    </a:graphicData>
                  </a:graphic>
                </wp:inline>
              </w:drawing>
            </w:r>
          </w:p>
        </w:tc>
        <w:tc>
          <w:tcPr>
            <w:tcW w:w="40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r>
      <w:tr>
        <w:trPr/>
        <w:tc>
          <w:tcPr>
            <w:tcW w:w="56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918845" cy="409575"/>
                  <wp:effectExtent l="0" t="0" r="0" b="0"/>
                  <wp:docPr id="451" name="Image4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Image451" descr=""/>
                          <pic:cNvPicPr>
                            <a:picLocks noChangeAspect="1" noChangeArrowheads="1"/>
                          </pic:cNvPicPr>
                        </pic:nvPicPr>
                        <pic:blipFill>
                          <a:blip r:embed="rId455"/>
                          <a:stretch>
                            <a:fillRect/>
                          </a:stretch>
                        </pic:blipFill>
                        <pic:spPr bwMode="auto">
                          <a:xfrm>
                            <a:off x="0" y="0"/>
                            <a:ext cx="918845" cy="409575"/>
                          </a:xfrm>
                          <a:prstGeom prst="rect">
                            <a:avLst/>
                          </a:prstGeom>
                          <a:noFill/>
                        </pic:spPr>
                      </pic:pic>
                    </a:graphicData>
                  </a:graphic>
                </wp:inline>
              </w:drawing>
            </w:r>
          </w:p>
        </w:tc>
        <w:tc>
          <w:tcPr>
            <w:tcW w:w="40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w:t>
            </w:r>
          </w:p>
        </w:tc>
      </w:tr>
    </w:tbl>
    <w:p>
      <w:pPr>
        <w:pStyle w:val="ConsPlusNormal"/>
        <w:jc w:val="both"/>
        <w:rPr/>
      </w:pPr>
      <w:r>
        <w:rPr/>
      </w:r>
    </w:p>
    <w:p>
      <w:pPr>
        <w:pStyle w:val="ConsPlusNormal"/>
        <w:jc w:val="center"/>
        <w:rPr/>
      </w:pPr>
      <w:r>
        <w:rPr>
          <w:b/>
        </w:rPr>
        <w:t>В.1.15 Учет относительного удлинения</w:t>
      </w:r>
    </w:p>
    <w:p>
      <w:pPr>
        <w:pStyle w:val="ConsPlusNormal"/>
        <w:ind w:firstLine="540"/>
        <w:jc w:val="both"/>
        <w:rPr/>
      </w:pPr>
      <w:r>
        <w:rPr/>
      </w:r>
    </w:p>
    <w:p>
      <w:pPr>
        <w:pStyle w:val="ConsPlusNormal"/>
        <w:ind w:firstLine="540"/>
        <w:jc w:val="both"/>
        <w:rPr/>
      </w:pPr>
      <w:r>
        <w:rPr/>
        <w:t xml:space="preserve">Значения коэффициента </w:t>
      </w:r>
      <w:r>
        <w:rPr/>
        <w:drawing>
          <wp:inline distT="0" distB="0" distL="0" distR="0">
            <wp:extent cx="200660" cy="258445"/>
            <wp:effectExtent l="0" t="0" r="0" b="0"/>
            <wp:docPr id="452" name="Image4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452" descr=""/>
                    <pic:cNvPicPr>
                      <a:picLocks noChangeAspect="1" noChangeArrowheads="1"/>
                    </pic:cNvPicPr>
                  </pic:nvPicPr>
                  <pic:blipFill>
                    <a:blip r:embed="rId456"/>
                    <a:stretch>
                      <a:fillRect/>
                    </a:stretch>
                  </pic:blipFill>
                  <pic:spPr bwMode="auto">
                    <a:xfrm>
                      <a:off x="0" y="0"/>
                      <a:ext cx="200660" cy="258445"/>
                    </a:xfrm>
                    <a:prstGeom prst="rect">
                      <a:avLst/>
                    </a:prstGeom>
                    <a:noFill/>
                  </pic:spPr>
                </pic:pic>
              </a:graphicData>
            </a:graphic>
          </wp:inline>
        </w:drawing>
      </w:r>
      <w:r>
        <w:rPr/>
        <w:t xml:space="preserve"> в зависимости от относительного удлинения </w:t>
      </w:r>
      <w:r>
        <w:rPr/>
        <w:drawing>
          <wp:inline distT="0" distB="0" distL="0" distR="0">
            <wp:extent cx="185420" cy="259080"/>
            <wp:effectExtent l="0" t="0" r="0" b="0"/>
            <wp:docPr id="453" name="Image4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453" descr=""/>
                    <pic:cNvPicPr>
                      <a:picLocks noChangeAspect="1" noChangeArrowheads="1"/>
                    </pic:cNvPicPr>
                  </pic:nvPicPr>
                  <pic:blipFill>
                    <a:blip r:embed="rId457"/>
                    <a:stretch>
                      <a:fillRect/>
                    </a:stretch>
                  </pic:blipFill>
                  <pic:spPr bwMode="auto">
                    <a:xfrm>
                      <a:off x="0" y="0"/>
                      <a:ext cx="185420" cy="259080"/>
                    </a:xfrm>
                    <a:prstGeom prst="rect">
                      <a:avLst/>
                    </a:prstGeom>
                    <a:noFill/>
                  </pic:spPr>
                </pic:pic>
              </a:graphicData>
            </a:graphic>
          </wp:inline>
        </w:drawing>
      </w:r>
      <w:r>
        <w:rPr/>
        <w:t xml:space="preserve"> элемента или сооружения приведены на рисунке В.23. Относительное удлинение </w:t>
      </w:r>
      <w:r>
        <w:rPr/>
        <w:drawing>
          <wp:inline distT="0" distB="0" distL="0" distR="0">
            <wp:extent cx="185420" cy="259080"/>
            <wp:effectExtent l="0" t="0" r="0" b="0"/>
            <wp:docPr id="454" name="Image4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454" descr=""/>
                    <pic:cNvPicPr>
                      <a:picLocks noChangeAspect="1" noChangeArrowheads="1"/>
                    </pic:cNvPicPr>
                  </pic:nvPicPr>
                  <pic:blipFill>
                    <a:blip r:embed="rId458"/>
                    <a:stretch>
                      <a:fillRect/>
                    </a:stretch>
                  </pic:blipFill>
                  <pic:spPr bwMode="auto">
                    <a:xfrm>
                      <a:off x="0" y="0"/>
                      <a:ext cx="185420" cy="259080"/>
                    </a:xfrm>
                    <a:prstGeom prst="rect">
                      <a:avLst/>
                    </a:prstGeom>
                    <a:noFill/>
                  </pic:spPr>
                </pic:pic>
              </a:graphicData>
            </a:graphic>
          </wp:inline>
        </w:drawing>
      </w:r>
      <w:r>
        <w:rPr/>
        <w:t xml:space="preserve"> зависит от параметра </w:t>
      </w:r>
      <w:r>
        <w:rPr/>
        <w:drawing>
          <wp:inline distT="0" distB="0" distL="0" distR="0">
            <wp:extent cx="563880" cy="201295"/>
            <wp:effectExtent l="0" t="0" r="0" b="0"/>
            <wp:docPr id="455" name="Image4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455" descr=""/>
                    <pic:cNvPicPr>
                      <a:picLocks noChangeAspect="1" noChangeArrowheads="1"/>
                    </pic:cNvPicPr>
                  </pic:nvPicPr>
                  <pic:blipFill>
                    <a:blip r:embed="rId459"/>
                    <a:stretch>
                      <a:fillRect/>
                    </a:stretch>
                  </pic:blipFill>
                  <pic:spPr bwMode="auto">
                    <a:xfrm>
                      <a:off x="0" y="0"/>
                      <a:ext cx="563880" cy="201295"/>
                    </a:xfrm>
                    <a:prstGeom prst="rect">
                      <a:avLst/>
                    </a:prstGeom>
                    <a:noFill/>
                  </pic:spPr>
                </pic:pic>
              </a:graphicData>
            </a:graphic>
          </wp:inline>
        </w:drawing>
      </w:r>
      <w:r>
        <w:rPr/>
        <w:t xml:space="preserve"> и определяется по таблице В.10; степень заполнения </w:t>
      </w:r>
      <w:r>
        <w:rPr/>
        <w:drawing>
          <wp:inline distT="0" distB="0" distL="0" distR="0">
            <wp:extent cx="823595" cy="479425"/>
            <wp:effectExtent l="0" t="0" r="0" b="0"/>
            <wp:docPr id="456" name="Image4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456" descr=""/>
                    <pic:cNvPicPr>
                      <a:picLocks noChangeAspect="1" noChangeArrowheads="1"/>
                    </pic:cNvPicPr>
                  </pic:nvPicPr>
                  <pic:blipFill>
                    <a:blip r:embed="rId460"/>
                    <a:stretch>
                      <a:fillRect/>
                    </a:stretch>
                  </pic:blipFill>
                  <pic:spPr bwMode="auto">
                    <a:xfrm>
                      <a:off x="0" y="0"/>
                      <a:ext cx="823595" cy="479425"/>
                    </a:xfrm>
                    <a:prstGeom prst="rect">
                      <a:avLst/>
                    </a:prstGeom>
                    <a:noFill/>
                  </pic:spPr>
                </pic:pic>
              </a:graphicData>
            </a:graphic>
          </wp:inline>
        </w:drawing>
      </w:r>
      <w:r>
        <w:rPr/>
        <w:t>.</w:t>
      </w:r>
    </w:p>
    <w:p>
      <w:pPr>
        <w:pStyle w:val="ConsPlusNormal"/>
        <w:jc w:val="both"/>
        <w:rPr/>
      </w:pPr>
      <w:r>
        <w:rPr/>
      </w:r>
    </w:p>
    <w:p>
      <w:pPr>
        <w:pStyle w:val="ConsPlusNormal"/>
        <w:keepNext w:val="true"/>
        <w:keepLines/>
        <w:widowControl/>
        <w:jc w:val="center"/>
        <w:rPr/>
      </w:pPr>
      <w:r>
        <w:rPr/>
        <w:drawing>
          <wp:inline distT="0" distB="0" distL="0" distR="0">
            <wp:extent cx="3664585" cy="2142490"/>
            <wp:effectExtent l="0" t="0" r="0" b="0"/>
            <wp:docPr id="457" name="Image4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457" descr=""/>
                    <pic:cNvPicPr>
                      <a:picLocks noChangeAspect="1" noChangeArrowheads="1"/>
                    </pic:cNvPicPr>
                  </pic:nvPicPr>
                  <pic:blipFill>
                    <a:blip r:embed="rId461"/>
                    <a:stretch>
                      <a:fillRect/>
                    </a:stretch>
                  </pic:blipFill>
                  <pic:spPr bwMode="auto">
                    <a:xfrm>
                      <a:off x="0" y="0"/>
                      <a:ext cx="3664585" cy="2142490"/>
                    </a:xfrm>
                    <a:prstGeom prst="rect">
                      <a:avLst/>
                    </a:prstGeom>
                    <a:noFill/>
                  </pic:spPr>
                </pic:pic>
              </a:graphicData>
            </a:graphic>
          </wp:inline>
        </w:drawing>
      </w:r>
    </w:p>
    <w:p>
      <w:pPr>
        <w:pStyle w:val="ConsPlusNormal"/>
        <w:keepNext w:val="true"/>
        <w:keepLines/>
        <w:widowControl/>
        <w:jc w:val="center"/>
        <w:rPr/>
      </w:pPr>
      <w:r>
        <w:rPr/>
      </w:r>
    </w:p>
    <w:p>
      <w:pPr>
        <w:pStyle w:val="ConsPlusNormal"/>
        <w:jc w:val="center"/>
        <w:rPr>
          <w:b/>
        </w:rPr>
      </w:pPr>
      <w:r>
        <w:rPr>
          <w:b/>
        </w:rPr>
        <w:t>Рисунок В.23</w:t>
      </w:r>
    </w:p>
    <w:p>
      <w:pPr>
        <w:pStyle w:val="ConsPlusNormal"/>
        <w:jc w:val="both"/>
        <w:rPr/>
      </w:pPr>
      <w:r>
        <w:rPr/>
      </w:r>
    </w:p>
    <w:p>
      <w:pPr>
        <w:pStyle w:val="ConsPlusNormal"/>
        <w:jc w:val="right"/>
        <w:rPr/>
      </w:pPr>
      <w:r>
        <w:rPr/>
        <w:t>Таблица В.10</w:t>
      </w:r>
    </w:p>
    <w:p>
      <w:pPr>
        <w:pStyle w:val="ConsPlusNormal"/>
        <w:jc w:val="both"/>
        <w:rPr/>
      </w:pPr>
      <w:r>
        <w:rPr/>
      </w:r>
    </w:p>
    <w:tbl>
      <w:tblPr>
        <w:tblW w:w="904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261"/>
        <w:gridCol w:w="2261"/>
        <w:gridCol w:w="2261"/>
        <w:gridCol w:w="2261"/>
      </w:tblGrid>
      <w:tr>
        <w:trPr/>
        <w:tc>
          <w:tcPr>
            <w:tcW w:w="226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656590" cy="259080"/>
                  <wp:effectExtent l="0" t="0" r="0" b="0"/>
                  <wp:docPr id="458" name="Image4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458" descr=""/>
                          <pic:cNvPicPr>
                            <a:picLocks noChangeAspect="1" noChangeArrowheads="1"/>
                          </pic:cNvPicPr>
                        </pic:nvPicPr>
                        <pic:blipFill>
                          <a:blip r:embed="rId462"/>
                          <a:stretch>
                            <a:fillRect/>
                          </a:stretch>
                        </pic:blipFill>
                        <pic:spPr bwMode="auto">
                          <a:xfrm>
                            <a:off x="0" y="0"/>
                            <a:ext cx="656590" cy="259080"/>
                          </a:xfrm>
                          <a:prstGeom prst="rect">
                            <a:avLst/>
                          </a:prstGeom>
                          <a:noFill/>
                        </pic:spPr>
                      </pic:pic>
                    </a:graphicData>
                  </a:graphic>
                </wp:inline>
              </w:drawing>
            </w:r>
          </w:p>
        </w:tc>
        <w:tc>
          <w:tcPr>
            <w:tcW w:w="226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479425" cy="259080"/>
                  <wp:effectExtent l="0" t="0" r="0" b="0"/>
                  <wp:docPr id="459" name="Image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459" descr=""/>
                          <pic:cNvPicPr>
                            <a:picLocks noChangeAspect="1" noChangeArrowheads="1"/>
                          </pic:cNvPicPr>
                        </pic:nvPicPr>
                        <pic:blipFill>
                          <a:blip r:embed="rId463"/>
                          <a:stretch>
                            <a:fillRect/>
                          </a:stretch>
                        </pic:blipFill>
                        <pic:spPr bwMode="auto">
                          <a:xfrm>
                            <a:off x="0" y="0"/>
                            <a:ext cx="479425" cy="259080"/>
                          </a:xfrm>
                          <a:prstGeom prst="rect">
                            <a:avLst/>
                          </a:prstGeom>
                          <a:noFill/>
                        </pic:spPr>
                      </pic:pic>
                    </a:graphicData>
                  </a:graphic>
                </wp:inline>
              </w:drawing>
            </w:r>
          </w:p>
        </w:tc>
        <w:tc>
          <w:tcPr>
            <w:tcW w:w="226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564515" cy="259080"/>
                  <wp:effectExtent l="0" t="0" r="0" b="0"/>
                  <wp:docPr id="460" name="Image4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460" descr=""/>
                          <pic:cNvPicPr>
                            <a:picLocks noChangeAspect="1" noChangeArrowheads="1"/>
                          </pic:cNvPicPr>
                        </pic:nvPicPr>
                        <pic:blipFill>
                          <a:blip r:embed="rId464"/>
                          <a:stretch>
                            <a:fillRect/>
                          </a:stretch>
                        </pic:blipFill>
                        <pic:spPr bwMode="auto">
                          <a:xfrm>
                            <a:off x="0" y="0"/>
                            <a:ext cx="564515" cy="259080"/>
                          </a:xfrm>
                          <a:prstGeom prst="rect">
                            <a:avLst/>
                          </a:prstGeom>
                          <a:noFill/>
                        </pic:spPr>
                      </pic:pic>
                    </a:graphicData>
                  </a:graphic>
                </wp:inline>
              </w:drawing>
            </w:r>
          </w:p>
        </w:tc>
        <w:tc>
          <w:tcPr>
            <w:tcW w:w="226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drawing>
                <wp:inline distT="0" distB="0" distL="0" distR="0">
                  <wp:extent cx="483870" cy="259080"/>
                  <wp:effectExtent l="0" t="0" r="0" b="0"/>
                  <wp:docPr id="461" name="Image4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461" descr=""/>
                          <pic:cNvPicPr>
                            <a:picLocks noChangeAspect="1" noChangeArrowheads="1"/>
                          </pic:cNvPicPr>
                        </pic:nvPicPr>
                        <pic:blipFill>
                          <a:blip r:embed="rId465"/>
                          <a:stretch>
                            <a:fillRect/>
                          </a:stretch>
                        </pic:blipFill>
                        <pic:spPr bwMode="auto">
                          <a:xfrm>
                            <a:off x="0" y="0"/>
                            <a:ext cx="483870" cy="259080"/>
                          </a:xfrm>
                          <a:prstGeom prst="rect">
                            <a:avLst/>
                          </a:prstGeom>
                          <a:noFill/>
                        </pic:spPr>
                      </pic:pic>
                    </a:graphicData>
                  </a:graphic>
                </wp:inline>
              </w:drawing>
            </w:r>
          </w:p>
        </w:tc>
      </w:tr>
      <w:tr>
        <w:trPr/>
        <w:tc>
          <w:tcPr>
            <w:tcW w:w="226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763905" cy="1250315"/>
                  <wp:effectExtent l="0" t="0" r="0" b="0"/>
                  <wp:docPr id="462" name="Image4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462" descr=""/>
                          <pic:cNvPicPr>
                            <a:picLocks noChangeAspect="1" noChangeArrowheads="1"/>
                          </pic:cNvPicPr>
                        </pic:nvPicPr>
                        <pic:blipFill>
                          <a:blip r:embed="rId466"/>
                          <a:stretch>
                            <a:fillRect/>
                          </a:stretch>
                        </pic:blipFill>
                        <pic:spPr bwMode="auto">
                          <a:xfrm>
                            <a:off x="0" y="0"/>
                            <a:ext cx="763905" cy="1250315"/>
                          </a:xfrm>
                          <a:prstGeom prst="rect">
                            <a:avLst/>
                          </a:prstGeom>
                          <a:noFill/>
                        </pic:spPr>
                      </pic:pic>
                    </a:graphicData>
                  </a:graphic>
                </wp:inline>
              </w:drawing>
            </w:r>
          </w:p>
        </w:tc>
        <w:tc>
          <w:tcPr>
            <w:tcW w:w="226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1216660" cy="1458595"/>
                  <wp:effectExtent l="0" t="0" r="0" b="0"/>
                  <wp:docPr id="463" name="Image4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463" descr=""/>
                          <pic:cNvPicPr>
                            <a:picLocks noChangeAspect="1" noChangeArrowheads="1"/>
                          </pic:cNvPicPr>
                        </pic:nvPicPr>
                        <pic:blipFill>
                          <a:blip r:embed="rId467"/>
                          <a:stretch>
                            <a:fillRect/>
                          </a:stretch>
                        </pic:blipFill>
                        <pic:spPr bwMode="auto">
                          <a:xfrm>
                            <a:off x="0" y="0"/>
                            <a:ext cx="1216660" cy="1458595"/>
                          </a:xfrm>
                          <a:prstGeom prst="rect">
                            <a:avLst/>
                          </a:prstGeom>
                          <a:noFill/>
                        </pic:spPr>
                      </pic:pic>
                    </a:graphicData>
                  </a:graphic>
                </wp:inline>
              </w:drawing>
            </w:r>
          </w:p>
        </w:tc>
        <w:tc>
          <w:tcPr>
            <w:tcW w:w="226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700405" cy="1236980"/>
                  <wp:effectExtent l="0" t="0" r="0" b="0"/>
                  <wp:docPr id="464" name="Image4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464" descr=""/>
                          <pic:cNvPicPr>
                            <a:picLocks noChangeAspect="1" noChangeArrowheads="1"/>
                          </pic:cNvPicPr>
                        </pic:nvPicPr>
                        <pic:blipFill>
                          <a:blip r:embed="rId468"/>
                          <a:stretch>
                            <a:fillRect/>
                          </a:stretch>
                        </pic:blipFill>
                        <pic:spPr bwMode="auto">
                          <a:xfrm>
                            <a:off x="0" y="0"/>
                            <a:ext cx="700405" cy="1236980"/>
                          </a:xfrm>
                          <a:prstGeom prst="rect">
                            <a:avLst/>
                          </a:prstGeom>
                          <a:noFill/>
                        </pic:spPr>
                      </pic:pic>
                    </a:graphicData>
                  </a:graphic>
                </wp:inline>
              </w:drawing>
            </w:r>
          </w:p>
        </w:tc>
        <w:tc>
          <w:tcPr>
            <w:tcW w:w="226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drawing>
                <wp:inline distT="0" distB="0" distL="0" distR="0">
                  <wp:extent cx="566420" cy="969010"/>
                  <wp:effectExtent l="0" t="0" r="0" b="0"/>
                  <wp:docPr id="465" name="Image4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465" descr=""/>
                          <pic:cNvPicPr>
                            <a:picLocks noChangeAspect="1" noChangeArrowheads="1"/>
                          </pic:cNvPicPr>
                        </pic:nvPicPr>
                        <pic:blipFill>
                          <a:blip r:embed="rId469"/>
                          <a:stretch>
                            <a:fillRect/>
                          </a:stretch>
                        </pic:blipFill>
                        <pic:spPr bwMode="auto">
                          <a:xfrm>
                            <a:off x="0" y="0"/>
                            <a:ext cx="566420" cy="969010"/>
                          </a:xfrm>
                          <a:prstGeom prst="rect">
                            <a:avLst/>
                          </a:prstGeom>
                          <a:noFill/>
                        </pic:spPr>
                      </pic:pic>
                    </a:graphicData>
                  </a:graphic>
                </wp:inline>
              </w:drawing>
            </w:r>
          </w:p>
        </w:tc>
      </w:tr>
      <w:tr>
        <w:trPr/>
        <w:tc>
          <w:tcPr>
            <w:tcW w:w="9044" w:type="dxa"/>
            <w:gridSpan w:val="4"/>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t xml:space="preserve">Примечание - </w:t>
            </w:r>
            <w:r>
              <w:rPr>
                <w:i/>
              </w:rPr>
              <w:t>l</w:t>
            </w:r>
            <w:r>
              <w:rPr/>
              <w:t xml:space="preserve">, </w:t>
            </w:r>
            <w:r>
              <w:rPr>
                <w:i/>
              </w:rPr>
              <w:t>b</w:t>
            </w:r>
            <w:r>
              <w:rPr/>
              <w:t xml:space="preserve"> - соответственно максимальный и минимальный размеры сооружения или его элемента в плоскости, перпендикулярной направлению ветра.</w:t>
            </w:r>
          </w:p>
        </w:tc>
      </w:tr>
    </w:tbl>
    <w:p>
      <w:pPr>
        <w:pStyle w:val="ConsPlusNormal"/>
        <w:jc w:val="both"/>
        <w:rPr/>
      </w:pPr>
      <w:r>
        <w:rPr/>
      </w:r>
    </w:p>
    <w:p>
      <w:pPr>
        <w:pStyle w:val="ConsPlusNormal"/>
        <w:jc w:val="center"/>
        <w:rPr/>
      </w:pPr>
      <w:r>
        <w:rPr>
          <w:b/>
        </w:rPr>
        <w:t>В.1.16 Учет шероховатости внешней поверхности</w:t>
      </w:r>
    </w:p>
    <w:p>
      <w:pPr>
        <w:pStyle w:val="ConsPlusNormal"/>
        <w:ind w:firstLine="540"/>
        <w:jc w:val="both"/>
        <w:rPr/>
      </w:pPr>
      <w:r>
        <w:rPr/>
      </w:r>
    </w:p>
    <w:p>
      <w:pPr>
        <w:pStyle w:val="ConsPlusNormal"/>
        <w:ind w:firstLine="540"/>
        <w:jc w:val="both"/>
        <w:rPr/>
      </w:pPr>
      <w:r>
        <w:rPr/>
        <w:t xml:space="preserve">Шероховатость </w:t>
      </w:r>
      <w:r>
        <w:rPr/>
        <w:drawing>
          <wp:inline distT="0" distB="0" distL="0" distR="0">
            <wp:extent cx="160020" cy="185420"/>
            <wp:effectExtent l="0" t="0" r="0" b="0"/>
            <wp:docPr id="466" name="Image4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466" descr=""/>
                    <pic:cNvPicPr>
                      <a:picLocks noChangeAspect="1" noChangeArrowheads="1"/>
                    </pic:cNvPicPr>
                  </pic:nvPicPr>
                  <pic:blipFill>
                    <a:blip r:embed="rId470"/>
                    <a:stretch>
                      <a:fillRect/>
                    </a:stretch>
                  </pic:blipFill>
                  <pic:spPr bwMode="auto">
                    <a:xfrm>
                      <a:off x="0" y="0"/>
                      <a:ext cx="160020" cy="185420"/>
                    </a:xfrm>
                    <a:prstGeom prst="rect">
                      <a:avLst/>
                    </a:prstGeom>
                    <a:noFill/>
                  </pic:spPr>
                </pic:pic>
              </a:graphicData>
            </a:graphic>
          </wp:inline>
        </w:drawing>
      </w:r>
      <w:r>
        <w:rPr/>
        <w:t xml:space="preserve"> поверхностей конструкций, в зависимости от их обработки и материала, из которого они изготовлены, приведены в таблице В.11.</w:t>
      </w:r>
    </w:p>
    <w:p>
      <w:pPr>
        <w:pStyle w:val="ConsPlusNormal"/>
        <w:jc w:val="both"/>
        <w:rPr/>
      </w:pPr>
      <w:r>
        <w:rPr/>
      </w:r>
    </w:p>
    <w:p>
      <w:pPr>
        <w:pStyle w:val="ConsPlusNormal"/>
        <w:jc w:val="right"/>
        <w:rPr/>
      </w:pPr>
      <w:r>
        <w:rPr/>
        <w:t>Таблица В.11</w:t>
      </w:r>
    </w:p>
    <w:p>
      <w:pPr>
        <w:pStyle w:val="ConsPlusNormal"/>
        <w:jc w:val="center"/>
        <w:rPr/>
      </w:pPr>
      <w:r>
        <w:rPr/>
        <w:t>(таблица В.11 в ред. Изменения N 3, утв. Приказом</w:t>
      </w:r>
    </w:p>
    <w:p>
      <w:pPr>
        <w:pStyle w:val="ConsPlusNormal"/>
        <w:jc w:val="center"/>
        <w:rPr/>
      </w:pPr>
      <w:r>
        <w:rPr/>
        <w:t>Минстроя России от 30.12.2020 N 897/пр)</w:t>
      </w:r>
    </w:p>
    <w:p>
      <w:pPr>
        <w:pStyle w:val="ConsPlusNormal"/>
        <w:jc w:val="both"/>
        <w:rPr/>
      </w:pPr>
      <w:r>
        <w:rPr/>
      </w:r>
    </w:p>
    <w:tbl>
      <w:tblPr>
        <w:tblW w:w="9071"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2721"/>
        <w:gridCol w:w="1870"/>
        <w:gridCol w:w="2665"/>
        <w:gridCol w:w="1814"/>
      </w:tblGrid>
      <w:tr>
        <w:trPr/>
        <w:tc>
          <w:tcPr>
            <w:tcW w:w="272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Тип поверхности</w:t>
            </w:r>
          </w:p>
        </w:tc>
        <w:tc>
          <w:tcPr>
            <w:tcW w:w="187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Шероховатость </w:t>
            </w:r>
            <w:r>
              <w:rPr/>
              <w:drawing>
                <wp:inline distT="0" distB="0" distL="0" distR="0">
                  <wp:extent cx="157480" cy="178435"/>
                  <wp:effectExtent l="0" t="0" r="0" b="0"/>
                  <wp:docPr id="467" name="Image4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467" descr=""/>
                          <pic:cNvPicPr>
                            <a:picLocks noChangeAspect="1" noChangeArrowheads="1"/>
                          </pic:cNvPicPr>
                        </pic:nvPicPr>
                        <pic:blipFill>
                          <a:blip r:embed="rId471"/>
                          <a:stretch>
                            <a:fillRect/>
                          </a:stretch>
                        </pic:blipFill>
                        <pic:spPr bwMode="auto">
                          <a:xfrm>
                            <a:off x="0" y="0"/>
                            <a:ext cx="157480" cy="178435"/>
                          </a:xfrm>
                          <a:prstGeom prst="rect">
                            <a:avLst/>
                          </a:prstGeom>
                          <a:noFill/>
                        </pic:spPr>
                      </pic:pic>
                    </a:graphicData>
                  </a:graphic>
                </wp:inline>
              </w:drawing>
            </w:r>
            <w:r>
              <w:rPr/>
              <w:t>, м</w:t>
            </w:r>
          </w:p>
        </w:tc>
        <w:tc>
          <w:tcPr>
            <w:tcW w:w="266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Тип поверхности</w:t>
            </w:r>
          </w:p>
        </w:tc>
        <w:tc>
          <w:tcPr>
            <w:tcW w:w="181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Шероховатость </w:t>
            </w:r>
            <w:r>
              <w:rPr/>
              <w:drawing>
                <wp:inline distT="0" distB="0" distL="0" distR="0">
                  <wp:extent cx="157480" cy="178435"/>
                  <wp:effectExtent l="0" t="0" r="0" b="0"/>
                  <wp:docPr id="468" name="Image4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468" descr=""/>
                          <pic:cNvPicPr>
                            <a:picLocks noChangeAspect="1" noChangeArrowheads="1"/>
                          </pic:cNvPicPr>
                        </pic:nvPicPr>
                        <pic:blipFill>
                          <a:blip r:embed="rId472"/>
                          <a:stretch>
                            <a:fillRect/>
                          </a:stretch>
                        </pic:blipFill>
                        <pic:spPr bwMode="auto">
                          <a:xfrm>
                            <a:off x="0" y="0"/>
                            <a:ext cx="157480" cy="178435"/>
                          </a:xfrm>
                          <a:prstGeom prst="rect">
                            <a:avLst/>
                          </a:prstGeom>
                          <a:noFill/>
                        </pic:spPr>
                      </pic:pic>
                    </a:graphicData>
                  </a:graphic>
                </wp:inline>
              </w:drawing>
            </w:r>
            <w:r>
              <w:rPr/>
              <w:t>, м</w:t>
            </w:r>
          </w:p>
        </w:tc>
      </w:tr>
      <w:tr>
        <w:trPr/>
        <w:tc>
          <w:tcPr>
            <w:tcW w:w="2721" w:type="dxa"/>
            <w:tcBorders>
              <w:top w:val="single" w:sz="4" w:space="0" w:color="000000"/>
              <w:left w:val="single" w:sz="4" w:space="0" w:color="000000"/>
              <w:bottom w:val="single" w:sz="4" w:space="0" w:color="000000"/>
              <w:right w:val="single" w:sz="4" w:space="0" w:color="000000"/>
            </w:tcBorders>
          </w:tcPr>
          <w:p>
            <w:pPr>
              <w:pStyle w:val="ConsPlusNormal"/>
              <w:rPr/>
            </w:pPr>
            <w:r>
              <w:rPr/>
              <w:t>Стекло</w:t>
            </w:r>
          </w:p>
        </w:tc>
        <w:tc>
          <w:tcPr>
            <w:tcW w:w="187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1,5·10</w:t>
            </w:r>
            <w:r>
              <w:rPr>
                <w:vertAlign w:val="superscript"/>
              </w:rPr>
              <w:t>-6</w:t>
            </w:r>
          </w:p>
        </w:tc>
        <w:tc>
          <w:tcPr>
            <w:tcW w:w="2665" w:type="dxa"/>
            <w:tcBorders>
              <w:top w:val="single" w:sz="4" w:space="0" w:color="000000"/>
              <w:left w:val="single" w:sz="4" w:space="0" w:color="000000"/>
              <w:bottom w:val="single" w:sz="4" w:space="0" w:color="000000"/>
              <w:right w:val="single" w:sz="4" w:space="0" w:color="000000"/>
            </w:tcBorders>
          </w:tcPr>
          <w:p>
            <w:pPr>
              <w:pStyle w:val="ConsPlusNormal"/>
              <w:rPr/>
            </w:pPr>
            <w:r>
              <w:rPr/>
              <w:t>Оцинкованная сталь</w:t>
            </w:r>
          </w:p>
        </w:tc>
        <w:tc>
          <w:tcPr>
            <w:tcW w:w="18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r>
              <w:rPr>
                <w:vertAlign w:val="superscript"/>
              </w:rPr>
              <w:t>-4</w:t>
            </w:r>
          </w:p>
        </w:tc>
      </w:tr>
      <w:tr>
        <w:trPr/>
        <w:tc>
          <w:tcPr>
            <w:tcW w:w="2721" w:type="dxa"/>
            <w:tcBorders>
              <w:top w:val="single" w:sz="4" w:space="0" w:color="000000"/>
              <w:left w:val="single" w:sz="4" w:space="0" w:color="000000"/>
              <w:bottom w:val="single" w:sz="4" w:space="0" w:color="000000"/>
              <w:right w:val="single" w:sz="4" w:space="0" w:color="000000"/>
            </w:tcBorders>
          </w:tcPr>
          <w:p>
            <w:pPr>
              <w:pStyle w:val="ConsPlusNormal"/>
              <w:rPr/>
            </w:pPr>
            <w:r>
              <w:rPr/>
              <w:t>Полированный металл</w:t>
            </w:r>
          </w:p>
        </w:tc>
        <w:tc>
          <w:tcPr>
            <w:tcW w:w="187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r>
              <w:rPr>
                <w:vertAlign w:val="superscript"/>
              </w:rPr>
              <w:t>-6</w:t>
            </w:r>
          </w:p>
        </w:tc>
        <w:tc>
          <w:tcPr>
            <w:tcW w:w="2665" w:type="dxa"/>
            <w:tcBorders>
              <w:top w:val="single" w:sz="4" w:space="0" w:color="000000"/>
              <w:left w:val="single" w:sz="4" w:space="0" w:color="000000"/>
              <w:bottom w:val="single" w:sz="4" w:space="0" w:color="000000"/>
              <w:right w:val="single" w:sz="4" w:space="0" w:color="000000"/>
            </w:tcBorders>
          </w:tcPr>
          <w:p>
            <w:pPr>
              <w:pStyle w:val="ConsPlusNormal"/>
              <w:rPr/>
            </w:pPr>
            <w:r>
              <w:rPr/>
              <w:t>Шлифованный бетон</w:t>
            </w:r>
          </w:p>
        </w:tc>
        <w:tc>
          <w:tcPr>
            <w:tcW w:w="18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r>
              <w:rPr>
                <w:vertAlign w:val="superscript"/>
              </w:rPr>
              <w:t>-4</w:t>
            </w:r>
          </w:p>
        </w:tc>
      </w:tr>
      <w:tr>
        <w:trPr/>
        <w:tc>
          <w:tcPr>
            <w:tcW w:w="2721" w:type="dxa"/>
            <w:tcBorders>
              <w:top w:val="single" w:sz="4" w:space="0" w:color="000000"/>
              <w:left w:val="single" w:sz="4" w:space="0" w:color="000000"/>
              <w:bottom w:val="single" w:sz="4" w:space="0" w:color="000000"/>
              <w:right w:val="single" w:sz="4" w:space="0" w:color="000000"/>
            </w:tcBorders>
          </w:tcPr>
          <w:p>
            <w:pPr>
              <w:pStyle w:val="ConsPlusNormal"/>
              <w:rPr/>
            </w:pPr>
            <w:r>
              <w:rPr/>
              <w:t>Тонкомолотая масляная краска</w:t>
            </w:r>
          </w:p>
        </w:tc>
        <w:tc>
          <w:tcPr>
            <w:tcW w:w="187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6·10</w:t>
            </w:r>
            <w:r>
              <w:rPr>
                <w:vertAlign w:val="superscript"/>
              </w:rPr>
              <w:t>-6</w:t>
            </w:r>
          </w:p>
        </w:tc>
        <w:tc>
          <w:tcPr>
            <w:tcW w:w="2665" w:type="dxa"/>
            <w:tcBorders>
              <w:top w:val="single" w:sz="4" w:space="0" w:color="000000"/>
              <w:left w:val="single" w:sz="4" w:space="0" w:color="000000"/>
              <w:bottom w:val="single" w:sz="4" w:space="0" w:color="000000"/>
              <w:right w:val="single" w:sz="4" w:space="0" w:color="000000"/>
            </w:tcBorders>
          </w:tcPr>
          <w:p>
            <w:pPr>
              <w:pStyle w:val="ConsPlusNormal"/>
              <w:rPr/>
            </w:pPr>
            <w:r>
              <w:rPr/>
              <w:t>Шероховатый бетон</w:t>
            </w:r>
          </w:p>
        </w:tc>
        <w:tc>
          <w:tcPr>
            <w:tcW w:w="18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r>
              <w:rPr>
                <w:vertAlign w:val="superscript"/>
              </w:rPr>
              <w:t>-3</w:t>
            </w:r>
          </w:p>
        </w:tc>
      </w:tr>
      <w:tr>
        <w:trPr/>
        <w:tc>
          <w:tcPr>
            <w:tcW w:w="2721" w:type="dxa"/>
            <w:tcBorders>
              <w:top w:val="single" w:sz="4" w:space="0" w:color="000000"/>
              <w:left w:val="single" w:sz="4" w:space="0" w:color="000000"/>
              <w:bottom w:val="single" w:sz="4" w:space="0" w:color="000000"/>
              <w:right w:val="single" w:sz="4" w:space="0" w:color="000000"/>
            </w:tcBorders>
          </w:tcPr>
          <w:p>
            <w:pPr>
              <w:pStyle w:val="ConsPlusNormal"/>
              <w:rPr/>
            </w:pPr>
            <w:r>
              <w:rPr/>
              <w:t>Распыленная краска</w:t>
            </w:r>
          </w:p>
        </w:tc>
        <w:tc>
          <w:tcPr>
            <w:tcW w:w="187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r>
              <w:rPr>
                <w:vertAlign w:val="superscript"/>
              </w:rPr>
              <w:t>-5</w:t>
            </w:r>
          </w:p>
        </w:tc>
        <w:tc>
          <w:tcPr>
            <w:tcW w:w="2665" w:type="dxa"/>
            <w:tcBorders>
              <w:top w:val="single" w:sz="4" w:space="0" w:color="000000"/>
              <w:left w:val="single" w:sz="4" w:space="0" w:color="000000"/>
              <w:bottom w:val="single" w:sz="4" w:space="0" w:color="000000"/>
              <w:right w:val="single" w:sz="4" w:space="0" w:color="000000"/>
            </w:tcBorders>
          </w:tcPr>
          <w:p>
            <w:pPr>
              <w:pStyle w:val="ConsPlusNormal"/>
              <w:rPr/>
            </w:pPr>
            <w:r>
              <w:rPr/>
              <w:t>Ржавчина</w:t>
            </w:r>
          </w:p>
        </w:tc>
        <w:tc>
          <w:tcPr>
            <w:tcW w:w="18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r>
              <w:rPr>
                <w:vertAlign w:val="superscript"/>
              </w:rPr>
              <w:t>-3</w:t>
            </w:r>
          </w:p>
        </w:tc>
      </w:tr>
      <w:tr>
        <w:trPr/>
        <w:tc>
          <w:tcPr>
            <w:tcW w:w="2721" w:type="dxa"/>
            <w:tcBorders>
              <w:top w:val="single" w:sz="4" w:space="0" w:color="000000"/>
              <w:left w:val="single" w:sz="4" w:space="0" w:color="000000"/>
              <w:bottom w:val="single" w:sz="4" w:space="0" w:color="000000"/>
              <w:right w:val="single" w:sz="4" w:space="0" w:color="000000"/>
            </w:tcBorders>
          </w:tcPr>
          <w:p>
            <w:pPr>
              <w:pStyle w:val="ConsPlusNormal"/>
              <w:rPr/>
            </w:pPr>
            <w:r>
              <w:rPr/>
              <w:t>Литейный чугун</w:t>
            </w:r>
          </w:p>
        </w:tc>
        <w:tc>
          <w:tcPr>
            <w:tcW w:w="187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r>
              <w:rPr>
                <w:vertAlign w:val="superscript"/>
              </w:rPr>
              <w:t>-4</w:t>
            </w:r>
          </w:p>
        </w:tc>
        <w:tc>
          <w:tcPr>
            <w:tcW w:w="2665" w:type="dxa"/>
            <w:tcBorders>
              <w:top w:val="single" w:sz="4" w:space="0" w:color="000000"/>
              <w:left w:val="single" w:sz="4" w:space="0" w:color="000000"/>
              <w:bottom w:val="single" w:sz="4" w:space="0" w:color="000000"/>
              <w:right w:val="single" w:sz="4" w:space="0" w:color="000000"/>
            </w:tcBorders>
          </w:tcPr>
          <w:p>
            <w:pPr>
              <w:pStyle w:val="ConsPlusNormal"/>
              <w:rPr/>
            </w:pPr>
            <w:r>
              <w:rPr/>
              <w:t>Каменная, кирпичная кладка</w:t>
            </w:r>
          </w:p>
        </w:tc>
        <w:tc>
          <w:tcPr>
            <w:tcW w:w="181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3·10</w:t>
            </w:r>
            <w:r>
              <w:rPr>
                <w:vertAlign w:val="superscript"/>
              </w:rPr>
              <w:t>-3</w:t>
            </w:r>
          </w:p>
        </w:tc>
      </w:tr>
    </w:tbl>
    <w:p>
      <w:pPr>
        <w:pStyle w:val="ConsPlusNormal"/>
        <w:jc w:val="both"/>
        <w:rPr/>
      </w:pPr>
      <w:r>
        <w:rPr/>
      </w:r>
    </w:p>
    <w:p>
      <w:pPr>
        <w:pStyle w:val="ConsPlusNormal"/>
        <w:jc w:val="center"/>
        <w:rPr/>
      </w:pPr>
      <w:r>
        <w:rPr>
          <w:b/>
        </w:rPr>
        <w:t>В.1.17 Пиковые значения аэродинамических коэффициентов</w:t>
      </w:r>
    </w:p>
    <w:p>
      <w:pPr>
        <w:pStyle w:val="ConsPlusNormal"/>
        <w:jc w:val="center"/>
        <w:rPr/>
      </w:pPr>
      <w:r>
        <w:rPr>
          <w:b/>
        </w:rPr>
        <w:t>для прямоугольных в плане зданий</w:t>
      </w:r>
    </w:p>
    <w:p>
      <w:pPr>
        <w:pStyle w:val="ConsPlusNormal"/>
        <w:ind w:firstLine="540"/>
        <w:jc w:val="both"/>
        <w:rPr/>
      </w:pPr>
      <w:r>
        <w:rPr/>
      </w:r>
    </w:p>
    <w:p>
      <w:pPr>
        <w:pStyle w:val="ConsPlusNormal"/>
        <w:ind w:firstLine="540"/>
        <w:jc w:val="both"/>
        <w:rPr/>
      </w:pPr>
      <w:r>
        <w:rPr/>
        <w:t xml:space="preserve">а) Для стен прямоугольных в плане зданий пиковое положительное значение аэродинамического коэффициента </w:t>
      </w:r>
      <w:r>
        <w:rPr>
          <w:i/>
        </w:rPr>
        <w:t>c</w:t>
      </w:r>
      <w:r>
        <w:rPr>
          <w:i/>
          <w:vertAlign w:val="subscript"/>
        </w:rPr>
        <w:t>p</w:t>
      </w:r>
      <w:r>
        <w:rPr>
          <w:vertAlign w:val="subscript"/>
        </w:rPr>
        <w:t>,+</w:t>
      </w:r>
      <w:r>
        <w:rPr/>
        <w:t xml:space="preserve"> = 1,2.</w:t>
      </w:r>
    </w:p>
    <w:p>
      <w:pPr>
        <w:pStyle w:val="ConsPlusNormal"/>
        <w:spacing w:before="220" w:after="0"/>
        <w:ind w:firstLine="540"/>
        <w:jc w:val="both"/>
        <w:rPr/>
      </w:pPr>
      <w:r>
        <w:rPr/>
        <w:t xml:space="preserve">б) Пиковые значения отрицательного аэродинамического коэффициента </w:t>
      </w:r>
      <w:r>
        <w:rPr>
          <w:i/>
        </w:rPr>
        <w:t>c</w:t>
      </w:r>
      <w:r>
        <w:rPr>
          <w:i/>
          <w:vertAlign w:val="subscript"/>
        </w:rPr>
        <w:t>p</w:t>
      </w:r>
      <w:r>
        <w:rPr>
          <w:vertAlign w:val="subscript"/>
        </w:rPr>
        <w:t>,-</w:t>
      </w:r>
      <w:r>
        <w:rPr/>
        <w:t xml:space="preserve"> для стен и плоских покрытий (рисунок В.24) приведены в таблице В.12.</w:t>
      </w:r>
    </w:p>
    <w:p>
      <w:pPr>
        <w:pStyle w:val="ConsPlusNormal"/>
        <w:jc w:val="both"/>
        <w:rPr/>
      </w:pPr>
      <w:r>
        <w:rPr/>
      </w:r>
    </w:p>
    <w:p>
      <w:pPr>
        <w:pStyle w:val="ConsPlusNormal"/>
        <w:jc w:val="right"/>
        <w:rPr/>
      </w:pPr>
      <w:r>
        <w:rPr/>
        <w:t>Таблица В.12</w:t>
      </w:r>
    </w:p>
    <w:p>
      <w:pPr>
        <w:pStyle w:val="ConsPlusNormal"/>
        <w:jc w:val="both"/>
        <w:rPr/>
      </w:pPr>
      <w:r>
        <w:rPr/>
      </w:r>
    </w:p>
    <w:tbl>
      <w:tblPr>
        <w:tblW w:w="9060"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740"/>
        <w:gridCol w:w="1559"/>
        <w:gridCol w:w="1441"/>
        <w:gridCol w:w="1439"/>
        <w:gridCol w:w="1444"/>
        <w:gridCol w:w="1436"/>
      </w:tblGrid>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Участок</w:t>
            </w:r>
          </w:p>
        </w:tc>
        <w:tc>
          <w:tcPr>
            <w:tcW w:w="15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A</w:t>
            </w:r>
          </w:p>
        </w:tc>
        <w:tc>
          <w:tcPr>
            <w:tcW w:w="144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B</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C</w:t>
            </w:r>
          </w:p>
        </w:tc>
        <w:tc>
          <w:tcPr>
            <w:tcW w:w="144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D</w:t>
            </w:r>
          </w:p>
        </w:tc>
        <w:tc>
          <w:tcPr>
            <w:tcW w:w="143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E</w:t>
            </w:r>
          </w:p>
        </w:tc>
      </w:tr>
      <w:tr>
        <w:trPr/>
        <w:tc>
          <w:tcPr>
            <w:tcW w:w="17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c</w:t>
            </w:r>
            <w:r>
              <w:rPr>
                <w:i/>
                <w:vertAlign w:val="subscript"/>
              </w:rPr>
              <w:t>p</w:t>
            </w:r>
            <w:r>
              <w:rPr>
                <w:vertAlign w:val="subscript"/>
              </w:rPr>
              <w:t>,-</w:t>
            </w:r>
          </w:p>
        </w:tc>
        <w:tc>
          <w:tcPr>
            <w:tcW w:w="155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-2,2</w:t>
            </w:r>
          </w:p>
        </w:tc>
        <w:tc>
          <w:tcPr>
            <w:tcW w:w="144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w:t>
            </w:r>
          </w:p>
        </w:tc>
        <w:tc>
          <w:tcPr>
            <w:tcW w:w="143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-3,4</w:t>
            </w:r>
          </w:p>
        </w:tc>
        <w:tc>
          <w:tcPr>
            <w:tcW w:w="1444"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-2,4</w:t>
            </w:r>
          </w:p>
        </w:tc>
        <w:tc>
          <w:tcPr>
            <w:tcW w:w="143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w:t>
            </w:r>
          </w:p>
        </w:tc>
      </w:tr>
    </w:tbl>
    <w:p>
      <w:pPr>
        <w:pStyle w:val="ConsPlusNormal"/>
        <w:jc w:val="both"/>
        <w:rPr/>
      </w:pPr>
      <w:r>
        <w:rPr/>
      </w:r>
    </w:p>
    <w:p>
      <w:pPr>
        <w:pStyle w:val="ConsPlusNormal"/>
        <w:keepNext w:val="true"/>
        <w:keepLines/>
        <w:widowControl/>
        <w:jc w:val="center"/>
        <w:rPr/>
      </w:pPr>
      <w:r>
        <w:rPr/>
        <w:drawing>
          <wp:inline distT="0" distB="0" distL="0" distR="0">
            <wp:extent cx="3315970" cy="2212975"/>
            <wp:effectExtent l="0" t="0" r="0" b="0"/>
            <wp:docPr id="469" name="Image4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469" descr=""/>
                    <pic:cNvPicPr>
                      <a:picLocks noChangeAspect="1" noChangeArrowheads="1"/>
                    </pic:cNvPicPr>
                  </pic:nvPicPr>
                  <pic:blipFill>
                    <a:blip r:embed="rId473"/>
                    <a:stretch>
                      <a:fillRect/>
                    </a:stretch>
                  </pic:blipFill>
                  <pic:spPr bwMode="auto">
                    <a:xfrm>
                      <a:off x="0" y="0"/>
                      <a:ext cx="3315970" cy="2212975"/>
                    </a:xfrm>
                    <a:prstGeom prst="rect">
                      <a:avLst/>
                    </a:prstGeom>
                    <a:noFill/>
                  </pic:spPr>
                </pic:pic>
              </a:graphicData>
            </a:graphic>
          </wp:inline>
        </w:drawing>
      </w:r>
    </w:p>
    <w:p>
      <w:pPr>
        <w:pStyle w:val="ConsPlusNormal"/>
        <w:keepNext w:val="true"/>
        <w:keepLines/>
        <w:widowControl/>
        <w:jc w:val="both"/>
        <w:rPr/>
      </w:pPr>
      <w:r>
        <w:rPr/>
      </w:r>
    </w:p>
    <w:p>
      <w:pPr>
        <w:pStyle w:val="ConsPlusNormal"/>
        <w:jc w:val="center"/>
        <w:rPr>
          <w:b/>
        </w:rPr>
      </w:pPr>
      <w:r>
        <w:rPr>
          <w:b/>
        </w:rPr>
        <w:t>Рисунок В.24</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47" w:name="_Toc193539744"/>
      <w:r>
        <w:rPr/>
        <w:t>В.2 Резонансное вихревое возбуждение</w:t>
      </w:r>
      <w:bookmarkEnd w:id="47"/>
    </w:p>
    <w:p>
      <w:pPr>
        <w:pStyle w:val="ConsPlusNormal"/>
        <w:keepNext w:val="true"/>
        <w:keepLines/>
        <w:widowControl/>
        <w:jc w:val="both"/>
        <w:rPr/>
      </w:pPr>
      <w:r>
        <w:rPr/>
      </w:r>
    </w:p>
    <w:p>
      <w:pPr>
        <w:pStyle w:val="ConsPlusNormal"/>
        <w:keepNext w:val="true"/>
        <w:ind w:firstLine="540"/>
        <w:jc w:val="both"/>
        <w:rPr/>
      </w:pPr>
      <w:r>
        <w:rPr/>
        <w:t xml:space="preserve">В.2.1 Для однопролетных сооружений и конструктивных элементов интенсивность воздействия </w:t>
      </w:r>
      <w:r>
        <w:rPr>
          <w:i/>
        </w:rPr>
        <w:t>F</w:t>
      </w:r>
      <w:r>
        <w:rPr/>
        <w:t>(</w:t>
      </w:r>
      <w:r>
        <w:rPr>
          <w:i/>
        </w:rPr>
        <w:t>z</w:t>
      </w:r>
      <w:r>
        <w:rPr/>
        <w:t xml:space="preserve">), действующего при резонансном вихревом возбуждении по </w:t>
      </w:r>
      <w:r>
        <w:rPr>
          <w:i/>
        </w:rPr>
        <w:t>i</w:t>
      </w:r>
      <w:r>
        <w:rPr/>
        <w:t>-й собственной форме в направлении, перпендикулярном средней скорости ветра, определяется по формуле</w:t>
      </w:r>
    </w:p>
    <w:p>
      <w:pPr>
        <w:pStyle w:val="ConsPlusNormal"/>
        <w:keepNext w:val="true"/>
        <w:jc w:val="both"/>
        <w:rPr/>
      </w:pPr>
      <w:r>
        <w:rPr/>
      </w:r>
    </w:p>
    <w:p>
      <w:pPr>
        <w:pStyle w:val="ConsPlusNormal"/>
        <w:keepNext w:val="true"/>
        <w:jc w:val="center"/>
        <w:rPr/>
      </w:pPr>
      <w:r>
        <w:rPr/>
        <w:drawing>
          <wp:inline distT="0" distB="0" distL="0" distR="0">
            <wp:extent cx="2542540" cy="276860"/>
            <wp:effectExtent l="0" t="0" r="0" b="0"/>
            <wp:docPr id="470" name="Image4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470" descr=""/>
                    <pic:cNvPicPr>
                      <a:picLocks noChangeAspect="1" noChangeArrowheads="1"/>
                    </pic:cNvPicPr>
                  </pic:nvPicPr>
                  <pic:blipFill>
                    <a:blip r:embed="rId474"/>
                    <a:stretch>
                      <a:fillRect/>
                    </a:stretch>
                  </pic:blipFill>
                  <pic:spPr bwMode="auto">
                    <a:xfrm>
                      <a:off x="0" y="0"/>
                      <a:ext cx="2542540" cy="276860"/>
                    </a:xfrm>
                    <a:prstGeom prst="rect">
                      <a:avLst/>
                    </a:prstGeom>
                    <a:noFill/>
                  </pic:spPr>
                </pic:pic>
              </a:graphicData>
            </a:graphic>
          </wp:inline>
        </w:drawing>
      </w:r>
      <w:r>
        <w:rPr/>
        <w:t xml:space="preserve"> </w:t>
      </w:r>
      <w:r>
        <w:rPr/>
        <w:t>(В.8)</w:t>
      </w:r>
    </w:p>
    <w:p>
      <w:pPr>
        <w:pStyle w:val="ConsPlusNormal"/>
        <w:keepNext w:val="true"/>
        <w:jc w:val="both"/>
        <w:rPr/>
      </w:pPr>
      <w:r>
        <w:rPr/>
      </w:r>
    </w:p>
    <w:p>
      <w:pPr>
        <w:pStyle w:val="ConsPlusNormal"/>
        <w:keepNext w:val="true"/>
        <w:ind w:firstLine="540"/>
        <w:jc w:val="both"/>
        <w:rPr/>
      </w:pPr>
      <w:r>
        <w:rPr/>
        <w:t xml:space="preserve">где </w:t>
      </w:r>
      <w:r>
        <w:rPr>
          <w:i/>
        </w:rPr>
        <w:t>d</w:t>
      </w:r>
      <w:r>
        <w:rPr/>
        <w:t>, м, - размер сооружения или конструктивного элемента в направлении, перпендикулярном средней скорости ветра;</w:t>
      </w:r>
    </w:p>
    <w:p>
      <w:pPr>
        <w:pStyle w:val="ConsPlusNormal"/>
        <w:spacing w:before="220" w:after="0"/>
        <w:ind w:firstLine="540"/>
        <w:jc w:val="both"/>
        <w:rPr/>
      </w:pPr>
      <w:r>
        <w:rPr>
          <w:i/>
        </w:rPr>
        <w:t>V</w:t>
      </w:r>
      <w:r>
        <w:rPr>
          <w:i/>
          <w:vertAlign w:val="subscript"/>
        </w:rPr>
        <w:t>cr,i</w:t>
      </w:r>
      <w:r>
        <w:rPr/>
        <w:t>, м/с, - см. 11.3.2;</w:t>
      </w:r>
    </w:p>
    <w:p>
      <w:pPr>
        <w:pStyle w:val="ConsPlusNormal"/>
        <w:spacing w:before="220" w:after="0"/>
        <w:ind w:firstLine="540"/>
        <w:jc w:val="both"/>
        <w:rPr/>
      </w:pPr>
      <w:r>
        <w:rPr>
          <w:i/>
        </w:rPr>
        <w:t>c</w:t>
      </w:r>
      <w:r>
        <w:rPr>
          <w:i/>
          <w:vertAlign w:val="subscript"/>
        </w:rPr>
        <w:t>y,cr</w:t>
      </w:r>
      <w:r>
        <w:rPr/>
        <w:t xml:space="preserve"> - аэродинамический коэффициент поперечной силы при резонансном вихревом возбуждении;</w:t>
      </w:r>
    </w:p>
    <w:p>
      <w:pPr>
        <w:pStyle w:val="ConsPlusNormal"/>
        <w:keepNext w:val="true"/>
        <w:spacing w:before="220" w:after="0"/>
        <w:ind w:firstLine="540"/>
        <w:jc w:val="both"/>
        <w:rPr/>
      </w:pPr>
      <w:r>
        <w:rPr/>
        <w:drawing>
          <wp:inline distT="0" distB="0" distL="0" distR="0">
            <wp:extent cx="175895" cy="251460"/>
            <wp:effectExtent l="0" t="0" r="0" b="0"/>
            <wp:docPr id="471" name="Image4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471" descr=""/>
                    <pic:cNvPicPr>
                      <a:picLocks noChangeAspect="1" noChangeArrowheads="1"/>
                    </pic:cNvPicPr>
                  </pic:nvPicPr>
                  <pic:blipFill>
                    <a:blip r:embed="rId475"/>
                    <a:stretch>
                      <a:fillRect/>
                    </a:stretch>
                  </pic:blipFill>
                  <pic:spPr bwMode="auto">
                    <a:xfrm>
                      <a:off x="0" y="0"/>
                      <a:ext cx="175895" cy="251460"/>
                    </a:xfrm>
                    <a:prstGeom prst="rect">
                      <a:avLst/>
                    </a:prstGeom>
                    <a:noFill/>
                  </pic:spPr>
                </pic:pic>
              </a:graphicData>
            </a:graphic>
          </wp:inline>
        </w:drawing>
      </w:r>
      <w:r>
        <w:rPr/>
        <w:t xml:space="preserve"> </w:t>
      </w:r>
      <w:r>
        <w:rPr/>
        <w:t>- логарифмический декремент конструкционного демпфирования принимаемый равным:</w:t>
      </w:r>
    </w:p>
    <w:p>
      <w:pPr>
        <w:pStyle w:val="ConsPlusNormal"/>
        <w:spacing w:before="220" w:after="0"/>
        <w:ind w:firstLine="540"/>
        <w:jc w:val="both"/>
        <w:rPr/>
      </w:pPr>
      <w:r>
        <w:rPr/>
        <w:drawing>
          <wp:inline distT="0" distB="0" distL="0" distR="0">
            <wp:extent cx="656590" cy="251460"/>
            <wp:effectExtent l="0" t="0" r="0" b="0"/>
            <wp:docPr id="472" name="Image4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472" descr=""/>
                    <pic:cNvPicPr>
                      <a:picLocks noChangeAspect="1" noChangeArrowheads="1"/>
                    </pic:cNvPicPr>
                  </pic:nvPicPr>
                  <pic:blipFill>
                    <a:blip r:embed="rId476"/>
                    <a:stretch>
                      <a:fillRect/>
                    </a:stretch>
                  </pic:blipFill>
                  <pic:spPr bwMode="auto">
                    <a:xfrm>
                      <a:off x="0" y="0"/>
                      <a:ext cx="656590" cy="251460"/>
                    </a:xfrm>
                    <a:prstGeom prst="rect">
                      <a:avLst/>
                    </a:prstGeom>
                    <a:noFill/>
                  </pic:spPr>
                </pic:pic>
              </a:graphicData>
            </a:graphic>
          </wp:inline>
        </w:drawing>
      </w:r>
      <w:r>
        <w:rPr/>
        <w:t xml:space="preserve"> </w:t>
      </w:r>
      <w:r>
        <w:rPr/>
        <w:t xml:space="preserve">- для металлических сооружений; </w:t>
      </w:r>
      <w:r>
        <w:rPr/>
        <w:drawing>
          <wp:inline distT="0" distB="0" distL="0" distR="0">
            <wp:extent cx="553085" cy="251460"/>
            <wp:effectExtent l="0" t="0" r="0" b="0"/>
            <wp:docPr id="473" name="Image4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473" descr=""/>
                    <pic:cNvPicPr>
                      <a:picLocks noChangeAspect="1" noChangeArrowheads="1"/>
                    </pic:cNvPicPr>
                  </pic:nvPicPr>
                  <pic:blipFill>
                    <a:blip r:embed="rId477"/>
                    <a:stretch>
                      <a:fillRect/>
                    </a:stretch>
                  </pic:blipFill>
                  <pic:spPr bwMode="auto">
                    <a:xfrm>
                      <a:off x="0" y="0"/>
                      <a:ext cx="553085" cy="251460"/>
                    </a:xfrm>
                    <a:prstGeom prst="rect">
                      <a:avLst/>
                    </a:prstGeom>
                    <a:noFill/>
                  </pic:spPr>
                </pic:pic>
              </a:graphicData>
            </a:graphic>
          </wp:inline>
        </w:drawing>
      </w:r>
      <w:r>
        <w:rPr/>
        <w:t xml:space="preserve"> - для железобетонных сооружений;</w:t>
      </w:r>
    </w:p>
    <w:p>
      <w:pPr>
        <w:pStyle w:val="ConsPlusNormal"/>
        <w:spacing w:before="220" w:after="0"/>
        <w:ind w:firstLine="540"/>
        <w:jc w:val="both"/>
        <w:rPr/>
      </w:pPr>
      <w:r>
        <w:rPr>
          <w:i/>
        </w:rPr>
        <w:t>z</w:t>
      </w:r>
      <w:r>
        <w:rPr/>
        <w:t xml:space="preserve"> - координата, изменяющаяся вдоль оси сооружения;</w:t>
      </w:r>
    </w:p>
    <w:p>
      <w:pPr>
        <w:pStyle w:val="ConsPlusNormal"/>
        <w:spacing w:before="220" w:after="0"/>
        <w:ind w:firstLine="540"/>
        <w:jc w:val="both"/>
        <w:rPr/>
      </w:pPr>
      <w:r>
        <w:rPr/>
        <w:drawing>
          <wp:inline distT="0" distB="0" distL="0" distR="0">
            <wp:extent cx="419100" cy="276860"/>
            <wp:effectExtent l="0" t="0" r="0" b="0"/>
            <wp:docPr id="474" name="Image4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474" descr=""/>
                    <pic:cNvPicPr>
                      <a:picLocks noChangeAspect="1" noChangeArrowheads="1"/>
                    </pic:cNvPicPr>
                  </pic:nvPicPr>
                  <pic:blipFill>
                    <a:blip r:embed="rId478"/>
                    <a:stretch>
                      <a:fillRect/>
                    </a:stretch>
                  </pic:blipFill>
                  <pic:spPr bwMode="auto">
                    <a:xfrm>
                      <a:off x="0" y="0"/>
                      <a:ext cx="419100" cy="276860"/>
                    </a:xfrm>
                    <a:prstGeom prst="rect">
                      <a:avLst/>
                    </a:prstGeom>
                    <a:noFill/>
                  </pic:spPr>
                </pic:pic>
              </a:graphicData>
            </a:graphic>
          </wp:inline>
        </w:drawing>
      </w:r>
      <w:r>
        <w:rPr/>
        <w:t xml:space="preserve"> </w:t>
      </w:r>
      <w:r>
        <w:rPr/>
        <w:t xml:space="preserve">- </w:t>
      </w:r>
      <w:r>
        <w:rPr>
          <w:i/>
        </w:rPr>
        <w:t>i</w:t>
      </w:r>
      <w:r>
        <w:rPr/>
        <w:t>-я форма собственных колебаний в поперечном направлении, удовлетворяющая условию</w:t>
      </w:r>
    </w:p>
    <w:p>
      <w:pPr>
        <w:pStyle w:val="ConsPlusNormal"/>
        <w:jc w:val="both"/>
        <w:rPr/>
      </w:pPr>
      <w:r>
        <w:rPr/>
      </w:r>
    </w:p>
    <w:p>
      <w:pPr>
        <w:pStyle w:val="ConsPlusNormal"/>
        <w:jc w:val="center"/>
        <w:rPr/>
      </w:pPr>
      <w:r>
        <w:rPr/>
        <w:drawing>
          <wp:inline distT="0" distB="0" distL="0" distR="0">
            <wp:extent cx="991870" cy="219075"/>
            <wp:effectExtent l="0" t="0" r="0" b="0"/>
            <wp:docPr id="475" name="Image4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475" descr=""/>
                    <pic:cNvPicPr>
                      <a:picLocks noChangeAspect="1" noChangeArrowheads="1"/>
                    </pic:cNvPicPr>
                  </pic:nvPicPr>
                  <pic:blipFill>
                    <a:blip r:embed="rId479"/>
                    <a:stretch>
                      <a:fillRect/>
                    </a:stretch>
                  </pic:blipFill>
                  <pic:spPr bwMode="auto">
                    <a:xfrm>
                      <a:off x="0" y="0"/>
                      <a:ext cx="991870" cy="219075"/>
                    </a:xfrm>
                    <a:prstGeom prst="rect">
                      <a:avLst/>
                    </a:prstGeom>
                    <a:noFill/>
                  </pic:spPr>
                </pic:pic>
              </a:graphicData>
            </a:graphic>
          </wp:inline>
        </w:drawing>
      </w:r>
      <w:r>
        <w:rPr/>
        <w:t xml:space="preserve"> </w:t>
      </w:r>
      <w:r>
        <w:rPr/>
        <w:t>(В.9)</w:t>
      </w:r>
    </w:p>
    <w:p>
      <w:pPr>
        <w:pStyle w:val="ConsPlusNormal"/>
        <w:jc w:val="both"/>
        <w:rPr/>
      </w:pPr>
      <w:r>
        <w:rPr/>
      </w:r>
    </w:p>
    <w:p>
      <w:pPr>
        <w:pStyle w:val="ConsPlusNormal"/>
        <w:ind w:firstLine="540"/>
        <w:jc w:val="both"/>
        <w:rPr/>
      </w:pPr>
      <w:r>
        <w:rPr/>
        <w:t xml:space="preserve">Примечание - В тех случаях, когда используются различные типы демпфирующих устройств (гасители колебаний), значение суммарного логарифмического декремента конструкционного демпфирования </w:t>
      </w:r>
      <w:r>
        <w:rPr/>
        <w:drawing>
          <wp:inline distT="0" distB="0" distL="0" distR="0">
            <wp:extent cx="175895" cy="251460"/>
            <wp:effectExtent l="0" t="0" r="0" b="0"/>
            <wp:docPr id="476" name="Image4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476" descr=""/>
                    <pic:cNvPicPr>
                      <a:picLocks noChangeAspect="1" noChangeArrowheads="1"/>
                    </pic:cNvPicPr>
                  </pic:nvPicPr>
                  <pic:blipFill>
                    <a:blip r:embed="rId480"/>
                    <a:stretch>
                      <a:fillRect/>
                    </a:stretch>
                  </pic:blipFill>
                  <pic:spPr bwMode="auto">
                    <a:xfrm>
                      <a:off x="0" y="0"/>
                      <a:ext cx="175895" cy="251460"/>
                    </a:xfrm>
                    <a:prstGeom prst="rect">
                      <a:avLst/>
                    </a:prstGeom>
                    <a:noFill/>
                  </pic:spPr>
                </pic:pic>
              </a:graphicData>
            </a:graphic>
          </wp:inline>
        </w:drawing>
      </w:r>
      <w:r>
        <w:rPr/>
        <w:t xml:space="preserve"> устанавливается в рамках научно-технического сопровождения проектирования.</w:t>
      </w:r>
    </w:p>
    <w:p>
      <w:pPr>
        <w:pStyle w:val="ConsPlusNormal"/>
        <w:jc w:val="both"/>
        <w:rPr/>
      </w:pPr>
      <w:r>
        <w:rPr/>
      </w:r>
    </w:p>
    <w:p>
      <w:pPr>
        <w:pStyle w:val="ConsPlusNormal"/>
        <w:ind w:firstLine="540"/>
        <w:jc w:val="both"/>
        <w:rPr/>
      </w:pPr>
      <w:r>
        <w:rPr/>
        <w:t>Для высотных зданий воздействие, возникающее при резонансном вихревом возбуждении, необходимо устанавливать на основе данных их модельных испытаний в аэродинамических трубах.</w:t>
      </w:r>
    </w:p>
    <w:p>
      <w:pPr>
        <w:pStyle w:val="ConsPlusNormal"/>
        <w:jc w:val="both"/>
        <w:rPr/>
      </w:pPr>
      <w:r>
        <w:rPr/>
        <w:t>(п. В.2.1 в ред. Изменения N 1, утв. Приказом Минстроя России от 05.07.2018 N 402/пр)</w:t>
      </w:r>
    </w:p>
    <w:p>
      <w:pPr>
        <w:pStyle w:val="ConsPlusNormal"/>
        <w:keepNext w:val="true"/>
        <w:spacing w:before="220" w:after="0"/>
        <w:ind w:firstLine="540"/>
        <w:jc w:val="both"/>
        <w:rPr/>
      </w:pPr>
      <w:r>
        <w:rPr/>
        <w:t xml:space="preserve">В.2.2 Аэродинамические коэффициенты </w:t>
      </w:r>
      <w:r>
        <w:rPr>
          <w:i/>
        </w:rPr>
        <w:t>c</w:t>
      </w:r>
      <w:r>
        <w:rPr>
          <w:i/>
          <w:vertAlign w:val="subscript"/>
        </w:rPr>
        <w:t>y</w:t>
      </w:r>
      <w:r>
        <w:rPr/>
        <w:t xml:space="preserve"> поперечной силы определяются следующим образом:</w:t>
      </w:r>
    </w:p>
    <w:p>
      <w:pPr>
        <w:pStyle w:val="ConsPlusNormal"/>
        <w:spacing w:before="220" w:after="0"/>
        <w:ind w:firstLine="540"/>
        <w:jc w:val="both"/>
        <w:rPr/>
      </w:pPr>
      <w:r>
        <w:rPr/>
        <w:t xml:space="preserve">а) Для круглых поперечных сечений </w:t>
      </w:r>
      <w:r>
        <w:rPr>
          <w:i/>
        </w:rPr>
        <w:t>c</w:t>
      </w:r>
      <w:r>
        <w:rPr>
          <w:i/>
          <w:vertAlign w:val="subscript"/>
        </w:rPr>
        <w:t>y</w:t>
      </w:r>
      <w:r>
        <w:rPr/>
        <w:t xml:space="preserve"> = 0,3.</w:t>
      </w:r>
    </w:p>
    <w:p>
      <w:pPr>
        <w:pStyle w:val="ConsPlusNormal"/>
        <w:spacing w:before="220" w:after="0"/>
        <w:ind w:firstLine="540"/>
        <w:jc w:val="both"/>
        <w:rPr/>
      </w:pPr>
      <w:r>
        <w:rPr/>
        <w:t xml:space="preserve">б) Для прямоугольных поперечных сечений при </w:t>
      </w:r>
      <w:r>
        <w:rPr>
          <w:i/>
        </w:rPr>
        <w:t>b/d</w:t>
      </w:r>
      <w:r>
        <w:rPr/>
        <w:t xml:space="preserve"> &gt; 0,5:</w:t>
      </w:r>
    </w:p>
    <w:p>
      <w:pPr>
        <w:pStyle w:val="ConsPlusNormal"/>
        <w:jc w:val="both"/>
        <w:rPr/>
      </w:pPr>
      <w:r>
        <w:rPr/>
      </w:r>
    </w:p>
    <w:p>
      <w:pPr>
        <w:pStyle w:val="ConsPlusNormal"/>
        <w:jc w:val="center"/>
        <w:rPr>
          <w:lang w:val="en-US"/>
        </w:rPr>
      </w:pPr>
      <w:r>
        <w:rPr>
          <w:i/>
          <w:lang w:val="en-US"/>
        </w:rPr>
        <w:t>c</w:t>
      </w:r>
      <w:r>
        <w:rPr>
          <w:i/>
          <w:vertAlign w:val="subscript"/>
          <w:lang w:val="en-US"/>
        </w:rPr>
        <w:t>y</w:t>
      </w:r>
      <w:r>
        <w:rPr>
          <w:lang w:val="en-US"/>
        </w:rPr>
        <w:t xml:space="preserve"> = 1,1 </w:t>
      </w:r>
      <w:r>
        <w:rPr/>
        <w:t>для</w:t>
      </w:r>
      <w:r>
        <w:rPr>
          <w:lang w:val="en-US"/>
        </w:rPr>
        <w:t xml:space="preserve"> </w:t>
      </w:r>
      <w:r>
        <w:rPr>
          <w:i/>
          <w:lang w:val="en-US"/>
        </w:rPr>
        <w:t>V</w:t>
      </w:r>
      <w:r>
        <w:rPr>
          <w:i/>
          <w:vertAlign w:val="subscript"/>
          <w:lang w:val="en-US"/>
        </w:rPr>
        <w:t>cr,i</w:t>
      </w:r>
      <w:r>
        <w:rPr>
          <w:i/>
          <w:lang w:val="en-US"/>
        </w:rPr>
        <w:t>/V</w:t>
      </w:r>
      <w:r>
        <w:rPr>
          <w:vertAlign w:val="subscript"/>
          <w:lang w:val="en-US"/>
        </w:rPr>
        <w:t>max</w:t>
      </w:r>
      <w:r>
        <w:rPr>
          <w:lang w:val="en-US"/>
        </w:rPr>
        <w:t>(</w:t>
      </w:r>
      <w:r>
        <w:rPr>
          <w:i/>
          <w:lang w:val="en-US"/>
        </w:rPr>
        <w:t>z</w:t>
      </w:r>
      <w:r>
        <w:rPr>
          <w:vertAlign w:val="subscript"/>
        </w:rPr>
        <w:t>эк</w:t>
      </w:r>
      <w:r>
        <w:rPr>
          <w:lang w:val="en-US"/>
        </w:rPr>
        <w:t>) &lt; 0,8;</w:t>
      </w:r>
    </w:p>
    <w:p>
      <w:pPr>
        <w:pStyle w:val="ConsPlusNormal"/>
        <w:jc w:val="both"/>
        <w:rPr>
          <w:lang w:val="en-US"/>
        </w:rPr>
      </w:pPr>
      <w:r>
        <w:rPr>
          <w:lang w:val="en-US"/>
        </w:rPr>
      </w:r>
    </w:p>
    <w:p>
      <w:pPr>
        <w:pStyle w:val="ConsPlusNormal"/>
        <w:jc w:val="center"/>
        <w:rPr>
          <w:lang w:val="en-US"/>
        </w:rPr>
      </w:pPr>
      <w:r>
        <w:rPr>
          <w:i/>
          <w:lang w:val="en-US"/>
        </w:rPr>
        <w:t>c</w:t>
      </w:r>
      <w:r>
        <w:rPr>
          <w:i/>
          <w:vertAlign w:val="subscript"/>
          <w:lang w:val="en-US"/>
        </w:rPr>
        <w:t>y</w:t>
      </w:r>
      <w:r>
        <w:rPr>
          <w:lang w:val="en-US"/>
        </w:rPr>
        <w:t xml:space="preserve"> = 0,6 </w:t>
      </w:r>
      <w:r>
        <w:rPr/>
        <w:t>для</w:t>
      </w:r>
      <w:r>
        <w:rPr>
          <w:lang w:val="en-US"/>
        </w:rPr>
        <w:t xml:space="preserve"> </w:t>
      </w:r>
      <w:r>
        <w:rPr>
          <w:i/>
          <w:lang w:val="en-US"/>
        </w:rPr>
        <w:t>V</w:t>
      </w:r>
      <w:r>
        <w:rPr>
          <w:i/>
          <w:vertAlign w:val="subscript"/>
          <w:lang w:val="en-US"/>
        </w:rPr>
        <w:t>cr,i</w:t>
      </w:r>
      <w:r>
        <w:rPr>
          <w:i/>
          <w:lang w:val="en-US"/>
        </w:rPr>
        <w:t>/V</w:t>
      </w:r>
      <w:r>
        <w:rPr>
          <w:vertAlign w:val="subscript"/>
          <w:lang w:val="en-US"/>
        </w:rPr>
        <w:t>max</w:t>
      </w:r>
      <w:r>
        <w:rPr>
          <w:lang w:val="en-US"/>
        </w:rPr>
        <w:t>(</w:t>
      </w:r>
      <w:r>
        <w:rPr>
          <w:i/>
          <w:lang w:val="en-US"/>
        </w:rPr>
        <w:t>z</w:t>
      </w:r>
      <w:r>
        <w:rPr>
          <w:vertAlign w:val="subscript"/>
        </w:rPr>
        <w:t>эк</w:t>
      </w:r>
      <w:r>
        <w:rPr>
          <w:lang w:val="en-US"/>
        </w:rPr>
        <w:t>) &gt;= 0,8,</w:t>
      </w:r>
    </w:p>
    <w:p>
      <w:pPr>
        <w:pStyle w:val="ConsPlusNormal"/>
        <w:jc w:val="both"/>
        <w:rPr>
          <w:lang w:val="en-US"/>
        </w:rPr>
      </w:pPr>
      <w:r>
        <w:rPr>
          <w:lang w:val="en-US"/>
        </w:rPr>
      </w:r>
    </w:p>
    <w:p>
      <w:pPr>
        <w:pStyle w:val="ConsPlusNormal"/>
        <w:ind w:firstLine="540"/>
        <w:jc w:val="both"/>
        <w:rPr/>
      </w:pPr>
      <w:r>
        <w:rPr/>
        <w:t xml:space="preserve">здесь </w:t>
      </w:r>
      <w:r>
        <w:rPr>
          <w:i/>
        </w:rPr>
        <w:t>b</w:t>
      </w:r>
      <w:r>
        <w:rPr/>
        <w:t xml:space="preserve"> - размер сооружения в направлении средней скорости ветра.</w:t>
      </w:r>
    </w:p>
    <w:p>
      <w:pPr>
        <w:pStyle w:val="ConsPlusNormal"/>
        <w:spacing w:before="220" w:after="0"/>
        <w:ind w:firstLine="540"/>
        <w:jc w:val="both"/>
        <w:rPr>
          <w:color w:val="993300"/>
        </w:rPr>
      </w:pPr>
      <w:r>
        <w:rPr>
          <w:color w:val="993300"/>
        </w:rPr>
        <w:t xml:space="preserve">При </w:t>
      </w:r>
      <w:r>
        <w:rPr>
          <w:i/>
          <w:color w:val="993300"/>
        </w:rPr>
        <w:t>b/d</w:t>
      </w:r>
      <w:r>
        <w:rPr>
          <w:color w:val="993300"/>
        </w:rPr>
        <w:t xml:space="preserve"> &lt;= 0,5 расчет на резонансное вихревое возбуждение допускается не проводить.</w:t>
      </w:r>
    </w:p>
    <w:p>
      <w:pPr>
        <w:pStyle w:val="ConsPlusNormal"/>
        <w:keepNext w:val="true"/>
        <w:spacing w:before="220" w:after="0"/>
        <w:ind w:firstLine="540"/>
        <w:jc w:val="both"/>
        <w:rPr/>
      </w:pPr>
      <w:r>
        <w:rPr/>
        <w:t xml:space="preserve">В.2.3 При расчете сооружения на резонансное вихревое возбуждение наряду с воздействием (В.2.1) необходимо учитывать также действие ветровой нагрузки, параллельной средней скорости ветра. Средняя </w:t>
      </w:r>
      <w:r>
        <w:rPr>
          <w:i/>
        </w:rPr>
        <w:t>w</w:t>
      </w:r>
      <w:r>
        <w:rPr>
          <w:i/>
          <w:vertAlign w:val="subscript"/>
        </w:rPr>
        <w:t>m,cr</w:t>
      </w:r>
      <w:r>
        <w:rPr/>
        <w:t xml:space="preserve"> и пульсационная </w:t>
      </w:r>
      <w:r>
        <w:rPr>
          <w:i/>
        </w:rPr>
        <w:t>w</w:t>
      </w:r>
      <w:r>
        <w:rPr>
          <w:i/>
          <w:vertAlign w:val="subscript"/>
        </w:rPr>
        <w:t>g,cr</w:t>
      </w:r>
      <w:r>
        <w:rPr/>
        <w:t xml:space="preserve"> составляющие этого воздействия определяются по формулам:</w:t>
      </w:r>
    </w:p>
    <w:p>
      <w:pPr>
        <w:pStyle w:val="ConsPlusNormal"/>
        <w:keepNext w:val="true"/>
        <w:ind w:firstLine="540"/>
        <w:jc w:val="both"/>
        <w:rPr/>
      </w:pPr>
      <w:r>
        <w:rPr/>
      </w:r>
    </w:p>
    <w:p>
      <w:pPr>
        <w:pStyle w:val="ConsPlusNormal"/>
        <w:keepNext w:val="true"/>
        <w:jc w:val="center"/>
        <w:rPr/>
      </w:pPr>
      <w:r>
        <w:rPr>
          <w:i/>
        </w:rPr>
        <w:t>w</w:t>
      </w:r>
      <w:r>
        <w:rPr>
          <w:i/>
          <w:vertAlign w:val="subscript"/>
        </w:rPr>
        <w:t>m,cr</w:t>
      </w:r>
      <w:r>
        <w:rPr/>
        <w:t xml:space="preserve"> = (</w:t>
      </w:r>
      <w:r>
        <w:rPr>
          <w:i/>
        </w:rPr>
        <w:t>V</w:t>
      </w:r>
      <w:r>
        <w:rPr>
          <w:i/>
          <w:vertAlign w:val="subscript"/>
        </w:rPr>
        <w:t>cr</w:t>
      </w:r>
      <w:r>
        <w:rPr/>
        <w:t>/</w:t>
      </w:r>
      <w:r>
        <w:rPr>
          <w:i/>
        </w:rPr>
        <w:t>V</w:t>
      </w:r>
      <w:r>
        <w:rPr>
          <w:vertAlign w:val="subscript"/>
        </w:rPr>
        <w:t>max</w:t>
      </w:r>
      <w:r>
        <w:rPr/>
        <w:t>)</w:t>
      </w:r>
      <w:r>
        <w:rPr>
          <w:vertAlign w:val="superscript"/>
        </w:rPr>
        <w:t>2</w:t>
      </w:r>
      <w:r>
        <w:rPr>
          <w:i/>
        </w:rPr>
        <w:t>w</w:t>
      </w:r>
      <w:r>
        <w:rPr>
          <w:i/>
          <w:vertAlign w:val="subscript"/>
        </w:rPr>
        <w:t>m</w:t>
      </w:r>
      <w:r>
        <w:rPr/>
        <w:t xml:space="preserve">; </w:t>
      </w:r>
      <w:r>
        <w:rPr>
          <w:i/>
        </w:rPr>
        <w:t>w</w:t>
      </w:r>
      <w:r>
        <w:rPr>
          <w:i/>
          <w:vertAlign w:val="subscript"/>
        </w:rPr>
        <w:t>g,cr</w:t>
      </w:r>
      <w:r>
        <w:rPr/>
        <w:t xml:space="preserve"> = (</w:t>
      </w:r>
      <w:r>
        <w:rPr>
          <w:i/>
        </w:rPr>
        <w:t>V</w:t>
      </w:r>
      <w:r>
        <w:rPr>
          <w:i/>
          <w:vertAlign w:val="subscript"/>
        </w:rPr>
        <w:t>cr</w:t>
      </w:r>
      <w:r>
        <w:rPr/>
        <w:t>/</w:t>
      </w:r>
      <w:r>
        <w:rPr>
          <w:i/>
        </w:rPr>
        <w:t>V</w:t>
      </w:r>
      <w:r>
        <w:rPr>
          <w:vertAlign w:val="subscript"/>
        </w:rPr>
        <w:t>max</w:t>
      </w:r>
      <w:r>
        <w:rPr/>
        <w:t>)</w:t>
      </w:r>
      <w:r>
        <w:rPr>
          <w:vertAlign w:val="superscript"/>
        </w:rPr>
        <w:t>2</w:t>
      </w:r>
      <w:r>
        <w:rPr>
          <w:i/>
        </w:rPr>
        <w:t>w</w:t>
      </w:r>
      <w:r>
        <w:rPr>
          <w:i/>
          <w:vertAlign w:val="subscript"/>
        </w:rPr>
        <w:t>g</w:t>
      </w:r>
      <w:r>
        <w:rPr/>
        <w:t>, (В.10)</w:t>
      </w:r>
    </w:p>
    <w:p>
      <w:pPr>
        <w:pStyle w:val="ConsPlusNormal"/>
        <w:keepNext w:val="true"/>
        <w:ind w:firstLine="540"/>
        <w:jc w:val="both"/>
        <w:rPr/>
      </w:pPr>
      <w:r>
        <w:rPr/>
      </w:r>
    </w:p>
    <w:p>
      <w:pPr>
        <w:pStyle w:val="ConsPlusNormal"/>
        <w:keepNext w:val="true"/>
        <w:ind w:firstLine="540"/>
        <w:jc w:val="both"/>
        <w:rPr/>
      </w:pPr>
      <w:r>
        <w:rPr/>
        <w:t xml:space="preserve">где </w:t>
      </w:r>
      <w:r>
        <w:rPr>
          <w:i/>
        </w:rPr>
        <w:t>V</w:t>
      </w:r>
      <w:r>
        <w:rPr>
          <w:vertAlign w:val="subscript"/>
        </w:rPr>
        <w:t>max</w:t>
      </w:r>
      <w:r>
        <w:rPr/>
        <w:t xml:space="preserve"> - расчетная скорость ветра на высоте </w:t>
      </w:r>
      <w:r>
        <w:rPr>
          <w:i/>
        </w:rPr>
        <w:t>z</w:t>
      </w:r>
      <w:r>
        <w:rPr>
          <w:vertAlign w:val="subscript"/>
        </w:rPr>
        <w:t>эк</w:t>
      </w:r>
      <w:r>
        <w:rPr/>
        <w:t>, на которой происходит резонансное вихревое возбуждение, определяемое по формуле (11.13);</w:t>
      </w:r>
    </w:p>
    <w:p>
      <w:pPr>
        <w:pStyle w:val="ConsPlusNormal"/>
        <w:spacing w:before="220" w:after="0"/>
        <w:ind w:firstLine="540"/>
        <w:jc w:val="both"/>
        <w:rPr/>
      </w:pPr>
      <w:r>
        <w:rPr>
          <w:i/>
        </w:rPr>
        <w:t>w</w:t>
      </w:r>
      <w:r>
        <w:rPr>
          <w:i/>
          <w:vertAlign w:val="subscript"/>
        </w:rPr>
        <w:t>m</w:t>
      </w:r>
      <w:r>
        <w:rPr/>
        <w:t xml:space="preserve"> и </w:t>
      </w:r>
      <w:r>
        <w:rPr>
          <w:i/>
        </w:rPr>
        <w:t>w</w:t>
      </w:r>
      <w:r>
        <w:rPr>
          <w:i/>
          <w:vertAlign w:val="subscript"/>
        </w:rPr>
        <w:t>g</w:t>
      </w:r>
      <w:r>
        <w:rPr/>
        <w:t xml:space="preserve"> - расчетные значения средней и пульсационной составляющих ветровой нагрузки, определяемые в соответствии с указаниями 11.1.</w:t>
      </w:r>
    </w:p>
    <w:p>
      <w:pPr>
        <w:pStyle w:val="ConsPlusNormal"/>
        <w:jc w:val="both"/>
        <w:rPr/>
      </w:pPr>
      <w:r>
        <w:rPr/>
        <w:t>(п. В.2.3 в ред. Изменения N 2, утв. Приказом Минстроя России от 28.01.2019 N 49/пр)</w:t>
      </w:r>
    </w:p>
    <w:p>
      <w:pPr>
        <w:pStyle w:val="ConsPlusNormal"/>
        <w:spacing w:before="220" w:after="0"/>
        <w:ind w:firstLine="540"/>
        <w:jc w:val="both"/>
        <w:rPr/>
      </w:pPr>
      <w:r>
        <w:rPr/>
        <w:t xml:space="preserve">В.2.4 Критические скорости </w:t>
      </w:r>
      <w:r>
        <w:rPr>
          <w:i/>
        </w:rPr>
        <w:t>V</w:t>
      </w:r>
      <w:r>
        <w:rPr>
          <w:i/>
          <w:vertAlign w:val="subscript"/>
        </w:rPr>
        <w:t>cr,i</w:t>
      </w:r>
      <w:r>
        <w:rPr/>
        <w:t xml:space="preserve"> могут иметь достаточно большую повторяемость в течение расчетного срока эксплуатации сооружения и, в связи с этим, резонансное вихревое возбуждение может привести к накоплению усталостных повреждений.</w:t>
      </w:r>
    </w:p>
    <w:p>
      <w:pPr>
        <w:pStyle w:val="ConsPlusNormal"/>
        <w:spacing w:before="220" w:after="0"/>
        <w:ind w:firstLine="540"/>
        <w:jc w:val="both"/>
        <w:rPr/>
      </w:pPr>
      <w:r>
        <w:rPr/>
        <w:t>Для предотвращения резонансного вихревого возбуждения могут быть использованы различные конструктивные мероприятия: установка вертикальных и спиралевидных ребер, перфорация ограждения и установка соответствующим образом настроенных гасителей колебаний.</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48" w:name="_Toc193539745"/>
      <w:r>
        <w:rPr/>
        <w:t>В.3 Динамическая комфортность</w:t>
      </w:r>
      <w:bookmarkEnd w:id="48"/>
    </w:p>
    <w:p>
      <w:pPr>
        <w:pStyle w:val="ConsPlusNormal"/>
        <w:keepNext w:val="true"/>
        <w:keepLines/>
        <w:widowControl/>
        <w:jc w:val="both"/>
        <w:rPr/>
      </w:pPr>
      <w:r>
        <w:rPr/>
      </w:r>
    </w:p>
    <w:p>
      <w:pPr>
        <w:pStyle w:val="ConsPlusNormal"/>
        <w:ind w:firstLine="540"/>
        <w:jc w:val="both"/>
        <w:rPr/>
      </w:pPr>
      <w:r>
        <w:rPr/>
        <w:t xml:space="preserve">При оценке комфортности пребывания людей в зданиях (динамическая комфортность) расчетные значения ветровой нагрузки </w:t>
      </w:r>
      <w:r>
        <w:rPr>
          <w:i/>
        </w:rPr>
        <w:t>w</w:t>
      </w:r>
      <w:r>
        <w:rPr>
          <w:i/>
          <w:vertAlign w:val="subscript"/>
        </w:rPr>
        <w:t>c</w:t>
      </w:r>
      <w:r>
        <w:rPr/>
        <w:t xml:space="preserve"> принимаются равными</w:t>
      </w:r>
    </w:p>
    <w:p>
      <w:pPr>
        <w:pStyle w:val="ConsPlusNormal"/>
        <w:ind w:firstLine="540"/>
        <w:jc w:val="both"/>
        <w:rPr/>
      </w:pPr>
      <w:r>
        <w:rPr/>
      </w:r>
    </w:p>
    <w:p>
      <w:pPr>
        <w:pStyle w:val="ConsPlusNormal"/>
        <w:keepNext w:val="true"/>
        <w:jc w:val="center"/>
        <w:rPr/>
      </w:pPr>
      <w:r>
        <w:rPr>
          <w:i/>
        </w:rPr>
        <w:t>w</w:t>
      </w:r>
      <w:r>
        <w:rPr>
          <w:i/>
          <w:vertAlign w:val="subscript"/>
        </w:rPr>
        <w:t>c</w:t>
      </w:r>
      <w:r>
        <w:rPr/>
        <w:t xml:space="preserve"> = 0,7</w:t>
      </w:r>
      <w:r>
        <w:rPr>
          <w:i/>
        </w:rPr>
        <w:t>w</w:t>
      </w:r>
      <w:r>
        <w:rPr>
          <w:i/>
          <w:vertAlign w:val="subscript"/>
        </w:rPr>
        <w:t>g</w:t>
      </w:r>
      <w:r>
        <w:rPr/>
        <w:t>, (В.11)</w:t>
      </w:r>
    </w:p>
    <w:p>
      <w:pPr>
        <w:pStyle w:val="ConsPlusNormal"/>
        <w:keepNext w:val="true"/>
        <w:ind w:firstLine="540"/>
        <w:jc w:val="both"/>
        <w:rPr/>
      </w:pPr>
      <w:r>
        <w:rPr/>
      </w:r>
    </w:p>
    <w:p>
      <w:pPr>
        <w:pStyle w:val="ConsPlusNormal"/>
        <w:keepNext w:val="true"/>
        <w:ind w:firstLine="540"/>
        <w:jc w:val="both"/>
        <w:rPr/>
      </w:pPr>
      <w:r>
        <w:rPr/>
        <w:t xml:space="preserve">где </w:t>
      </w:r>
      <w:r>
        <w:rPr>
          <w:i/>
        </w:rPr>
        <w:t>w</w:t>
      </w:r>
      <w:r>
        <w:rPr>
          <w:i/>
          <w:vertAlign w:val="subscript"/>
        </w:rPr>
        <w:t>g</w:t>
      </w:r>
      <w:r>
        <w:rPr/>
        <w:t xml:space="preserve"> - нормативное значение пульсационной составляющей основной ветровой нагрузки (11.1.8).</w:t>
      </w:r>
    </w:p>
    <w:p>
      <w:pPr>
        <w:pStyle w:val="ConsPlusNormal"/>
        <w:jc w:val="both"/>
        <w:rPr/>
      </w:pPr>
      <w:r>
        <w:rPr/>
        <w:t>(в ред. Изменения N 2, утв. Приказом Минстроя России от 28.01.2019 N 49/пр)</w:t>
      </w:r>
    </w:p>
    <w:p>
      <w:pPr>
        <w:pStyle w:val="ConsPlusNormal"/>
        <w:keepNext w:val="true"/>
        <w:spacing w:before="220" w:after="0"/>
        <w:ind w:firstLine="540"/>
        <w:jc w:val="both"/>
        <w:rPr>
          <w:color w:val="993300"/>
        </w:rPr>
      </w:pPr>
      <w:r>
        <w:rPr>
          <w:color w:val="993300"/>
        </w:rPr>
        <w:t>При этом максимальное ускорение этажа здания не должно превышать величины:</w:t>
      </w:r>
    </w:p>
    <w:p>
      <w:pPr>
        <w:pStyle w:val="ConsPlusNormal"/>
        <w:spacing w:before="220" w:after="0"/>
        <w:ind w:firstLine="540"/>
        <w:jc w:val="both"/>
        <w:rPr/>
      </w:pPr>
      <w:r>
        <w:rPr/>
        <w:t>а) для жилых зданий</w:t>
      </w:r>
    </w:p>
    <w:p>
      <w:pPr>
        <w:pStyle w:val="ConsPlusNormal"/>
        <w:jc w:val="both"/>
        <w:rPr/>
      </w:pPr>
      <w:r>
        <w:rPr/>
      </w:r>
    </w:p>
    <w:p>
      <w:pPr>
        <w:pStyle w:val="ConsPlusNormal"/>
        <w:jc w:val="center"/>
        <w:rPr/>
      </w:pPr>
      <w:r>
        <w:rPr>
          <w:i/>
        </w:rPr>
        <w:t>a</w:t>
      </w:r>
      <w:r>
        <w:rPr>
          <w:i/>
          <w:vertAlign w:val="subscript"/>
        </w:rPr>
        <w:t>c</w:t>
      </w:r>
      <w:r>
        <w:rPr>
          <w:vertAlign w:val="subscript"/>
        </w:rPr>
        <w:t>,max</w:t>
      </w:r>
      <w:r>
        <w:rPr/>
        <w:t xml:space="preserve"> = 0,08 м/с</w:t>
      </w:r>
      <w:r>
        <w:rPr>
          <w:vertAlign w:val="superscript"/>
        </w:rPr>
        <w:t>2</w:t>
      </w:r>
      <w:r>
        <w:rPr/>
        <w:t>; (В.12а)</w:t>
      </w:r>
    </w:p>
    <w:p>
      <w:pPr>
        <w:pStyle w:val="ConsPlusNormal"/>
        <w:jc w:val="both"/>
        <w:rPr/>
      </w:pPr>
      <w:r>
        <w:rPr/>
      </w:r>
    </w:p>
    <w:p>
      <w:pPr>
        <w:pStyle w:val="ConsPlusNormal"/>
        <w:ind w:firstLine="540"/>
        <w:jc w:val="both"/>
        <w:rPr/>
      </w:pPr>
      <w:r>
        <w:rPr/>
        <w:t>б) для общественных, административных и офисных зданий</w:t>
      </w:r>
    </w:p>
    <w:p>
      <w:pPr>
        <w:pStyle w:val="ConsPlusNormal"/>
        <w:jc w:val="both"/>
        <w:rPr/>
      </w:pPr>
      <w:r>
        <w:rPr/>
      </w:r>
    </w:p>
    <w:p>
      <w:pPr>
        <w:pStyle w:val="ConsPlusNormal"/>
        <w:jc w:val="center"/>
        <w:rPr/>
      </w:pPr>
      <w:r>
        <w:rPr>
          <w:i/>
        </w:rPr>
        <w:t>a</w:t>
      </w:r>
      <w:r>
        <w:rPr>
          <w:i/>
          <w:vertAlign w:val="subscript"/>
        </w:rPr>
        <w:t>c</w:t>
      </w:r>
      <w:r>
        <w:rPr>
          <w:vertAlign w:val="subscript"/>
        </w:rPr>
        <w:t>,max</w:t>
      </w:r>
      <w:r>
        <w:rPr/>
        <w:t xml:space="preserve"> = 0,13 м/с</w:t>
      </w:r>
      <w:r>
        <w:rPr>
          <w:vertAlign w:val="superscript"/>
        </w:rPr>
        <w:t>2</w:t>
      </w:r>
      <w:r>
        <w:rPr/>
        <w:t>. (В.12б).</w:t>
      </w:r>
    </w:p>
    <w:p>
      <w:pPr>
        <w:pStyle w:val="ConsPlusNormal"/>
        <w:jc w:val="both"/>
        <w:rPr/>
      </w:pPr>
      <w:r>
        <w:rPr/>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color w:val="993300"/>
        </w:rPr>
      </w:pPr>
      <w:r>
        <w:rPr>
          <w:color w:val="993300"/>
        </w:rPr>
        <w:t>Примечание - Методику оценки динамической комфортности допускается уточнять в зависимости от собственных частот колебаний здания.</w:t>
      </w:r>
    </w:p>
    <w:p>
      <w:pPr>
        <w:pStyle w:val="ConsPlusNormal"/>
        <w:jc w:val="both"/>
        <w:rPr/>
      </w:pPr>
      <w:r>
        <w:rPr/>
        <w:t>(примечание в ред. Изменения N 3, утв. Приказом Минстроя России от 30.12.2020 N 897/пр)</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keepNext w:val="true"/>
        <w:keepLines/>
        <w:widowControl/>
        <w:numPr>
          <w:ilvl w:val="0"/>
          <w:numId w:val="0"/>
        </w:numPr>
        <w:shd w:val="clear" w:color="auto" w:fill="F4F3F8"/>
        <w:spacing w:before="0" w:after="0"/>
        <w:ind w:hanging="0" w:left="0"/>
        <w:jc w:val="right"/>
        <w:outlineLvl w:val="0"/>
        <w:rPr>
          <w:b/>
        </w:rPr>
      </w:pPr>
      <w:bookmarkStart w:id="49" w:name="_Toc193539746"/>
      <w:r>
        <w:rPr>
          <w:b/>
        </w:rPr>
        <w:t>Приложение Г</w:t>
      </w:r>
      <w:bookmarkEnd w:id="49"/>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0"/>
        <w:rPr/>
      </w:pPr>
      <w:bookmarkStart w:id="50" w:name="_Toc193539747"/>
      <w:r>
        <w:rPr/>
        <w:t>СРЕДНЯЯ МНОГОЛЕТНЯЯ ТЕМПЕРАТУРА ПОЧВЫ НА ГЛУБИНАХ</w:t>
      </w:r>
      <w:bookmarkEnd w:id="50"/>
    </w:p>
    <w:p>
      <w:pPr>
        <w:pStyle w:val="ConsPlusTitle"/>
        <w:jc w:val="center"/>
        <w:rPr/>
      </w:pPr>
      <w:r>
        <w:rPr/>
        <w:t>(ПО ВЫТЯЖНЫМ ТЕРМОМЕТРАМ), °C</w:t>
      </w:r>
    </w:p>
    <w:p>
      <w:pPr>
        <w:pStyle w:val="ConsPlusNormal"/>
        <w:jc w:val="both"/>
        <w:rPr/>
      </w:pPr>
      <w:r>
        <w:rPr/>
      </w:r>
    </w:p>
    <w:p>
      <w:pPr>
        <w:pStyle w:val="ConsPlusNormal"/>
        <w:jc w:val="right"/>
        <w:rPr/>
      </w:pPr>
      <w:r>
        <w:rPr/>
        <w:t>Таблица Г.1</w:t>
      </w:r>
    </w:p>
    <w:p>
      <w:pPr>
        <w:pStyle w:val="ConsPlusNormal"/>
        <w:jc w:val="both"/>
        <w:rPr/>
      </w:pPr>
      <w:r>
        <w:rPr/>
      </w:r>
    </w:p>
    <w:tbl>
      <w:tblPr>
        <w:tblW w:w="997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692"/>
        <w:gridCol w:w="984"/>
        <w:gridCol w:w="1111"/>
        <w:gridCol w:w="987"/>
        <w:gridCol w:w="1111"/>
        <w:gridCol w:w="978"/>
        <w:gridCol w:w="1111"/>
      </w:tblGrid>
      <w:tr>
        <w:trPr/>
        <w:tc>
          <w:tcPr>
            <w:tcW w:w="3692"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Субъект РФ</w:t>
            </w:r>
          </w:p>
        </w:tc>
        <w:tc>
          <w:tcPr>
            <w:tcW w:w="2095" w:type="dxa"/>
            <w:gridSpan w:val="2"/>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t</w:t>
            </w:r>
            <w:r>
              <w:rPr/>
              <w:t>, °C на глубине 0,8 м</w:t>
            </w:r>
          </w:p>
        </w:tc>
        <w:tc>
          <w:tcPr>
            <w:tcW w:w="2098" w:type="dxa"/>
            <w:gridSpan w:val="2"/>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t</w:t>
            </w:r>
            <w:r>
              <w:rPr/>
              <w:t>, °C на глубине 1,6 м</w:t>
            </w:r>
          </w:p>
        </w:tc>
        <w:tc>
          <w:tcPr>
            <w:tcW w:w="2089" w:type="dxa"/>
            <w:gridSpan w:val="2"/>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t</w:t>
            </w:r>
            <w:r>
              <w:rPr/>
              <w:t>, °C на глубине 3,2 м</w:t>
            </w:r>
          </w:p>
        </w:tc>
      </w:tr>
      <w:tr>
        <w:trPr/>
        <w:tc>
          <w:tcPr>
            <w:tcW w:w="369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t</w:t>
            </w:r>
            <w:r>
              <w:rPr>
                <w:vertAlign w:val="subscript"/>
              </w:rPr>
              <w:t>max</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t</w:t>
            </w:r>
            <w:r>
              <w:rPr>
                <w:vertAlign w:val="subscript"/>
              </w:rPr>
              <w:t>min</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t</w:t>
            </w:r>
            <w:r>
              <w:rPr>
                <w:vertAlign w:val="subscript"/>
              </w:rPr>
              <w:t>max</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t</w:t>
            </w:r>
            <w:r>
              <w:rPr>
                <w:vertAlign w:val="subscript"/>
              </w:rPr>
              <w:t>min</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t</w:t>
            </w:r>
            <w:r>
              <w:rPr>
                <w:vertAlign w:val="subscript"/>
              </w:rPr>
              <w:t>max</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t</w:t>
            </w:r>
            <w:r>
              <w:rPr>
                <w:vertAlign w:val="subscript"/>
              </w:rPr>
              <w:t>min</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Алтайский край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Амурская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-4,6</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0,0</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Архангельская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Астраханская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26,6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7,6</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Белгородская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3,2</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5,4</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Брянская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2,8</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4,8</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Владимирская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3,7</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Волгоградская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24,0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21,5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4,4</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Вологодская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3,2</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Воронежская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Еврейская а.о.</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-3,1</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0,0</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Забайкальский край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-14,3</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-8,3</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Ивановская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Иркутская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-8,4</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Кабардино-Балкарская Респ.</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21,0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5,8</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9,1</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Калининградская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Калужская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Камчатский край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Карачаево-Черкесская Респ.</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5,8</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Кемеровская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2,4</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Кировская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Костромская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3,6</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Краснодарский край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3,5</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9,1</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Красноярский край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Курганская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Курская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4,8</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Ленинградская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Липецкая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4,1</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Магаданская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-3,8</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Московская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3,8</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Мурманская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Ненецкий а.о.</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0,1</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Нижегородская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0,1</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Новгородская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3,7</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Новосибирская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0,3</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2,7</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Омская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Оренбургская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Орловская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2,6</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4,8</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Пензенская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4,1</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Пермский край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0,1</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2,4</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Приморский край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19,3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Псковская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4,0</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Адыгея (Адыгея)</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21,9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4,5</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6,7</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10,2</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Алтай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-7,7</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-3,5</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Башкортостан</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3,6</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Бурятия</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-10,3</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-0,1</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Дагестан</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3,5</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8,7</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Калмыкия</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0,7</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Карелия</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Коми</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0,1</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Марий Эл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0,5</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3,7</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Саха (Якутия)</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-16,2</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-12,6</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Северная Осетия - Алания</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21,1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11,2</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Татарстан</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Тыва</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-5,9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Респ. Хакасия</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-2,6</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Ростовская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3,6</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6,0</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Рязанская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3,7</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Самарская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Саратовская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Сахалинская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Свердловская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0,2</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Смоленская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2,8</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4,5</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Ставропольский край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4,8</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8,2</w:t>
            </w:r>
          </w:p>
        </w:tc>
      </w:tr>
      <w:tr>
        <w:trPr/>
        <w:tc>
          <w:tcPr>
            <w:tcW w:w="3692"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Таймырский (Долгано-Ненецкий) м.р.</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-4,7</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-3,1</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Тамбовская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17,4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4,5</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Тверская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3,4</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Томская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Тульская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4,2</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Тюменская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-0,9</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13,1</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2,5</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Удмуртская Респ.</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0,4</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3,5</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Ульяновская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4,6</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Хабаровский край</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-10,4</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-6,4</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11,8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Ханты-Мансийский а.о.</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-1,8</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12,9</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0,1</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Челябинская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0,6</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Чеченская Респ.</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23,2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20,0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6,3</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16,8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10,1</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Чувашская Респ.</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15,6</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0,1</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9,4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3,9</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Чукотский а.о.</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10,0</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-14,0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-12,2</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4,7</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-10,0</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Эвенкийский м.р.</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-7,6</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-2,9</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6,3</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Ямало-Ненецкий а.о.</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12,5</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-3,2</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6,8</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w:t>
            </w:r>
          </w:p>
        </w:tc>
      </w:tr>
      <w:tr>
        <w:trPr/>
        <w:tc>
          <w:tcPr>
            <w:tcW w:w="3692" w:type="dxa"/>
            <w:tcBorders>
              <w:top w:val="single" w:sz="4" w:space="0" w:color="000000"/>
              <w:left w:val="single" w:sz="4" w:space="0" w:color="000000"/>
              <w:bottom w:val="single" w:sz="4" w:space="0" w:color="000000"/>
              <w:right w:val="single" w:sz="4" w:space="0" w:color="000000"/>
            </w:tcBorders>
          </w:tcPr>
          <w:p>
            <w:pPr>
              <w:pStyle w:val="ConsPlusNormal"/>
              <w:rPr/>
            </w:pPr>
            <w:r>
              <w:rPr/>
              <w:t>Ярославская обл.</w:t>
            </w:r>
          </w:p>
        </w:tc>
        <w:tc>
          <w:tcPr>
            <w:tcW w:w="98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15,2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w:t>
            </w:r>
          </w:p>
        </w:tc>
        <w:tc>
          <w:tcPr>
            <w:tcW w:w="98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13,2</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2,2</w:t>
            </w:r>
          </w:p>
        </w:tc>
        <w:tc>
          <w:tcPr>
            <w:tcW w:w="97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10,4</w:t>
            </w:r>
          </w:p>
        </w:tc>
        <w:tc>
          <w:tcPr>
            <w:tcW w:w="111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3,8</w:t>
            </w:r>
          </w:p>
        </w:tc>
      </w:tr>
    </w:tbl>
    <w:p>
      <w:pPr>
        <w:pStyle w:val="ConsPlusNormal"/>
        <w:jc w:val="both"/>
        <w:rPr/>
      </w:pPr>
      <w:r>
        <w:rPr/>
      </w:r>
    </w:p>
    <w:p>
      <w:pPr>
        <w:pStyle w:val="ConsPlusNormal"/>
        <w:jc w:val="both"/>
        <w:rPr/>
      </w:pPr>
      <w:r>
        <w:rPr/>
      </w:r>
    </w:p>
    <w:p>
      <w:pPr>
        <w:pStyle w:val="ConsPlusNormal"/>
        <w:jc w:val="both"/>
        <w:rPr/>
      </w:pPr>
      <w:r>
        <w:rPr/>
      </w:r>
    </w:p>
    <w:p>
      <w:pPr>
        <w:pStyle w:val="ConsPlusNormal"/>
        <w:jc w:val="both"/>
        <w:rPr/>
      </w:pPr>
      <w:r>
        <w:rPr/>
      </w:r>
    </w:p>
    <w:p>
      <w:pPr>
        <w:pStyle w:val="ConsPlusNormal"/>
        <w:jc w:val="both"/>
        <w:rPr/>
      </w:pPr>
      <w:r>
        <w:rPr/>
      </w:r>
    </w:p>
    <w:p>
      <w:pPr>
        <w:pStyle w:val="ConsPlusNormal"/>
        <w:keepNext w:val="true"/>
        <w:keepLines/>
        <w:widowControl/>
        <w:numPr>
          <w:ilvl w:val="0"/>
          <w:numId w:val="0"/>
        </w:numPr>
        <w:shd w:val="clear" w:color="auto" w:fill="F4F3F8"/>
        <w:ind w:hanging="0" w:left="0"/>
        <w:jc w:val="right"/>
        <w:outlineLvl w:val="0"/>
        <w:rPr>
          <w:b/>
        </w:rPr>
      </w:pPr>
      <w:bookmarkStart w:id="51" w:name="_Toc193539748"/>
      <w:r>
        <w:rPr>
          <w:b/>
        </w:rPr>
        <w:t>Приложение Д</w:t>
      </w:r>
      <w:bookmarkEnd w:id="51"/>
    </w:p>
    <w:p>
      <w:pPr>
        <w:pStyle w:val="ConsPlusNormal"/>
        <w:keepNext w:val="true"/>
        <w:keepLines/>
        <w:widowControl/>
        <w:jc w:val="both"/>
        <w:rPr/>
      </w:pPr>
      <w:r>
        <w:rPr/>
      </w:r>
    </w:p>
    <w:p>
      <w:pPr>
        <w:pStyle w:val="ConsPlusNormal"/>
        <w:keepNext w:val="true"/>
        <w:keepLines/>
        <w:widowControl/>
        <w:numPr>
          <w:ilvl w:val="0"/>
          <w:numId w:val="0"/>
        </w:numPr>
        <w:shd w:val="clear" w:color="auto" w:fill="F4F3F8"/>
        <w:ind w:hanging="0" w:left="567" w:right="567"/>
        <w:jc w:val="center"/>
        <w:outlineLvl w:val="0"/>
        <w:rPr>
          <w:b/>
        </w:rPr>
      </w:pPr>
      <w:bookmarkStart w:id="52" w:name="_Toc193539749"/>
      <w:r>
        <w:rPr>
          <w:b/>
        </w:rPr>
        <w:t>ПРОГИБЫ И ПЕРЕМЕЩЕНИЯ</w:t>
      </w:r>
      <w:bookmarkEnd w:id="52"/>
      <w:r>
        <w:rPr>
          <w:b/>
        </w:rPr>
        <w:t xml:space="preserve"> </w:t>
      </w:r>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53" w:name="_Toc193539750"/>
      <w:r>
        <w:rPr/>
        <w:t>Д.1 Определение прогибов и перемещений</w:t>
      </w:r>
      <w:bookmarkEnd w:id="53"/>
    </w:p>
    <w:p>
      <w:pPr>
        <w:pStyle w:val="ConsPlusNormal"/>
        <w:keepNext w:val="true"/>
        <w:keepLines/>
        <w:widowControl/>
        <w:jc w:val="both"/>
        <w:rPr/>
      </w:pPr>
      <w:r>
        <w:rPr/>
      </w:r>
    </w:p>
    <w:p>
      <w:pPr>
        <w:pStyle w:val="ConsPlusNormal"/>
        <w:ind w:firstLine="540"/>
        <w:jc w:val="both"/>
        <w:rPr/>
      </w:pPr>
      <w:r>
        <w:rPr/>
        <w:t>Д.1.1 При определении прогибов и перемещений следует учитывать все основные факторы, влияющие на их значения (неупругие деформации материалов, образование трещин, учет деформированной схемы, учет смежных элементов, податливость узлов сопряжения и оснований). При достаточном обосновании отдельные факторы можно не учитывать или учитывать приближенным способом.</w:t>
      </w:r>
    </w:p>
    <w:p>
      <w:pPr>
        <w:pStyle w:val="ConsPlusNormal"/>
        <w:spacing w:before="220" w:after="0"/>
        <w:ind w:firstLine="540"/>
        <w:jc w:val="both"/>
        <w:rPr/>
      </w:pPr>
      <w:r>
        <w:rPr/>
        <w:t>При учете ветровых нагрузок перемещения несущих конструкций определяются от действия ее средней составляющей. При этом действия ее пиковой и пульсационной составляющих не учитываются.</w:t>
      </w:r>
    </w:p>
    <w:p>
      <w:pPr>
        <w:pStyle w:val="ConsPlusNormal"/>
        <w:jc w:val="both"/>
        <w:rPr/>
      </w:pPr>
      <w:r>
        <w:rPr/>
        <w:t>(абзац введен Изменением N 3, утв. Приказом Минстроя России от 30.12.2020 N 897/пр)</w:t>
      </w:r>
    </w:p>
    <w:p>
      <w:pPr>
        <w:pStyle w:val="ConsPlusNormal"/>
        <w:spacing w:before="220" w:after="0"/>
        <w:ind w:firstLine="540"/>
        <w:jc w:val="both"/>
        <w:rPr/>
      </w:pPr>
      <w:r>
        <w:rPr/>
        <w:t>Д.1.2 Для конструкций из материалов, обладающих ползучестью, необходимо учитывать увеличение прогибов во времени. При ограничении прогибов исходя из физиологических требований следует учитывать только кратковременную ползучесть, проявляемую сразу после приложения нагрузки, а исходя из технологических и конструктивных (за исключением расчета с учетом ветровой нагрузки) и эстетико-психологических требований - полную ползучесть.</w:t>
      </w:r>
    </w:p>
    <w:p>
      <w:pPr>
        <w:pStyle w:val="ConsPlusNormal"/>
        <w:keepNext w:val="true"/>
        <w:spacing w:before="220" w:after="0"/>
        <w:ind w:firstLine="540"/>
        <w:jc w:val="both"/>
        <w:rPr/>
      </w:pPr>
      <w:r>
        <w:rPr/>
        <w:t>Д.1.3 При определении прогибов колонн одноэтажных зданий и эстакад от горизонтальных крановых нагрузок расчетную схему колонн следует принимать с учетом условий их закрепления, считая, что колонна:</w:t>
      </w:r>
    </w:p>
    <w:p>
      <w:pPr>
        <w:pStyle w:val="ConsPlusNormal"/>
        <w:spacing w:before="220" w:after="0"/>
        <w:ind w:firstLine="540"/>
        <w:jc w:val="both"/>
        <w:rPr/>
      </w:pPr>
      <w:r>
        <w:rPr/>
        <w:t>а) в зданиях и крытых эстакадах не имеет горизонтального смещения на уровне верхней опоры (если покрытие не создает жесткого в горизонтальной плоскости диска, следует учитывать горизонтальную податливость этой опоры);</w:t>
      </w:r>
    </w:p>
    <w:p>
      <w:pPr>
        <w:pStyle w:val="ConsPlusNormal"/>
        <w:spacing w:before="220" w:after="0"/>
        <w:ind w:firstLine="540"/>
        <w:jc w:val="both"/>
        <w:rPr/>
      </w:pPr>
      <w:r>
        <w:rPr/>
        <w:t>б) в открытых эстакадах рассматривается как консоль.</w:t>
      </w:r>
    </w:p>
    <w:p>
      <w:pPr>
        <w:pStyle w:val="ConsPlusNormal"/>
        <w:spacing w:before="220" w:after="0"/>
        <w:ind w:firstLine="540"/>
        <w:jc w:val="both"/>
        <w:rPr/>
      </w:pPr>
      <w:r>
        <w:rPr/>
        <w:t>Д.1.4 При колебаниях строительных конструкций зданий и сооружений классификацию вибраций, нормируемые параметры, их предельно допустимые значения в жилых, общественных и производственных зданиях необходимо устанавливать согласно требованиям соответствующих действующих нормативных документов.</w:t>
      </w:r>
    </w:p>
    <w:p>
      <w:pPr>
        <w:pStyle w:val="ConsPlusNormal"/>
        <w:spacing w:before="220" w:after="0"/>
        <w:ind w:firstLine="540"/>
        <w:jc w:val="both"/>
        <w:rPr/>
      </w:pPr>
      <w:r>
        <w:rPr/>
        <w:t>При наличии высокоточного оборудования и приборов, чувствительных к колебаниям конструкций, на которых они установлены, предельные значения виброперемещений, виброскорости, виброускорения следует определять в соответствии с заданием на проектирование.</w:t>
      </w:r>
    </w:p>
    <w:p>
      <w:pPr>
        <w:pStyle w:val="ConsPlusNormal"/>
        <w:spacing w:before="220" w:after="0"/>
        <w:ind w:firstLine="540"/>
        <w:jc w:val="both"/>
        <w:rPr/>
      </w:pPr>
      <w:r>
        <w:rPr/>
        <w:t>Д.1.5 Расчетные ситуации, для которых необходимо определять прогибы и перемещения и соответствующие им нагрузки, следует принимать в зависимости от того, исходя из каких требований производится расчет.</w:t>
      </w:r>
    </w:p>
    <w:p>
      <w:pPr>
        <w:pStyle w:val="ConsPlusNormal"/>
        <w:spacing w:before="220" w:after="0"/>
        <w:ind w:firstLine="540"/>
        <w:jc w:val="both"/>
        <w:rPr/>
      </w:pPr>
      <w:r>
        <w:rPr/>
        <w:t>Расчетная ситуация характеризуется расчетной схемой конструкции, видами нагрузок, значениями коэффициентов условий работы и коэффициентов надежности, перечнем предельных состояний, которые следует рассматривать в данной ситуации.</w:t>
      </w:r>
    </w:p>
    <w:p>
      <w:pPr>
        <w:pStyle w:val="ConsPlusNormal"/>
        <w:spacing w:before="220" w:after="0"/>
        <w:ind w:firstLine="540"/>
        <w:jc w:val="both"/>
        <w:rPr>
          <w:color w:val="993300"/>
        </w:rPr>
      </w:pPr>
      <w:r>
        <w:rPr>
          <w:color w:val="993300"/>
        </w:rPr>
        <w:t>Если расчет производится исходя из технологических требований, расчетная ситуация должна соответствовать действию нагрузок, влияющих на работу технологического оборудования.</w:t>
      </w:r>
    </w:p>
    <w:p>
      <w:pPr>
        <w:pStyle w:val="ConsPlusNormal"/>
        <w:spacing w:before="220" w:after="0"/>
        <w:ind w:firstLine="540"/>
        <w:jc w:val="both"/>
        <w:rPr>
          <w:color w:val="993300"/>
        </w:rPr>
      </w:pPr>
      <w:r>
        <w:rPr>
          <w:color w:val="993300"/>
        </w:rPr>
        <w:t>Если расчет производится исходя из конструктивных требований, расчетная ситуация должна соответствовать действию нагрузок, которые могут привести к повреждению смежных элементов в результате значительных прогибов и перемещений.</w:t>
      </w:r>
    </w:p>
    <w:p>
      <w:pPr>
        <w:pStyle w:val="ConsPlusNormal"/>
        <w:spacing w:before="220" w:after="0"/>
        <w:ind w:firstLine="540"/>
        <w:jc w:val="both"/>
        <w:rPr>
          <w:color w:val="993300"/>
        </w:rPr>
      </w:pPr>
      <w:r>
        <w:rPr>
          <w:color w:val="993300"/>
        </w:rPr>
        <w:t>Если расчет производится исходя из физиологических требований, расчетная ситуация должна соответствовать состоянию, связанному с колебаниями конструкций, и при этом необходимо учитывать нагрузки, влияющие на колебания конструкций, ограничиваемые требованиями настоящего свода правил.</w:t>
      </w:r>
    </w:p>
    <w:p>
      <w:pPr>
        <w:pStyle w:val="ConsPlusNormal"/>
        <w:spacing w:before="220" w:after="0"/>
        <w:ind w:firstLine="540"/>
        <w:jc w:val="both"/>
        <w:rPr>
          <w:color w:val="993300"/>
        </w:rPr>
      </w:pPr>
      <w:r>
        <w:rPr>
          <w:color w:val="993300"/>
        </w:rPr>
        <w:t>Если расчет производится исходя из эстетико-психологических требований, расчетная ситуация должна соответствовать действию постоянных и длительных нагрузок.</w:t>
      </w:r>
    </w:p>
    <w:p>
      <w:pPr>
        <w:pStyle w:val="ConsPlusNormal"/>
        <w:spacing w:before="220" w:after="0"/>
        <w:ind w:firstLine="540"/>
        <w:jc w:val="both"/>
        <w:rPr/>
      </w:pPr>
      <w:r>
        <w:rPr/>
        <w:t>Для конструкций покрытий и перекрытий, проектируемых со строительным подъемом при ограничении прогиба эстетико-психологическими требованиями, определяемый вертикальный прогиб следует уменьшать на размер строительного подъема.</w:t>
      </w:r>
    </w:p>
    <w:p>
      <w:pPr>
        <w:pStyle w:val="ConsPlusNormal"/>
        <w:spacing w:before="220" w:after="0"/>
        <w:ind w:firstLine="540"/>
        <w:jc w:val="both"/>
        <w:rPr>
          <w:color w:val="993300"/>
        </w:rPr>
      </w:pPr>
      <w:r>
        <w:rPr>
          <w:color w:val="993300"/>
        </w:rPr>
        <w:t>Д.1.6 Прогиб элементов покрытий и перекрытий, ограниченный исходя из конструктивных требований, не должен превышать расстояния (зазора) между нижней поверхностью этих элементов и верхом перегородок, витражей, оконных и дверных коробок и других конструктивных элементов, расположенных под несущими элементами.</w:t>
      </w:r>
    </w:p>
    <w:p>
      <w:pPr>
        <w:pStyle w:val="ConsPlusNormal"/>
        <w:spacing w:before="220" w:after="0"/>
        <w:ind w:firstLine="540"/>
        <w:jc w:val="both"/>
        <w:rPr/>
      </w:pPr>
      <w:r>
        <w:rPr/>
        <w:t>Абзац исключен с 01.07.2021. - Изменение N 3, утв. Приказом Минстроя России от 30.12.2020 N 897/пр.</w:t>
      </w:r>
    </w:p>
    <w:p>
      <w:pPr>
        <w:pStyle w:val="ConsPlusNormal"/>
        <w:spacing w:before="220" w:after="0"/>
        <w:ind w:firstLine="540"/>
        <w:jc w:val="both"/>
        <w:rPr/>
      </w:pPr>
      <w:r>
        <w:rPr/>
        <w:t xml:space="preserve">Д.1.7 При наличии между стенами капитальных перегородок (практически такой же высоты, как и стены) значения </w:t>
      </w:r>
      <w:r>
        <w:rPr>
          <w:i/>
        </w:rPr>
        <w:t>l</w:t>
      </w:r>
      <w:r>
        <w:rPr/>
        <w:t xml:space="preserve"> в поз. 2, а таблицы Д.1 следует принимать равными расстояниям между внутренними поверхностями несущих стен (или колонн) и этими перегородками (или между внутренними поверхностями перегородок, рисунок Д.1).</w:t>
      </w:r>
    </w:p>
    <w:p>
      <w:pPr>
        <w:pStyle w:val="ConsPlusNormal"/>
        <w:jc w:val="both"/>
        <w:rPr/>
      </w:pPr>
      <w:r>
        <w:rPr/>
      </w:r>
    </w:p>
    <w:p>
      <w:pPr>
        <w:pStyle w:val="ConsPlusNormal"/>
        <w:jc w:val="center"/>
        <w:rPr/>
      </w:pPr>
      <w:r>
        <w:rPr/>
        <w:t>а)</w:t>
      </w:r>
    </w:p>
    <w:p>
      <w:pPr>
        <w:pStyle w:val="ConsPlusNormal"/>
        <w:jc w:val="both"/>
        <w:rPr/>
      </w:pPr>
      <w:r>
        <w:rPr/>
      </w:r>
    </w:p>
    <w:p>
      <w:pPr>
        <w:pStyle w:val="ConsPlusNormal"/>
        <w:jc w:val="center"/>
        <w:rPr/>
      </w:pPr>
      <w:r>
        <w:rPr/>
        <w:drawing>
          <wp:inline distT="0" distB="0" distL="0" distR="0">
            <wp:extent cx="2454275" cy="1172210"/>
            <wp:effectExtent l="0" t="0" r="0" b="0"/>
            <wp:docPr id="477" name="Image4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Image477" descr=""/>
                    <pic:cNvPicPr>
                      <a:picLocks noChangeAspect="1" noChangeArrowheads="1"/>
                    </pic:cNvPicPr>
                  </pic:nvPicPr>
                  <pic:blipFill>
                    <a:blip r:embed="rId481"/>
                    <a:stretch>
                      <a:fillRect/>
                    </a:stretch>
                  </pic:blipFill>
                  <pic:spPr bwMode="auto">
                    <a:xfrm>
                      <a:off x="0" y="0"/>
                      <a:ext cx="2454275" cy="1172210"/>
                    </a:xfrm>
                    <a:prstGeom prst="rect">
                      <a:avLst/>
                    </a:prstGeom>
                    <a:noFill/>
                  </pic:spPr>
                </pic:pic>
              </a:graphicData>
            </a:graphic>
          </wp:inline>
        </w:drawing>
      </w:r>
    </w:p>
    <w:p>
      <w:pPr>
        <w:pStyle w:val="ConsPlusNormal"/>
        <w:jc w:val="center"/>
        <w:rPr/>
      </w:pPr>
      <w:r>
        <w:rPr/>
        <w:t>(в ред. Изменения N 5, утв. Приказом</w:t>
      </w:r>
    </w:p>
    <w:p>
      <w:pPr>
        <w:pStyle w:val="ConsPlusNormal"/>
        <w:jc w:val="center"/>
        <w:rPr/>
      </w:pPr>
      <w:r>
        <w:rPr/>
        <w:t>Минстроя России от 14.12.2023 N 918/пр)</w:t>
      </w:r>
    </w:p>
    <w:p>
      <w:pPr>
        <w:pStyle w:val="ConsPlusNormal"/>
        <w:jc w:val="both"/>
        <w:rPr/>
      </w:pPr>
      <w:r>
        <w:rPr/>
      </w:r>
    </w:p>
    <w:p>
      <w:pPr>
        <w:pStyle w:val="ConsPlusNormal"/>
        <w:jc w:val="center"/>
        <w:rPr/>
      </w:pPr>
      <w:r>
        <w:rPr/>
        <w:t>б)</w:t>
      </w:r>
    </w:p>
    <w:p>
      <w:pPr>
        <w:pStyle w:val="ConsPlusNormal"/>
        <w:jc w:val="both"/>
        <w:rPr/>
      </w:pPr>
      <w:r>
        <w:rPr/>
      </w:r>
    </w:p>
    <w:p>
      <w:pPr>
        <w:pStyle w:val="ConsPlusNormal"/>
        <w:jc w:val="center"/>
        <w:rPr/>
      </w:pPr>
      <w:r>
        <w:rPr/>
        <w:drawing>
          <wp:inline distT="0" distB="0" distL="0" distR="0">
            <wp:extent cx="2032000" cy="654050"/>
            <wp:effectExtent l="0" t="0" r="0" b="0"/>
            <wp:docPr id="478" name="Image4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478" descr=""/>
                    <pic:cNvPicPr>
                      <a:picLocks noChangeAspect="1" noChangeArrowheads="1"/>
                    </pic:cNvPicPr>
                  </pic:nvPicPr>
                  <pic:blipFill>
                    <a:blip r:embed="rId482"/>
                    <a:stretch>
                      <a:fillRect/>
                    </a:stretch>
                  </pic:blipFill>
                  <pic:spPr bwMode="auto">
                    <a:xfrm>
                      <a:off x="0" y="0"/>
                      <a:ext cx="2032000" cy="654050"/>
                    </a:xfrm>
                    <a:prstGeom prst="rect">
                      <a:avLst/>
                    </a:prstGeom>
                    <a:noFill/>
                  </pic:spPr>
                </pic:pic>
              </a:graphicData>
            </a:graphic>
          </wp:inline>
        </w:drawing>
      </w:r>
    </w:p>
    <w:p>
      <w:pPr>
        <w:pStyle w:val="ConsPlusNormal"/>
        <w:jc w:val="both"/>
        <w:rPr/>
      </w:pPr>
      <w:r>
        <w:rPr/>
      </w:r>
    </w:p>
    <w:p>
      <w:pPr>
        <w:pStyle w:val="ConsPlusNormal"/>
        <w:jc w:val="center"/>
        <w:rPr/>
      </w:pPr>
      <w:r>
        <w:rPr/>
        <w:t>а - одной в пролете; б - двух в пролете; 1 - несущие стены</w:t>
      </w:r>
    </w:p>
    <w:p>
      <w:pPr>
        <w:pStyle w:val="ConsPlusNormal"/>
        <w:jc w:val="center"/>
        <w:rPr/>
      </w:pPr>
      <w:r>
        <w:rPr/>
        <w:t>(или колонны); 2 - капитальные перегородки; 3 - перекрытие</w:t>
      </w:r>
    </w:p>
    <w:p>
      <w:pPr>
        <w:pStyle w:val="ConsPlusNormal"/>
        <w:jc w:val="center"/>
        <w:rPr/>
      </w:pPr>
      <w:r>
        <w:rPr/>
        <w:t>(покрытие) до приложения нагрузки; 4 - перекрытие</w:t>
      </w:r>
    </w:p>
    <w:p>
      <w:pPr>
        <w:pStyle w:val="ConsPlusNormal"/>
        <w:jc w:val="center"/>
        <w:rPr/>
      </w:pPr>
      <w:r>
        <w:rPr/>
        <w:t>(покрытие) после приложения нагрузки;</w:t>
      </w:r>
    </w:p>
    <w:p>
      <w:pPr>
        <w:pStyle w:val="ConsPlusNormal"/>
        <w:jc w:val="center"/>
        <w:rPr/>
      </w:pPr>
      <w:r>
        <w:rPr/>
        <w:t>5 - линии отсчета прогибов; 6 - зазор</w:t>
      </w:r>
    </w:p>
    <w:p>
      <w:pPr>
        <w:pStyle w:val="ConsPlusNormal"/>
        <w:jc w:val="both"/>
        <w:rPr/>
      </w:pPr>
      <w:r>
        <w:rPr/>
      </w:r>
    </w:p>
    <w:p>
      <w:pPr>
        <w:pStyle w:val="ConsPlusNormal"/>
        <w:jc w:val="center"/>
        <w:rPr/>
      </w:pPr>
      <w:r>
        <w:rPr>
          <w:b/>
        </w:rPr>
        <w:t>Рисунок Д.1 - Схемы для определения значений l (l1, l2, l3)</w:t>
        <w:br/>
        <w:t>при наличии между стенами капитальных перегородок</w:t>
      </w:r>
    </w:p>
    <w:p>
      <w:pPr>
        <w:pStyle w:val="ConsPlusNormal"/>
        <w:jc w:val="both"/>
        <w:rPr/>
      </w:pPr>
      <w:r>
        <w:rPr/>
      </w:r>
    </w:p>
    <w:p>
      <w:pPr>
        <w:pStyle w:val="ConsPlusNormal"/>
        <w:ind w:firstLine="540"/>
        <w:jc w:val="both"/>
        <w:rPr/>
      </w:pPr>
      <w:r>
        <w:rPr/>
        <w:t xml:space="preserve">Д.1.8 Прогибы стропильных конструкций при наличии подвесных крановых путей (см. таблицу Д.1, позиция 2, перечисление б) следует принимать как разность между прогибами </w:t>
      </w:r>
      <w:r>
        <w:rPr>
          <w:i/>
        </w:rPr>
        <w:t>f</w:t>
      </w:r>
      <w:r>
        <w:rPr>
          <w:vertAlign w:val="subscript"/>
        </w:rPr>
        <w:t>1</w:t>
      </w:r>
      <w:r>
        <w:rPr/>
        <w:t xml:space="preserve"> и </w:t>
      </w:r>
      <w:r>
        <w:rPr>
          <w:i/>
        </w:rPr>
        <w:t>f</w:t>
      </w:r>
      <w:r>
        <w:rPr>
          <w:vertAlign w:val="subscript"/>
        </w:rPr>
        <w:t>2</w:t>
      </w:r>
      <w:r>
        <w:rPr/>
        <w:t xml:space="preserve"> смежных стропильных конструкций (рисунок Д.2).</w:t>
      </w:r>
    </w:p>
    <w:p>
      <w:pPr>
        <w:pStyle w:val="ConsPlusNormal"/>
        <w:jc w:val="both"/>
        <w:rPr/>
      </w:pPr>
      <w:r>
        <w:rPr/>
        <w:t>(в ред. Изменения N 3, утв. Приказом Минстроя России от 30.12.2020 N 897/пр, Изменения N 6, утв. Приказом Минстроя России от 05.09.2024 N 597/пр)</w:t>
      </w:r>
    </w:p>
    <w:p>
      <w:pPr>
        <w:pStyle w:val="ConsPlusNormal"/>
        <w:spacing w:before="220" w:after="0"/>
        <w:ind w:firstLine="540"/>
        <w:jc w:val="both"/>
        <w:rPr>
          <w:color w:val="993300"/>
        </w:rPr>
      </w:pPr>
      <w:r>
        <w:rPr>
          <w:color w:val="993300"/>
        </w:rPr>
        <w:t>Д.1.9 Горизонтальные перемещения каркаса следует определять в плоскости стен и перегородок, целостность которых должна быть обеспечена.</w:t>
      </w:r>
    </w:p>
    <w:p>
      <w:pPr>
        <w:pStyle w:val="ConsPlusNormal"/>
        <w:spacing w:before="220" w:after="0"/>
        <w:ind w:firstLine="540"/>
        <w:jc w:val="both"/>
        <w:rPr/>
      </w:pPr>
      <w:r>
        <w:rPr/>
        <w:t>Абзац исключен с 01.07.2021. - Изменение N 3, утв. Приказом Минстроя России от 30.12.2020 N 897/пр.</w:t>
      </w:r>
    </w:p>
    <w:p>
      <w:pPr>
        <w:pStyle w:val="ConsPlusNormal"/>
        <w:jc w:val="both"/>
        <w:rPr/>
      </w:pPr>
      <w:r>
        <w:rPr/>
      </w:r>
    </w:p>
    <w:p>
      <w:pPr>
        <w:pStyle w:val="ConsPlusNormal"/>
        <w:jc w:val="center"/>
        <w:rPr/>
      </w:pPr>
      <w:r>
        <w:rPr/>
        <w:drawing>
          <wp:inline distT="0" distB="0" distL="0" distR="0">
            <wp:extent cx="2719070" cy="831215"/>
            <wp:effectExtent l="0" t="0" r="0" b="0"/>
            <wp:docPr id="479" name="Image4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Image479" descr=""/>
                    <pic:cNvPicPr>
                      <a:picLocks noChangeAspect="1" noChangeArrowheads="1"/>
                    </pic:cNvPicPr>
                  </pic:nvPicPr>
                  <pic:blipFill>
                    <a:blip r:embed="rId483"/>
                    <a:stretch>
                      <a:fillRect/>
                    </a:stretch>
                  </pic:blipFill>
                  <pic:spPr bwMode="auto">
                    <a:xfrm>
                      <a:off x="0" y="0"/>
                      <a:ext cx="2719070" cy="831215"/>
                    </a:xfrm>
                    <a:prstGeom prst="rect">
                      <a:avLst/>
                    </a:prstGeom>
                    <a:noFill/>
                  </pic:spPr>
                </pic:pic>
              </a:graphicData>
            </a:graphic>
          </wp:inline>
        </w:drawing>
      </w:r>
    </w:p>
    <w:p>
      <w:pPr>
        <w:pStyle w:val="ConsPlusNormal"/>
        <w:jc w:val="both"/>
        <w:rPr/>
      </w:pPr>
      <w:r>
        <w:rPr/>
      </w:r>
    </w:p>
    <w:p>
      <w:pPr>
        <w:pStyle w:val="ConsPlusNormal"/>
        <w:jc w:val="center"/>
        <w:rPr/>
      </w:pPr>
      <w:r>
        <w:rPr/>
        <w:t>1 - стропильные конструкции; 2 - балка подвесного</w:t>
      </w:r>
    </w:p>
    <w:p>
      <w:pPr>
        <w:pStyle w:val="ConsPlusNormal"/>
        <w:jc w:val="center"/>
        <w:rPr/>
      </w:pPr>
      <w:r>
        <w:rPr/>
        <w:t>кранового пути; 3 - подвесной кран; 4 - исходное положение</w:t>
      </w:r>
    </w:p>
    <w:p>
      <w:pPr>
        <w:pStyle w:val="ConsPlusNormal"/>
        <w:jc w:val="center"/>
        <w:rPr/>
      </w:pPr>
      <w:r>
        <w:rPr/>
        <w:t xml:space="preserve">стропильных конструкций; </w:t>
      </w:r>
      <w:r>
        <w:rPr>
          <w:i/>
        </w:rPr>
        <w:t>f</w:t>
      </w:r>
      <w:r>
        <w:rPr>
          <w:vertAlign w:val="subscript"/>
        </w:rPr>
        <w:t>1</w:t>
      </w:r>
      <w:r>
        <w:rPr/>
        <w:t xml:space="preserve"> - прогиб наиболее нагруженной</w:t>
      </w:r>
    </w:p>
    <w:p>
      <w:pPr>
        <w:pStyle w:val="ConsPlusNormal"/>
        <w:jc w:val="center"/>
        <w:rPr/>
      </w:pPr>
      <w:r>
        <w:rPr/>
        <w:t xml:space="preserve">стропильной конструкции; </w:t>
      </w:r>
      <w:r>
        <w:rPr>
          <w:i/>
        </w:rPr>
        <w:t>f</w:t>
      </w:r>
      <w:r>
        <w:rPr>
          <w:vertAlign w:val="subscript"/>
        </w:rPr>
        <w:t>2</w:t>
      </w:r>
      <w:r>
        <w:rPr/>
        <w:t xml:space="preserve"> - прогибы смежных</w:t>
      </w:r>
    </w:p>
    <w:p>
      <w:pPr>
        <w:pStyle w:val="ConsPlusNormal"/>
        <w:jc w:val="center"/>
        <w:rPr/>
      </w:pPr>
      <w:r>
        <w:rPr/>
        <w:t>с наиболее нагруженной стропильных конструкций</w:t>
      </w:r>
    </w:p>
    <w:p>
      <w:pPr>
        <w:pStyle w:val="ConsPlusNormal"/>
        <w:jc w:val="both"/>
        <w:rPr/>
      </w:pPr>
      <w:r>
        <w:rPr/>
      </w:r>
    </w:p>
    <w:p>
      <w:pPr>
        <w:pStyle w:val="ConsPlusNormal"/>
        <w:jc w:val="center"/>
        <w:rPr/>
      </w:pPr>
      <w:r>
        <w:rPr>
          <w:b/>
        </w:rPr>
        <w:t>Рисунок Д.2 - Схема для определения прогибов стропильных</w:t>
        <w:br/>
        <w:t>конструкций при наличии подвесных крановых путей</w:t>
      </w:r>
    </w:p>
    <w:p>
      <w:pPr>
        <w:pStyle w:val="ConsPlusNormal"/>
        <w:jc w:val="both"/>
        <w:rPr/>
      </w:pPr>
      <w:r>
        <w:rPr/>
      </w:r>
    </w:p>
    <w:p>
      <w:pPr>
        <w:pStyle w:val="ConsPlusNormal"/>
        <w:ind w:firstLine="540"/>
        <w:jc w:val="both"/>
        <w:rPr/>
      </w:pPr>
      <w:r>
        <w:rPr/>
        <w:t>Рисунок Д.3 исключен с 01.07.2021. - Изменение N 3, утв. Приказом Минстроя России от 30.12.2020 N 897/пр.</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54" w:name="_Toc193539751"/>
      <w:r>
        <w:rPr/>
        <w:t>Д.2 Предельные прогибы</w:t>
      </w:r>
      <w:bookmarkEnd w:id="54"/>
    </w:p>
    <w:p>
      <w:pPr>
        <w:pStyle w:val="ConsPlusNormal"/>
        <w:keepNext w:val="true"/>
        <w:keepLines/>
        <w:widowControl/>
        <w:jc w:val="both"/>
        <w:rPr/>
      </w:pPr>
      <w:r>
        <w:rPr/>
      </w:r>
    </w:p>
    <w:p>
      <w:pPr>
        <w:pStyle w:val="ConsPlusNormal"/>
        <w:jc w:val="center"/>
        <w:rPr/>
      </w:pPr>
      <w:r>
        <w:rPr>
          <w:b/>
        </w:rPr>
        <w:t>Д.2.1 Вертикальные предельные прогибы элементов конструкций</w:t>
      </w:r>
    </w:p>
    <w:p>
      <w:pPr>
        <w:pStyle w:val="ConsPlusNormal"/>
        <w:ind w:firstLine="540"/>
        <w:jc w:val="both"/>
        <w:rPr/>
      </w:pPr>
      <w:r>
        <w:rPr/>
      </w:r>
    </w:p>
    <w:p>
      <w:pPr>
        <w:pStyle w:val="ConsPlusNormal"/>
        <w:ind w:firstLine="540"/>
        <w:jc w:val="both"/>
        <w:rPr/>
      </w:pPr>
      <w:r>
        <w:rPr/>
        <w:t>Вертикальные предельные прогибы элементов конструкций и нагрузки, от которых следует определять прогибы, приведены в таблице Д.1.</w:t>
      </w:r>
    </w:p>
    <w:p>
      <w:pPr>
        <w:pStyle w:val="ConsPlusNormal"/>
        <w:jc w:val="both"/>
        <w:rPr/>
      </w:pPr>
      <w:r>
        <w:rPr/>
        <w:t>(в ред. Изменения N 3, утв. Приказом Минстроя России от 30.12.2020 N 897/пр)</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Д.1</w:t>
      </w:r>
    </w:p>
    <w:p>
      <w:pPr>
        <w:pStyle w:val="ConsPlusNormal"/>
        <w:jc w:val="center"/>
        <w:rPr/>
      </w:pPr>
      <w:r>
        <w:rPr/>
        <w:t>(таблица Д.1 в ред. Изменения N 3, утв. Приказом</w:t>
      </w:r>
    </w:p>
    <w:p>
      <w:pPr>
        <w:pStyle w:val="ConsPlusNormal"/>
        <w:jc w:val="center"/>
        <w:rPr/>
      </w:pPr>
      <w:r>
        <w:rPr/>
        <w:t>Минстроя России от 30.12.2020 N 897/пр)</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621"/>
        <w:gridCol w:w="1881"/>
        <w:gridCol w:w="1679"/>
        <w:gridCol w:w="3273"/>
      </w:tblGrid>
      <w:tr>
        <w:trPr/>
        <w:tc>
          <w:tcPr>
            <w:tcW w:w="362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Элементы конструкций</w:t>
            </w:r>
          </w:p>
        </w:tc>
        <w:tc>
          <w:tcPr>
            <w:tcW w:w="188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Предъявляемые требования</w:t>
            </w:r>
          </w:p>
        </w:tc>
        <w:tc>
          <w:tcPr>
            <w:tcW w:w="167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Вертикальные предельные прогибы </w:t>
            </w:r>
            <w:r>
              <w:rPr>
                <w:i/>
              </w:rPr>
              <w:t>f</w:t>
            </w:r>
            <w:r>
              <w:rPr>
                <w:i/>
                <w:vertAlign w:val="subscript"/>
              </w:rPr>
              <w:t>u</w:t>
            </w:r>
          </w:p>
        </w:tc>
        <w:tc>
          <w:tcPr>
            <w:tcW w:w="3273"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Нагрузки для определения вертикальных прогибов</w:t>
            </w:r>
          </w:p>
        </w:tc>
      </w:tr>
      <w:tr>
        <w:trPr/>
        <w:tc>
          <w:tcPr>
            <w:tcW w:w="3621" w:type="dxa"/>
            <w:tcBorders>
              <w:top w:val="single" w:sz="4" w:space="0" w:color="000000"/>
              <w:left w:val="single" w:sz="4" w:space="0" w:color="000000"/>
              <w:right w:val="single" w:sz="4" w:space="0" w:color="000000"/>
            </w:tcBorders>
          </w:tcPr>
          <w:p>
            <w:pPr>
              <w:pStyle w:val="ConsPlusNormal"/>
              <w:rPr/>
            </w:pPr>
            <w:r>
              <w:rPr/>
              <w:t>1 Балки крановых путей подмостовые и подвесные краны, управляемые из кабины при группах режимов работы:</w:t>
            </w:r>
          </w:p>
        </w:tc>
        <w:tc>
          <w:tcPr>
            <w:tcW w:w="1881"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rPr/>
            </w:pPr>
            <w:r>
              <w:rPr/>
              <w:t>Физиологические</w:t>
            </w:r>
          </w:p>
        </w:tc>
        <w:tc>
          <w:tcPr>
            <w:tcW w:w="1679" w:type="dxa"/>
            <w:tcBorders>
              <w:top w:val="single" w:sz="4" w:space="0" w:color="000000"/>
              <w:left w:val="single" w:sz="4" w:space="0" w:color="000000"/>
              <w:right w:val="single" w:sz="4" w:space="0" w:color="000000"/>
            </w:tcBorders>
          </w:tcPr>
          <w:p>
            <w:pPr>
              <w:pStyle w:val="ConsPlusNormal"/>
              <w:rPr/>
            </w:pPr>
            <w:r>
              <w:rPr/>
            </w:r>
          </w:p>
        </w:tc>
        <w:tc>
          <w:tcPr>
            <w:tcW w:w="3273" w:type="dxa"/>
            <w:tcBorders>
              <w:top w:val="single" w:sz="4" w:space="0" w:color="000000"/>
              <w:left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rPr/>
            </w:pPr>
            <w:r>
              <w:rPr/>
              <w:t>1К - 6К</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jc w:val="center"/>
              <w:rPr/>
            </w:pPr>
            <w:r>
              <w:rPr>
                <w:i/>
              </w:rPr>
              <w:t>l</w:t>
            </w:r>
            <w:r>
              <w:rPr/>
              <w:t>/400</w:t>
            </w:r>
          </w:p>
        </w:tc>
        <w:tc>
          <w:tcPr>
            <w:tcW w:w="3273" w:type="dxa"/>
            <w:tcBorders>
              <w:left w:val="single" w:sz="4" w:space="0" w:color="000000"/>
              <w:right w:val="single" w:sz="4" w:space="0" w:color="000000"/>
            </w:tcBorders>
          </w:tcPr>
          <w:p>
            <w:pPr>
              <w:pStyle w:val="ConsPlusNormal"/>
              <w:jc w:val="center"/>
              <w:rPr/>
            </w:pPr>
            <w:r>
              <w:rPr/>
              <w:t>От одного крана</w:t>
            </w:r>
          </w:p>
        </w:tc>
      </w:tr>
      <w:tr>
        <w:trPr/>
        <w:tc>
          <w:tcPr>
            <w:tcW w:w="3621" w:type="dxa"/>
            <w:tcBorders>
              <w:left w:val="single" w:sz="4" w:space="0" w:color="000000"/>
              <w:right w:val="single" w:sz="4" w:space="0" w:color="000000"/>
            </w:tcBorders>
          </w:tcPr>
          <w:p>
            <w:pPr>
              <w:pStyle w:val="ConsPlusNormal"/>
              <w:rPr/>
            </w:pPr>
            <w:r>
              <w:rPr/>
              <w:t>7К</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jc w:val="center"/>
              <w:rPr/>
            </w:pPr>
            <w:r>
              <w:rPr>
                <w:i/>
              </w:rPr>
              <w:t>l</w:t>
            </w:r>
            <w:r>
              <w:rPr/>
              <w:t>/500</w:t>
            </w:r>
          </w:p>
        </w:tc>
        <w:tc>
          <w:tcPr>
            <w:tcW w:w="3273" w:type="dxa"/>
            <w:tcBorders>
              <w:left w:val="single" w:sz="4" w:space="0" w:color="000000"/>
              <w:right w:val="single" w:sz="4" w:space="0" w:color="000000"/>
            </w:tcBorders>
          </w:tcPr>
          <w:p>
            <w:pPr>
              <w:pStyle w:val="ConsPlusNormal"/>
              <w:jc w:val="center"/>
              <w:rPr/>
            </w:pPr>
            <w:r>
              <w:rPr/>
              <w:t>То же</w:t>
            </w:r>
          </w:p>
        </w:tc>
      </w:tr>
      <w:tr>
        <w:trPr/>
        <w:tc>
          <w:tcPr>
            <w:tcW w:w="3621" w:type="dxa"/>
            <w:tcBorders>
              <w:left w:val="single" w:sz="4" w:space="0" w:color="000000"/>
              <w:bottom w:val="single" w:sz="4" w:space="0" w:color="000000"/>
              <w:right w:val="single" w:sz="4" w:space="0" w:color="000000"/>
            </w:tcBorders>
          </w:tcPr>
          <w:p>
            <w:pPr>
              <w:pStyle w:val="ConsPlusNormal"/>
              <w:rPr/>
            </w:pPr>
            <w:r>
              <w:rPr/>
              <w:t>8К</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bottom w:val="single" w:sz="4" w:space="0" w:color="000000"/>
              <w:right w:val="single" w:sz="4" w:space="0" w:color="000000"/>
            </w:tcBorders>
          </w:tcPr>
          <w:p>
            <w:pPr>
              <w:pStyle w:val="ConsPlusNormal"/>
              <w:jc w:val="center"/>
              <w:rPr/>
            </w:pPr>
            <w:r>
              <w:rPr>
                <w:i/>
              </w:rPr>
              <w:t>l</w:t>
            </w:r>
            <w:r>
              <w:rPr/>
              <w:t>/600</w:t>
            </w:r>
          </w:p>
        </w:tc>
        <w:tc>
          <w:tcPr>
            <w:tcW w:w="3273" w:type="dxa"/>
            <w:tcBorders>
              <w:left w:val="single" w:sz="4" w:space="0" w:color="000000"/>
              <w:bottom w:val="single" w:sz="4" w:space="0" w:color="000000"/>
              <w:right w:val="single" w:sz="4" w:space="0" w:color="000000"/>
            </w:tcBorders>
          </w:tcPr>
          <w:p>
            <w:pPr>
              <w:pStyle w:val="ConsPlusNormal"/>
              <w:jc w:val="center"/>
              <w:rPr/>
            </w:pPr>
            <w:r>
              <w:rPr/>
              <w:t>"</w:t>
            </w:r>
          </w:p>
        </w:tc>
      </w:tr>
      <w:tr>
        <w:trPr/>
        <w:tc>
          <w:tcPr>
            <w:tcW w:w="3621" w:type="dxa"/>
            <w:tcBorders>
              <w:top w:val="single" w:sz="4" w:space="0" w:color="000000"/>
              <w:left w:val="single" w:sz="4" w:space="0" w:color="000000"/>
              <w:right w:val="single" w:sz="4" w:space="0" w:color="000000"/>
            </w:tcBorders>
          </w:tcPr>
          <w:p>
            <w:pPr>
              <w:pStyle w:val="ConsPlusNormal"/>
              <w:rPr/>
            </w:pPr>
            <w:r>
              <w:rPr/>
              <w:t>2 Балки, фермы, ригели, прогоны, плиты, настилы (включая поперечные ребра плит и настилов):</w:t>
            </w:r>
          </w:p>
        </w:tc>
        <w:tc>
          <w:tcPr>
            <w:tcW w:w="1881"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rPr/>
            </w:pPr>
            <w:r>
              <w:rPr/>
              <w:t>Эстетико-психологические</w:t>
            </w:r>
          </w:p>
        </w:tc>
        <w:tc>
          <w:tcPr>
            <w:tcW w:w="1679" w:type="dxa"/>
            <w:tcBorders>
              <w:top w:val="single" w:sz="4" w:space="0" w:color="000000"/>
              <w:left w:val="single" w:sz="4" w:space="0" w:color="000000"/>
              <w:right w:val="single" w:sz="4" w:space="0" w:color="000000"/>
            </w:tcBorders>
          </w:tcPr>
          <w:p>
            <w:pPr>
              <w:pStyle w:val="ConsPlusNormal"/>
              <w:rPr/>
            </w:pPr>
            <w:r>
              <w:rPr/>
            </w:r>
          </w:p>
        </w:tc>
        <w:tc>
          <w:tcPr>
            <w:tcW w:w="3273" w:type="dxa"/>
            <w:tcBorders>
              <w:top w:val="single" w:sz="4" w:space="0" w:color="000000"/>
              <w:left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ind w:left="283"/>
              <w:rPr/>
            </w:pPr>
            <w:r>
              <w:rPr/>
              <w:t xml:space="preserve">а) покрытий и перекрытий, открытых для обзора, при пролете </w:t>
            </w:r>
            <w:r>
              <w:rPr>
                <w:i/>
              </w:rPr>
              <w:t>l</w:t>
            </w:r>
            <w:r>
              <w:rPr/>
              <w:t>, м:</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rPr/>
            </w:pPr>
            <w:r>
              <w:rPr/>
            </w:r>
          </w:p>
        </w:tc>
        <w:tc>
          <w:tcPr>
            <w:tcW w:w="3273" w:type="dxa"/>
            <w:vMerge w:val="restart"/>
            <w:tcBorders>
              <w:left w:val="single" w:sz="4" w:space="0" w:color="000000"/>
              <w:bottom w:val="single" w:sz="4" w:space="0" w:color="000000"/>
              <w:right w:val="single" w:sz="4" w:space="0" w:color="000000"/>
            </w:tcBorders>
          </w:tcPr>
          <w:p>
            <w:pPr>
              <w:pStyle w:val="ConsPlusNormal"/>
              <w:rPr/>
            </w:pPr>
            <w:r>
              <w:rPr/>
              <w:t>Постоянные и длительные, а также нагрузки, указанные в таблице 8.3, с понижающим коэффициентом, равным 0,35, и снеговые нагрузки с понижающим коэффициентом, равным 0,5</w:t>
            </w:r>
          </w:p>
        </w:tc>
      </w:tr>
      <w:tr>
        <w:trPr/>
        <w:tc>
          <w:tcPr>
            <w:tcW w:w="3621" w:type="dxa"/>
            <w:tcBorders>
              <w:left w:val="single" w:sz="4" w:space="0" w:color="000000"/>
              <w:right w:val="single" w:sz="4" w:space="0" w:color="000000"/>
            </w:tcBorders>
          </w:tcPr>
          <w:p>
            <w:pPr>
              <w:pStyle w:val="ConsPlusNormal"/>
              <w:ind w:left="567"/>
              <w:jc w:val="both"/>
              <w:rPr/>
            </w:pPr>
            <w:r>
              <w:rPr>
                <w:i/>
              </w:rPr>
              <w:t>l</w:t>
            </w:r>
            <w:r>
              <w:rPr/>
              <w:t xml:space="preserve"> &lt;= 1</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jc w:val="center"/>
              <w:rPr/>
            </w:pPr>
            <w:r>
              <w:rPr>
                <w:i/>
              </w:rPr>
              <w:t>l</w:t>
            </w:r>
            <w:r>
              <w:rPr/>
              <w:t>/120</w:t>
            </w:r>
          </w:p>
        </w:tc>
        <w:tc>
          <w:tcPr>
            <w:tcW w:w="3273" w:type="dxa"/>
            <w:vMerge w:val="continue"/>
            <w:tcBorders>
              <w:left w:val="single" w:sz="4" w:space="0" w:color="000000"/>
              <w:bottom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ind w:left="567"/>
              <w:jc w:val="both"/>
              <w:rPr/>
            </w:pPr>
            <w:r>
              <w:rPr>
                <w:i/>
              </w:rPr>
              <w:t>l</w:t>
            </w:r>
            <w:r>
              <w:rPr/>
              <w:t xml:space="preserve"> = 3</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jc w:val="center"/>
              <w:rPr/>
            </w:pPr>
            <w:r>
              <w:rPr>
                <w:i/>
              </w:rPr>
              <w:t>l</w:t>
            </w:r>
            <w:r>
              <w:rPr/>
              <w:t>/150</w:t>
            </w:r>
          </w:p>
        </w:tc>
        <w:tc>
          <w:tcPr>
            <w:tcW w:w="3273" w:type="dxa"/>
            <w:vMerge w:val="continue"/>
            <w:tcBorders>
              <w:left w:val="single" w:sz="4" w:space="0" w:color="000000"/>
              <w:bottom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ind w:left="567"/>
              <w:jc w:val="both"/>
              <w:rPr/>
            </w:pPr>
            <w:r>
              <w:rPr>
                <w:i/>
              </w:rPr>
              <w:t>l</w:t>
            </w:r>
            <w:r>
              <w:rPr/>
              <w:t xml:space="preserve"> = 6</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jc w:val="center"/>
              <w:rPr/>
            </w:pPr>
            <w:r>
              <w:rPr>
                <w:i/>
              </w:rPr>
              <w:t>l</w:t>
            </w:r>
            <w:r>
              <w:rPr/>
              <w:t>/200</w:t>
            </w:r>
          </w:p>
        </w:tc>
        <w:tc>
          <w:tcPr>
            <w:tcW w:w="3273" w:type="dxa"/>
            <w:vMerge w:val="continue"/>
            <w:tcBorders>
              <w:left w:val="single" w:sz="4" w:space="0" w:color="000000"/>
              <w:bottom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ind w:left="567"/>
              <w:jc w:val="both"/>
              <w:rPr/>
            </w:pPr>
            <w:r>
              <w:rPr>
                <w:i/>
              </w:rPr>
              <w:t>l</w:t>
            </w:r>
            <w:r>
              <w:rPr/>
              <w:t xml:space="preserve"> = 24 (12)</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jc w:val="center"/>
              <w:rPr/>
            </w:pPr>
            <w:r>
              <w:rPr>
                <w:i/>
              </w:rPr>
              <w:t>l</w:t>
            </w:r>
            <w:r>
              <w:rPr/>
              <w:t>/250</w:t>
            </w:r>
          </w:p>
        </w:tc>
        <w:tc>
          <w:tcPr>
            <w:tcW w:w="3273" w:type="dxa"/>
            <w:vMerge w:val="continue"/>
            <w:tcBorders>
              <w:left w:val="single" w:sz="4" w:space="0" w:color="000000"/>
              <w:bottom w:val="single" w:sz="4" w:space="0" w:color="000000"/>
              <w:right w:val="single" w:sz="4" w:space="0" w:color="000000"/>
            </w:tcBorders>
          </w:tcPr>
          <w:p>
            <w:pPr>
              <w:pStyle w:val="ConsPlusNormal"/>
              <w:rPr/>
            </w:pPr>
            <w:r>
              <w:rPr/>
            </w:r>
          </w:p>
        </w:tc>
      </w:tr>
      <w:tr>
        <w:trPr/>
        <w:tc>
          <w:tcPr>
            <w:tcW w:w="3621" w:type="dxa"/>
            <w:tcBorders>
              <w:left w:val="single" w:sz="4" w:space="0" w:color="000000"/>
              <w:bottom w:val="single" w:sz="4" w:space="0" w:color="000000"/>
              <w:right w:val="single" w:sz="4" w:space="0" w:color="000000"/>
            </w:tcBorders>
          </w:tcPr>
          <w:p>
            <w:pPr>
              <w:pStyle w:val="ConsPlusNormal"/>
              <w:ind w:left="567"/>
              <w:jc w:val="both"/>
              <w:rPr/>
            </w:pPr>
            <w:r>
              <w:rPr>
                <w:i/>
              </w:rPr>
              <w:t>l</w:t>
            </w:r>
            <w:r>
              <w:rPr/>
              <w:t xml:space="preserve"> &gt;= 36 (24)</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bottom w:val="single" w:sz="4" w:space="0" w:color="000000"/>
              <w:right w:val="single" w:sz="4" w:space="0" w:color="000000"/>
            </w:tcBorders>
          </w:tcPr>
          <w:p>
            <w:pPr>
              <w:pStyle w:val="ConsPlusNormal"/>
              <w:jc w:val="center"/>
              <w:rPr/>
            </w:pPr>
            <w:r>
              <w:rPr>
                <w:i/>
              </w:rPr>
              <w:t>l</w:t>
            </w:r>
            <w:r>
              <w:rPr/>
              <w:t>/300</w:t>
            </w:r>
          </w:p>
        </w:tc>
        <w:tc>
          <w:tcPr>
            <w:tcW w:w="3273" w:type="dxa"/>
            <w:vMerge w:val="continue"/>
            <w:tcBorders>
              <w:left w:val="single" w:sz="4" w:space="0" w:color="000000"/>
              <w:bottom w:val="single" w:sz="4" w:space="0" w:color="000000"/>
              <w:right w:val="single" w:sz="4" w:space="0" w:color="000000"/>
            </w:tcBorders>
          </w:tcPr>
          <w:p>
            <w:pPr>
              <w:pStyle w:val="ConsPlusNormal"/>
              <w:rPr/>
            </w:pPr>
            <w:r>
              <w:rPr/>
            </w:r>
          </w:p>
        </w:tc>
      </w:tr>
      <w:tr>
        <w:trPr/>
        <w:tc>
          <w:tcPr>
            <w:tcW w:w="3621" w:type="dxa"/>
            <w:tcBorders>
              <w:top w:val="single" w:sz="4" w:space="0" w:color="000000"/>
              <w:left w:val="single" w:sz="4" w:space="0" w:color="000000"/>
              <w:bottom w:val="single" w:sz="4" w:space="0" w:color="000000"/>
              <w:right w:val="single" w:sz="4" w:space="0" w:color="000000"/>
            </w:tcBorders>
          </w:tcPr>
          <w:p>
            <w:pPr>
              <w:pStyle w:val="ConsPlusNormal"/>
              <w:ind w:left="283"/>
              <w:rPr/>
            </w:pPr>
            <w:r>
              <w:rPr/>
              <w:t>б) покрытий и перекрытий при наличии тельферов (талей), подвесных кранов, управляемых из кабины</w:t>
            </w:r>
          </w:p>
        </w:tc>
        <w:tc>
          <w:tcPr>
            <w:tcW w:w="1881"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Физиологические</w:t>
            </w:r>
          </w:p>
        </w:tc>
        <w:tc>
          <w:tcPr>
            <w:tcW w:w="1679"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i/>
              </w:rPr>
              <w:t>l</w:t>
            </w:r>
            <w:r>
              <w:rPr/>
              <w:t xml:space="preserve">/400 или </w:t>
            </w:r>
            <w:r>
              <w:rPr>
                <w:i/>
              </w:rPr>
              <w:t>a</w:t>
            </w:r>
            <w:r>
              <w:rPr/>
              <w:t>/200 (меньшее из двух)</w:t>
            </w:r>
          </w:p>
        </w:tc>
        <w:tc>
          <w:tcPr>
            <w:tcW w:w="3273" w:type="dxa"/>
            <w:tcBorders>
              <w:top w:val="single" w:sz="4" w:space="0" w:color="000000"/>
              <w:left w:val="single" w:sz="4" w:space="0" w:color="000000"/>
              <w:bottom w:val="single" w:sz="4" w:space="0" w:color="000000"/>
              <w:right w:val="single" w:sz="4" w:space="0" w:color="000000"/>
            </w:tcBorders>
          </w:tcPr>
          <w:p>
            <w:pPr>
              <w:pStyle w:val="ConsPlusNormal"/>
              <w:rPr/>
            </w:pPr>
            <w:r>
              <w:rPr/>
              <w:t>От одного крана или тельфера (тали) на одном пути</w:t>
            </w:r>
          </w:p>
        </w:tc>
      </w:tr>
      <w:tr>
        <w:trPr/>
        <w:tc>
          <w:tcPr>
            <w:tcW w:w="3621" w:type="dxa"/>
            <w:tcBorders>
              <w:top w:val="single" w:sz="4" w:space="0" w:color="000000"/>
              <w:left w:val="single" w:sz="4" w:space="0" w:color="000000"/>
              <w:right w:val="single" w:sz="4" w:space="0" w:color="000000"/>
            </w:tcBorders>
          </w:tcPr>
          <w:p>
            <w:pPr>
              <w:pStyle w:val="ConsPlusNormal"/>
              <w:ind w:left="283"/>
              <w:rPr/>
            </w:pPr>
            <w:r>
              <w:rPr/>
              <w:t>в) перекрытий, подверженных действию:</w:t>
            </w:r>
          </w:p>
        </w:tc>
        <w:tc>
          <w:tcPr>
            <w:tcW w:w="1881" w:type="dxa"/>
            <w:vMerge w:val="restart"/>
            <w:tcBorders>
              <w:top w:val="single" w:sz="4" w:space="0" w:color="000000"/>
              <w:left w:val="single" w:sz="4" w:space="0" w:color="000000"/>
              <w:right w:val="single" w:sz="4" w:space="0" w:color="000000"/>
            </w:tcBorders>
            <w:vAlign w:val="center"/>
          </w:tcPr>
          <w:p>
            <w:pPr>
              <w:pStyle w:val="ConsPlusNormal"/>
              <w:rPr/>
            </w:pPr>
            <w:r>
              <w:rPr/>
              <w:t>Физиологические</w:t>
            </w:r>
          </w:p>
        </w:tc>
        <w:tc>
          <w:tcPr>
            <w:tcW w:w="1679" w:type="dxa"/>
            <w:vMerge w:val="restart"/>
            <w:tcBorders>
              <w:top w:val="single" w:sz="4" w:space="0" w:color="000000"/>
              <w:left w:val="single" w:sz="4" w:space="0" w:color="000000"/>
              <w:right w:val="single" w:sz="4" w:space="0" w:color="000000"/>
            </w:tcBorders>
            <w:vAlign w:val="center"/>
          </w:tcPr>
          <w:p>
            <w:pPr>
              <w:pStyle w:val="ConsPlusNormal"/>
              <w:jc w:val="center"/>
              <w:rPr/>
            </w:pPr>
            <w:r>
              <w:rPr>
                <w:i/>
              </w:rPr>
              <w:t>l</w:t>
            </w:r>
            <w:r>
              <w:rPr/>
              <w:t>/350</w:t>
            </w:r>
          </w:p>
        </w:tc>
        <w:tc>
          <w:tcPr>
            <w:tcW w:w="3273" w:type="dxa"/>
            <w:tcBorders>
              <w:top w:val="single" w:sz="4" w:space="0" w:color="000000"/>
              <w:left w:val="single" w:sz="4" w:space="0" w:color="000000"/>
              <w:right w:val="single" w:sz="4" w:space="0" w:color="000000"/>
            </w:tcBorders>
          </w:tcPr>
          <w:p>
            <w:pPr>
              <w:pStyle w:val="ConsPlusNormal"/>
              <w:rPr/>
            </w:pPr>
            <w:r>
              <w:rPr/>
              <w:t>Наиболее неблагоприятное из следующих двух значений:</w:t>
            </w:r>
          </w:p>
        </w:tc>
      </w:tr>
      <w:tr>
        <w:trPr/>
        <w:tc>
          <w:tcPr>
            <w:tcW w:w="3621" w:type="dxa"/>
            <w:tcBorders>
              <w:left w:val="single" w:sz="4" w:space="0" w:color="000000"/>
              <w:right w:val="single" w:sz="4" w:space="0" w:color="000000"/>
            </w:tcBorders>
          </w:tcPr>
          <w:p>
            <w:pPr>
              <w:pStyle w:val="ConsPlusNormal"/>
              <w:ind w:left="567"/>
              <w:rPr/>
            </w:pPr>
            <w:r>
              <w:rPr/>
              <w:t>перемещаемых грузов, материалов, узлов и элементов оборудования и других подвижных нагрузок (в том числе при безрельсовом напольном транспорте)</w:t>
            </w:r>
          </w:p>
        </w:tc>
        <w:tc>
          <w:tcPr>
            <w:tcW w:w="1881" w:type="dxa"/>
            <w:vMerge w:val="continue"/>
            <w:tcBorders>
              <w:top w:val="single" w:sz="4" w:space="0" w:color="000000"/>
              <w:left w:val="single" w:sz="4" w:space="0" w:color="000000"/>
              <w:right w:val="single" w:sz="4" w:space="0" w:color="000000"/>
            </w:tcBorders>
          </w:tcPr>
          <w:p>
            <w:pPr>
              <w:pStyle w:val="ConsPlusNormal"/>
              <w:rPr/>
            </w:pPr>
            <w:r>
              <w:rPr/>
            </w:r>
          </w:p>
        </w:tc>
        <w:tc>
          <w:tcPr>
            <w:tcW w:w="1679" w:type="dxa"/>
            <w:vMerge w:val="continue"/>
            <w:tcBorders>
              <w:top w:val="single" w:sz="4" w:space="0" w:color="000000"/>
              <w:left w:val="single" w:sz="4" w:space="0" w:color="000000"/>
              <w:right w:val="single" w:sz="4" w:space="0" w:color="000000"/>
            </w:tcBorders>
          </w:tcPr>
          <w:p>
            <w:pPr>
              <w:pStyle w:val="ConsPlusNormal"/>
              <w:rPr/>
            </w:pPr>
            <w:r>
              <w:rPr/>
            </w:r>
          </w:p>
        </w:tc>
        <w:tc>
          <w:tcPr>
            <w:tcW w:w="3273" w:type="dxa"/>
            <w:tcBorders>
              <w:left w:val="single" w:sz="4" w:space="0" w:color="000000"/>
              <w:right w:val="single" w:sz="4" w:space="0" w:color="000000"/>
            </w:tcBorders>
          </w:tcPr>
          <w:p>
            <w:pPr>
              <w:pStyle w:val="ConsPlusNormal"/>
              <w:rPr/>
            </w:pPr>
            <w:r>
              <w:rPr/>
              <w:t>0,7 полных нормативных значений кратковременных нагрузок на перекрытие или нагрузки от одного транспортного средства</w:t>
            </w:r>
          </w:p>
        </w:tc>
      </w:tr>
      <w:tr>
        <w:trPr/>
        <w:tc>
          <w:tcPr>
            <w:tcW w:w="3621" w:type="dxa"/>
            <w:tcBorders>
              <w:left w:val="single" w:sz="4" w:space="0" w:color="000000"/>
              <w:right w:val="single" w:sz="4" w:space="0" w:color="000000"/>
            </w:tcBorders>
          </w:tcPr>
          <w:p>
            <w:pPr>
              <w:pStyle w:val="ConsPlusNormal"/>
              <w:ind w:left="283"/>
              <w:rPr/>
            </w:pPr>
            <w:r>
              <w:rPr/>
              <w:t>нагрузок от рельсового транспорта:</w:t>
            </w:r>
          </w:p>
        </w:tc>
        <w:tc>
          <w:tcPr>
            <w:tcW w:w="1881" w:type="dxa"/>
            <w:tcBorders>
              <w:left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rPr/>
            </w:pPr>
            <w:r>
              <w:rPr/>
            </w:r>
          </w:p>
        </w:tc>
        <w:tc>
          <w:tcPr>
            <w:tcW w:w="3273" w:type="dxa"/>
            <w:tcBorders>
              <w:left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ind w:left="567"/>
              <w:rPr/>
            </w:pPr>
            <w:r>
              <w:rPr/>
              <w:t>узкоколейного</w:t>
            </w:r>
          </w:p>
        </w:tc>
        <w:tc>
          <w:tcPr>
            <w:tcW w:w="1881" w:type="dxa"/>
            <w:tcBorders>
              <w:left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jc w:val="center"/>
              <w:rPr/>
            </w:pPr>
            <w:r>
              <w:rPr>
                <w:i/>
              </w:rPr>
              <w:t>l</w:t>
            </w:r>
            <w:r>
              <w:rPr/>
              <w:t>/400</w:t>
            </w:r>
          </w:p>
        </w:tc>
        <w:tc>
          <w:tcPr>
            <w:tcW w:w="3273" w:type="dxa"/>
            <w:tcBorders>
              <w:left w:val="single" w:sz="4" w:space="0" w:color="000000"/>
              <w:right w:val="single" w:sz="4" w:space="0" w:color="000000"/>
            </w:tcBorders>
          </w:tcPr>
          <w:p>
            <w:pPr>
              <w:pStyle w:val="ConsPlusNormal"/>
              <w:rPr/>
            </w:pPr>
            <w:r>
              <w:rPr/>
              <w:t>От одного состава вагонов (или одной напольной машины) на одном пути</w:t>
            </w:r>
          </w:p>
        </w:tc>
      </w:tr>
      <w:tr>
        <w:trPr/>
        <w:tc>
          <w:tcPr>
            <w:tcW w:w="3621" w:type="dxa"/>
            <w:tcBorders>
              <w:left w:val="single" w:sz="4" w:space="0" w:color="000000"/>
              <w:bottom w:val="single" w:sz="4" w:space="0" w:color="000000"/>
              <w:right w:val="single" w:sz="4" w:space="0" w:color="000000"/>
            </w:tcBorders>
          </w:tcPr>
          <w:p>
            <w:pPr>
              <w:pStyle w:val="ConsPlusNormal"/>
              <w:ind w:left="567"/>
              <w:rPr/>
            </w:pPr>
            <w:r>
              <w:rPr/>
              <w:t>ширококолейного</w:t>
            </w:r>
          </w:p>
        </w:tc>
        <w:tc>
          <w:tcPr>
            <w:tcW w:w="1881" w:type="dxa"/>
            <w:tcBorders>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bottom w:val="single" w:sz="4" w:space="0" w:color="000000"/>
              <w:right w:val="single" w:sz="4" w:space="0" w:color="000000"/>
            </w:tcBorders>
          </w:tcPr>
          <w:p>
            <w:pPr>
              <w:pStyle w:val="ConsPlusNormal"/>
              <w:jc w:val="center"/>
              <w:rPr/>
            </w:pPr>
            <w:r>
              <w:rPr>
                <w:i/>
              </w:rPr>
              <w:t>l</w:t>
            </w:r>
            <w:r>
              <w:rPr/>
              <w:t>/500</w:t>
            </w:r>
          </w:p>
        </w:tc>
        <w:tc>
          <w:tcPr>
            <w:tcW w:w="3273" w:type="dxa"/>
            <w:tcBorders>
              <w:left w:val="single" w:sz="4" w:space="0" w:color="000000"/>
              <w:bottom w:val="single" w:sz="4" w:space="0" w:color="000000"/>
              <w:right w:val="single" w:sz="4" w:space="0" w:color="000000"/>
            </w:tcBorders>
          </w:tcPr>
          <w:p>
            <w:pPr>
              <w:pStyle w:val="ConsPlusNormal"/>
              <w:jc w:val="center"/>
              <w:rPr/>
            </w:pPr>
            <w:r>
              <w:rPr/>
              <w:t>То же</w:t>
            </w:r>
          </w:p>
        </w:tc>
      </w:tr>
      <w:tr>
        <w:trPr/>
        <w:tc>
          <w:tcPr>
            <w:tcW w:w="3621" w:type="dxa"/>
            <w:tcBorders>
              <w:top w:val="single" w:sz="4" w:space="0" w:color="000000"/>
              <w:left w:val="single" w:sz="4" w:space="0" w:color="000000"/>
              <w:right w:val="single" w:sz="4" w:space="0" w:color="000000"/>
            </w:tcBorders>
          </w:tcPr>
          <w:p>
            <w:pPr>
              <w:pStyle w:val="ConsPlusNormal"/>
              <w:ind w:left="283"/>
              <w:rPr/>
            </w:pPr>
            <w:r>
              <w:rPr/>
              <w:t xml:space="preserve">г) покрытий и перекрытий автостоянок в зданиях, при пролете </w:t>
            </w:r>
            <w:r>
              <w:rPr>
                <w:i/>
              </w:rPr>
              <w:t>l</w:t>
            </w:r>
            <w:r>
              <w:rPr/>
              <w:t>, м:</w:t>
            </w:r>
          </w:p>
        </w:tc>
        <w:tc>
          <w:tcPr>
            <w:tcW w:w="1881"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rPr/>
            </w:pPr>
            <w:r>
              <w:rPr/>
              <w:t>Физиологические</w:t>
            </w:r>
          </w:p>
        </w:tc>
        <w:tc>
          <w:tcPr>
            <w:tcW w:w="1679" w:type="dxa"/>
            <w:tcBorders>
              <w:top w:val="single" w:sz="4" w:space="0" w:color="000000"/>
              <w:left w:val="single" w:sz="4" w:space="0" w:color="000000"/>
              <w:right w:val="single" w:sz="4" w:space="0" w:color="000000"/>
            </w:tcBorders>
          </w:tcPr>
          <w:p>
            <w:pPr>
              <w:pStyle w:val="ConsPlusNormal"/>
              <w:rPr/>
            </w:pPr>
            <w:r>
              <w:rPr/>
            </w:r>
          </w:p>
        </w:tc>
        <w:tc>
          <w:tcPr>
            <w:tcW w:w="3273" w:type="dxa"/>
            <w:vMerge w:val="restart"/>
            <w:tcBorders>
              <w:top w:val="single" w:sz="4" w:space="0" w:color="000000"/>
              <w:left w:val="single" w:sz="4" w:space="0" w:color="000000"/>
              <w:bottom w:val="single" w:sz="4" w:space="0" w:color="000000"/>
              <w:right w:val="single" w:sz="4" w:space="0" w:color="000000"/>
            </w:tcBorders>
          </w:tcPr>
          <w:p>
            <w:pPr>
              <w:pStyle w:val="ConsPlusNormal"/>
              <w:rPr/>
            </w:pPr>
            <w:r>
              <w:rPr/>
              <w:t>Постоянные и длительные, а также нагрузки, указанные в таблице 8.3 с понижающим коэффициентом, равным 0,35, и снеговые нагрузки с понижающим коэффициентом, равным 0,5</w:t>
            </w:r>
          </w:p>
        </w:tc>
      </w:tr>
      <w:tr>
        <w:trPr/>
        <w:tc>
          <w:tcPr>
            <w:tcW w:w="3621" w:type="dxa"/>
            <w:tcBorders>
              <w:left w:val="single" w:sz="4" w:space="0" w:color="000000"/>
              <w:right w:val="single" w:sz="4" w:space="0" w:color="000000"/>
            </w:tcBorders>
          </w:tcPr>
          <w:p>
            <w:pPr>
              <w:pStyle w:val="ConsPlusNormal"/>
              <w:ind w:left="567"/>
              <w:rPr/>
            </w:pPr>
            <w:r>
              <w:rPr>
                <w:i/>
              </w:rPr>
              <w:t>l</w:t>
            </w:r>
            <w:r>
              <w:rPr/>
              <w:t xml:space="preserve"> = 6</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jc w:val="center"/>
              <w:rPr/>
            </w:pPr>
            <w:r>
              <w:rPr>
                <w:i/>
              </w:rPr>
              <w:t>l</w:t>
            </w:r>
            <w:r>
              <w:rPr/>
              <w:t>/200</w:t>
            </w:r>
          </w:p>
        </w:tc>
        <w:tc>
          <w:tcPr>
            <w:tcW w:w="327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ind w:left="567"/>
              <w:rPr/>
            </w:pPr>
            <w:r>
              <w:rPr>
                <w:i/>
              </w:rPr>
              <w:t>l =</w:t>
            </w:r>
            <w:r>
              <w:rPr/>
              <w:t xml:space="preserve"> 12</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right w:val="single" w:sz="4" w:space="0" w:color="000000"/>
            </w:tcBorders>
          </w:tcPr>
          <w:p>
            <w:pPr>
              <w:pStyle w:val="ConsPlusNormal"/>
              <w:jc w:val="center"/>
              <w:rPr/>
            </w:pPr>
            <w:r>
              <w:rPr>
                <w:i/>
              </w:rPr>
              <w:t>l</w:t>
            </w:r>
            <w:r>
              <w:rPr/>
              <w:t>/250</w:t>
            </w:r>
          </w:p>
        </w:tc>
        <w:tc>
          <w:tcPr>
            <w:tcW w:w="327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3621" w:type="dxa"/>
            <w:tcBorders>
              <w:left w:val="single" w:sz="4" w:space="0" w:color="000000"/>
              <w:bottom w:val="single" w:sz="4" w:space="0" w:color="000000"/>
              <w:right w:val="single" w:sz="4" w:space="0" w:color="000000"/>
            </w:tcBorders>
          </w:tcPr>
          <w:p>
            <w:pPr>
              <w:pStyle w:val="ConsPlusNormal"/>
              <w:ind w:left="567"/>
              <w:rPr/>
            </w:pPr>
            <w:r>
              <w:rPr>
                <w:i/>
              </w:rPr>
              <w:t>l</w:t>
            </w:r>
            <w:r>
              <w:rPr/>
              <w:t xml:space="preserve"> &gt;= 24</w:t>
            </w:r>
          </w:p>
        </w:tc>
        <w:tc>
          <w:tcPr>
            <w:tcW w:w="188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79" w:type="dxa"/>
            <w:tcBorders>
              <w:left w:val="single" w:sz="4" w:space="0" w:color="000000"/>
              <w:bottom w:val="single" w:sz="4" w:space="0" w:color="000000"/>
              <w:right w:val="single" w:sz="4" w:space="0" w:color="000000"/>
            </w:tcBorders>
          </w:tcPr>
          <w:p>
            <w:pPr>
              <w:pStyle w:val="ConsPlusNormal"/>
              <w:jc w:val="center"/>
              <w:rPr/>
            </w:pPr>
            <w:r>
              <w:rPr>
                <w:i/>
              </w:rPr>
              <w:t>l</w:t>
            </w:r>
            <w:r>
              <w:rPr/>
              <w:t>/300</w:t>
            </w:r>
          </w:p>
        </w:tc>
        <w:tc>
          <w:tcPr>
            <w:tcW w:w="3273"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3621" w:type="dxa"/>
            <w:vMerge w:val="restart"/>
            <w:tcBorders>
              <w:top w:val="single" w:sz="4" w:space="0" w:color="000000"/>
              <w:left w:val="single" w:sz="4" w:space="0" w:color="000000"/>
              <w:bottom w:val="single" w:sz="4" w:space="0" w:color="000000"/>
              <w:right w:val="single" w:sz="4" w:space="0" w:color="000000"/>
            </w:tcBorders>
          </w:tcPr>
          <w:p>
            <w:pPr>
              <w:pStyle w:val="ConsPlusNormal"/>
              <w:rPr/>
            </w:pPr>
            <w:r>
              <w:rPr/>
              <w:t>3 Элементы лестниц (марши, площадки, косоуры), балконов, лоджий</w:t>
            </w:r>
          </w:p>
        </w:tc>
        <w:tc>
          <w:tcPr>
            <w:tcW w:w="1881" w:type="dxa"/>
            <w:tcBorders>
              <w:top w:val="single" w:sz="4" w:space="0" w:color="000000"/>
              <w:left w:val="single" w:sz="4" w:space="0" w:color="000000"/>
              <w:bottom w:val="single" w:sz="4" w:space="0" w:color="000000"/>
              <w:right w:val="single" w:sz="4" w:space="0" w:color="000000"/>
            </w:tcBorders>
          </w:tcPr>
          <w:p>
            <w:pPr>
              <w:pStyle w:val="ConsPlusNormal"/>
              <w:rPr/>
            </w:pPr>
            <w:r>
              <w:rPr/>
              <w:t>Эстетико-психологические</w:t>
            </w:r>
          </w:p>
        </w:tc>
        <w:tc>
          <w:tcPr>
            <w:tcW w:w="4952"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t>Те же, что в позиции 2, перечисление а)</w:t>
            </w:r>
          </w:p>
        </w:tc>
      </w:tr>
      <w:tr>
        <w:trPr/>
        <w:tc>
          <w:tcPr>
            <w:tcW w:w="3621"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881" w:type="dxa"/>
            <w:tcBorders>
              <w:top w:val="single" w:sz="4" w:space="0" w:color="000000"/>
              <w:left w:val="single" w:sz="4" w:space="0" w:color="000000"/>
              <w:bottom w:val="single" w:sz="4" w:space="0" w:color="000000"/>
              <w:right w:val="single" w:sz="4" w:space="0" w:color="000000"/>
            </w:tcBorders>
          </w:tcPr>
          <w:p>
            <w:pPr>
              <w:pStyle w:val="ConsPlusNormal"/>
              <w:rPr/>
            </w:pPr>
            <w:r>
              <w:rPr/>
              <w:t>Физиологические</w:t>
            </w:r>
          </w:p>
        </w:tc>
        <w:tc>
          <w:tcPr>
            <w:tcW w:w="4952"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t>Определяются в соответствии с Д.2.2</w:t>
            </w:r>
          </w:p>
        </w:tc>
      </w:tr>
      <w:tr>
        <w:trPr/>
        <w:tc>
          <w:tcPr>
            <w:tcW w:w="3621" w:type="dxa"/>
            <w:tcBorders>
              <w:top w:val="single" w:sz="4" w:space="0" w:color="000000"/>
              <w:left w:val="single" w:sz="4" w:space="0" w:color="000000"/>
              <w:bottom w:val="single" w:sz="4" w:space="0" w:color="000000"/>
              <w:right w:val="single" w:sz="4" w:space="0" w:color="000000"/>
            </w:tcBorders>
          </w:tcPr>
          <w:p>
            <w:pPr>
              <w:pStyle w:val="ConsPlusNormal"/>
              <w:rPr/>
            </w:pPr>
            <w:r>
              <w:rPr/>
              <w:t>4 Перемычки и навесные стеновые панели над оконными и дверными проемами (ригели и прогоны остекления)</w:t>
            </w:r>
          </w:p>
        </w:tc>
        <w:tc>
          <w:tcPr>
            <w:tcW w:w="1881" w:type="dxa"/>
            <w:tcBorders>
              <w:top w:val="single" w:sz="4" w:space="0" w:color="000000"/>
              <w:left w:val="single" w:sz="4" w:space="0" w:color="000000"/>
              <w:bottom w:val="single" w:sz="4" w:space="0" w:color="000000"/>
              <w:right w:val="single" w:sz="4" w:space="0" w:color="000000"/>
            </w:tcBorders>
          </w:tcPr>
          <w:p>
            <w:pPr>
              <w:pStyle w:val="ConsPlusNormal"/>
              <w:rPr/>
            </w:pPr>
            <w:r>
              <w:rPr/>
              <w:t>Эстетико-психологические</w:t>
            </w:r>
          </w:p>
        </w:tc>
        <w:tc>
          <w:tcPr>
            <w:tcW w:w="4952" w:type="dxa"/>
            <w:gridSpan w:val="2"/>
            <w:tcBorders>
              <w:top w:val="single" w:sz="4" w:space="0" w:color="000000"/>
              <w:left w:val="single" w:sz="4" w:space="0" w:color="000000"/>
              <w:bottom w:val="single" w:sz="4" w:space="0" w:color="000000"/>
              <w:right w:val="single" w:sz="4" w:space="0" w:color="000000"/>
            </w:tcBorders>
          </w:tcPr>
          <w:p>
            <w:pPr>
              <w:pStyle w:val="ConsPlusNormal"/>
              <w:jc w:val="center"/>
              <w:rPr/>
            </w:pPr>
            <w:r>
              <w:rPr/>
              <w:t>Те же, что в позиции 2, перечисление а)</w:t>
            </w:r>
          </w:p>
        </w:tc>
      </w:tr>
      <w:tr>
        <w:trPr/>
        <w:tc>
          <w:tcPr>
            <w:tcW w:w="10454" w:type="dxa"/>
            <w:gridSpan w:val="4"/>
            <w:tcBorders>
              <w:top w:val="single" w:sz="4" w:space="0" w:color="000000"/>
              <w:left w:val="single" w:sz="4" w:space="0" w:color="000000"/>
              <w:right w:val="single" w:sz="4" w:space="0" w:color="000000"/>
            </w:tcBorders>
          </w:tcPr>
          <w:p>
            <w:pPr>
              <w:pStyle w:val="ConsPlusNormal"/>
              <w:keepNext w:val="true"/>
              <w:ind w:firstLine="283"/>
              <w:jc w:val="both"/>
              <w:rPr/>
            </w:pPr>
            <w:r>
              <w:rPr>
                <w:i/>
              </w:rPr>
              <w:t>Обозначения, принятые в настоящей таблице:</w:t>
            </w:r>
          </w:p>
          <w:p>
            <w:pPr>
              <w:pStyle w:val="ConsPlusNormal"/>
              <w:ind w:firstLine="283"/>
              <w:jc w:val="both"/>
              <w:rPr/>
            </w:pPr>
            <w:r>
              <w:rPr>
                <w:i/>
              </w:rPr>
              <w:t>l -</w:t>
            </w:r>
            <w:r>
              <w:rPr/>
              <w:t xml:space="preserve"> расчетный пролет элемента конструкции;</w:t>
            </w:r>
          </w:p>
          <w:p>
            <w:pPr>
              <w:pStyle w:val="ConsPlusNormal"/>
              <w:ind w:firstLine="283"/>
              <w:jc w:val="both"/>
              <w:rPr/>
            </w:pPr>
            <w:r>
              <w:rPr>
                <w:i/>
              </w:rPr>
              <w:t>a -</w:t>
            </w:r>
            <w:r>
              <w:rPr/>
              <w:t xml:space="preserve"> шаг балок или ферм, к которым крепятся подвесные крановые пути.</w:t>
            </w:r>
          </w:p>
          <w:p>
            <w:pPr>
              <w:pStyle w:val="ConsPlusNormal"/>
              <w:rPr/>
            </w:pPr>
            <w:r>
              <w:rPr/>
            </w:r>
          </w:p>
          <w:p>
            <w:pPr>
              <w:pStyle w:val="ConsPlusNormal"/>
              <w:ind w:firstLine="283"/>
              <w:jc w:val="both"/>
              <w:rPr/>
            </w:pPr>
            <w:r>
              <w:rPr/>
              <w:t>Примечания</w:t>
            </w:r>
          </w:p>
          <w:p>
            <w:pPr>
              <w:pStyle w:val="ConsPlusNormal"/>
              <w:ind w:firstLine="540"/>
              <w:jc w:val="both"/>
              <w:rPr/>
            </w:pPr>
            <w:r>
              <w:rPr/>
              <w:t xml:space="preserve">1 За расчетный пролет </w:t>
            </w:r>
            <w:r>
              <w:rPr>
                <w:i/>
              </w:rPr>
              <w:t>l</w:t>
            </w:r>
            <w:r>
              <w:rPr/>
              <w:t xml:space="preserve"> элемента конструкции принимается расстояние между точками опирания элемента, назначаемое при расчетах конструкций.</w:t>
            </w:r>
          </w:p>
          <w:p>
            <w:pPr>
              <w:pStyle w:val="ConsPlusNormal"/>
              <w:ind w:firstLine="540"/>
              <w:jc w:val="both"/>
              <w:rPr/>
            </w:pPr>
            <w:r>
              <w:rPr/>
              <w:t xml:space="preserve">Для консоли вместо </w:t>
            </w:r>
            <w:r>
              <w:rPr>
                <w:i/>
              </w:rPr>
              <w:t>l</w:t>
            </w:r>
            <w:r>
              <w:rPr/>
              <w:t xml:space="preserve"> следует принимать удвоенный ее вылет.</w:t>
            </w:r>
          </w:p>
          <w:p>
            <w:pPr>
              <w:pStyle w:val="ConsPlusNormal"/>
              <w:keepNext w:val="true"/>
              <w:ind w:firstLine="540"/>
              <w:jc w:val="both"/>
              <w:rPr/>
            </w:pPr>
            <w:r>
              <w:rPr/>
              <w:t xml:space="preserve">Для безбалочного железобетонного перекрытия за пролет </w:t>
            </w:r>
            <w:r>
              <w:rPr>
                <w:i/>
              </w:rPr>
              <w:t>l</w:t>
            </w:r>
            <w:r>
              <w:rPr/>
              <w:t xml:space="preserve"> следует принимать:</w:t>
            </w:r>
          </w:p>
          <w:p>
            <w:pPr>
              <w:pStyle w:val="ConsPlusNormal"/>
              <w:ind w:firstLine="540"/>
              <w:jc w:val="both"/>
              <w:rPr/>
            </w:pPr>
            <w:r>
              <w:rPr/>
              <w:t>а) в монолитной конструкции - расстояние между осями колонн;</w:t>
            </w:r>
          </w:p>
          <w:p>
            <w:pPr>
              <w:pStyle w:val="ConsPlusNormal"/>
              <w:keepNext w:val="true"/>
              <w:ind w:firstLine="540"/>
              <w:jc w:val="both"/>
              <w:rPr/>
            </w:pPr>
            <w:r>
              <w:rPr/>
              <w:t>б) в сборной конструкции:</w:t>
            </w:r>
          </w:p>
          <w:p>
            <w:pPr>
              <w:pStyle w:val="ConsPlusNormal"/>
              <w:ind w:firstLine="540"/>
              <w:jc w:val="both"/>
              <w:rPr/>
            </w:pPr>
            <w:r>
              <w:rPr/>
              <w:t>- для ригелей рам - расстояние между осями колонн;</w:t>
            </w:r>
          </w:p>
          <w:p>
            <w:pPr>
              <w:pStyle w:val="ConsPlusNormal"/>
              <w:ind w:firstLine="540"/>
              <w:jc w:val="both"/>
              <w:rPr/>
            </w:pPr>
            <w:r>
              <w:rPr/>
              <w:t>- для квадратных в плане пролетных плит - размер диагонали плиты;</w:t>
            </w:r>
          </w:p>
          <w:p>
            <w:pPr>
              <w:pStyle w:val="ConsPlusNormal"/>
              <w:ind w:firstLine="540"/>
              <w:jc w:val="both"/>
              <w:rPr/>
            </w:pPr>
            <w:r>
              <w:rPr/>
              <w:t>- для прямоугольных в плане пролетных плит с отношением сторон более 1,5:1 - размер большей стороны плиты.</w:t>
            </w:r>
          </w:p>
        </w:tc>
      </w:tr>
      <w:tr>
        <w:trPr/>
        <w:tc>
          <w:tcPr>
            <w:tcW w:w="10454" w:type="dxa"/>
            <w:gridSpan w:val="4"/>
            <w:tcBorders>
              <w:left w:val="single" w:sz="4" w:space="0" w:color="000000"/>
              <w:right w:val="single" w:sz="4" w:space="0" w:color="000000"/>
            </w:tcBorders>
          </w:tcPr>
          <w:p>
            <w:pPr>
              <w:pStyle w:val="ConsPlusNormal"/>
              <w:jc w:val="both"/>
              <w:rPr/>
            </w:pPr>
            <w:r>
              <w:rPr/>
              <w:t>(примечание 1 в ред. Изменения N 5, утв. Приказом Минстроя России от 14.12.2023 N 918/пр)</w:t>
            </w:r>
          </w:p>
        </w:tc>
      </w:tr>
      <w:tr>
        <w:trPr/>
        <w:tc>
          <w:tcPr>
            <w:tcW w:w="10454" w:type="dxa"/>
            <w:gridSpan w:val="4"/>
            <w:tcBorders>
              <w:left w:val="single" w:sz="4" w:space="0" w:color="000000"/>
              <w:bottom w:val="single" w:sz="4" w:space="0" w:color="000000"/>
              <w:right w:val="single" w:sz="4" w:space="0" w:color="000000"/>
            </w:tcBorders>
          </w:tcPr>
          <w:p>
            <w:pPr>
              <w:pStyle w:val="ConsPlusNormal"/>
              <w:ind w:firstLine="283"/>
              <w:jc w:val="both"/>
              <w:rPr/>
            </w:pPr>
            <w:r>
              <w:rPr/>
              <w:t xml:space="preserve">2 Для промежуточных значений </w:t>
            </w:r>
            <w:r>
              <w:rPr>
                <w:i/>
              </w:rPr>
              <w:t>l</w:t>
            </w:r>
            <w:r>
              <w:rPr/>
              <w:t xml:space="preserve"> в позиции 2, перечисление а), предельные прогибы следует определять линейной интерполяцией, учитывая требования Д.1.7 приложения Д.</w:t>
            </w:r>
          </w:p>
          <w:p>
            <w:pPr>
              <w:pStyle w:val="ConsPlusNormal"/>
              <w:ind w:firstLine="283"/>
              <w:jc w:val="both"/>
              <w:rPr/>
            </w:pPr>
            <w:r>
              <w:rPr/>
              <w:t>3 В позиции 2, перечисление а), цифры, указанные в скобках, следует принимать при высоте помещений до 6 м включительно.</w:t>
            </w:r>
          </w:p>
          <w:p>
            <w:pPr>
              <w:pStyle w:val="ConsPlusNormal"/>
              <w:ind w:firstLine="283"/>
              <w:jc w:val="both"/>
              <w:rPr/>
            </w:pPr>
            <w:r>
              <w:rPr/>
              <w:t>4 Особенности вычисления прогибов по позиции 2, перечисление б), указаны в Д.1.8 приложения Д.</w:t>
            </w:r>
          </w:p>
          <w:p>
            <w:pPr>
              <w:pStyle w:val="ConsPlusNormal"/>
              <w:ind w:firstLine="283"/>
              <w:jc w:val="both"/>
              <w:rPr>
                <w:color w:val="993300"/>
              </w:rPr>
            </w:pPr>
            <w:r>
              <w:rPr>
                <w:color w:val="993300"/>
              </w:rPr>
              <w:t xml:space="preserve">5 При ограничении прогибов эстетико-психологическими требованиями допускается пролет </w:t>
            </w:r>
            <w:r>
              <w:rPr>
                <w:i/>
                <w:color w:val="993300"/>
              </w:rPr>
              <w:t>l</w:t>
            </w:r>
            <w:r>
              <w:rPr>
                <w:color w:val="993300"/>
              </w:rPr>
              <w:t xml:space="preserve"> принимать равным расстоянию между внутренними поверхностями несущих стен (или колонн).</w:t>
            </w:r>
          </w:p>
        </w:tc>
      </w:tr>
    </w:tbl>
    <w:p>
      <w:pPr>
        <w:pStyle w:val="ConsPlusNormal"/>
        <w:jc w:val="both"/>
        <w:rPr/>
      </w:pPr>
      <w:r>
        <w:rPr/>
      </w:r>
    </w:p>
    <w:p>
      <w:pPr>
        <w:pStyle w:val="ConsPlusNormal"/>
        <w:jc w:val="center"/>
        <w:rPr/>
      </w:pPr>
      <w:r>
        <w:rPr>
          <w:b/>
        </w:rPr>
        <w:t>Д.2.2 Физиологические требования</w:t>
      </w:r>
    </w:p>
    <w:p>
      <w:pPr>
        <w:pStyle w:val="ConsPlusNormal"/>
        <w:jc w:val="center"/>
        <w:rPr/>
      </w:pPr>
      <w:r>
        <w:rPr/>
        <w:t>(в ред. Изменения N 1, утв. Приказом</w:t>
      </w:r>
    </w:p>
    <w:p>
      <w:pPr>
        <w:pStyle w:val="ConsPlusNormal"/>
        <w:jc w:val="center"/>
        <w:rPr/>
      </w:pPr>
      <w:r>
        <w:rPr/>
        <w:t>Минстроя России от 05.07.2018 N 402/пр)</w:t>
      </w:r>
    </w:p>
    <w:p>
      <w:pPr>
        <w:pStyle w:val="ConsPlusNormal"/>
        <w:ind w:firstLine="540"/>
        <w:jc w:val="both"/>
        <w:rPr/>
      </w:pPr>
      <w:r>
        <w:rPr/>
      </w:r>
    </w:p>
    <w:p>
      <w:pPr>
        <w:pStyle w:val="ConsPlusNormal"/>
        <w:keepNext w:val="true"/>
        <w:ind w:firstLine="540"/>
        <w:jc w:val="both"/>
        <w:rPr/>
      </w:pPr>
      <w:r>
        <w:rPr/>
        <w:t>Предельные прогибы элементов перекрытий (балок, ригелей, плит), лестниц, балконов, лоджий, помещений жилых и общественных зданий, а также бытовых помещений производственных зданий исходя из физиологических требований (от людей, возбуждающих колебания) следует определять по формуле</w:t>
      </w:r>
    </w:p>
    <w:p>
      <w:pPr>
        <w:pStyle w:val="ConsPlusNormal"/>
        <w:jc w:val="both"/>
        <w:rPr/>
      </w:pPr>
      <w:r>
        <w:rPr/>
        <w:t>(в ред. Изменения N 1, утв. Приказом Минстроя России от 05.07.2018 N 402/пр)</w:t>
      </w:r>
    </w:p>
    <w:p>
      <w:pPr>
        <w:pStyle w:val="ConsPlusNormal"/>
        <w:jc w:val="both"/>
        <w:rPr/>
      </w:pPr>
      <w:r>
        <w:rPr/>
      </w:r>
    </w:p>
    <w:p>
      <w:pPr>
        <w:pStyle w:val="ConsPlusNormal"/>
        <w:keepNext w:val="true"/>
        <w:jc w:val="center"/>
        <w:rPr/>
      </w:pPr>
      <w:r>
        <w:rPr/>
        <w:drawing>
          <wp:inline distT="0" distB="0" distL="0" distR="0">
            <wp:extent cx="1605915" cy="479425"/>
            <wp:effectExtent l="0" t="0" r="0" b="0"/>
            <wp:docPr id="480" name="Image4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480" descr=""/>
                    <pic:cNvPicPr>
                      <a:picLocks noChangeAspect="1" noChangeArrowheads="1"/>
                    </pic:cNvPicPr>
                  </pic:nvPicPr>
                  <pic:blipFill>
                    <a:blip r:embed="rId484"/>
                    <a:stretch>
                      <a:fillRect/>
                    </a:stretch>
                  </pic:blipFill>
                  <pic:spPr bwMode="auto">
                    <a:xfrm>
                      <a:off x="0" y="0"/>
                      <a:ext cx="1605915" cy="479425"/>
                    </a:xfrm>
                    <a:prstGeom prst="rect">
                      <a:avLst/>
                    </a:prstGeom>
                    <a:noFill/>
                  </pic:spPr>
                </pic:pic>
              </a:graphicData>
            </a:graphic>
          </wp:inline>
        </w:drawing>
      </w:r>
      <w:r>
        <w:rPr/>
        <w:t xml:space="preserve"> </w:t>
      </w:r>
      <w:r>
        <w:rPr/>
        <w:t>(Д.1)</w:t>
      </w:r>
    </w:p>
    <w:p>
      <w:pPr>
        <w:pStyle w:val="ConsPlusNormal"/>
        <w:keepNext w:val="true"/>
        <w:jc w:val="both"/>
        <w:rPr/>
      </w:pPr>
      <w:r>
        <w:rPr/>
      </w:r>
    </w:p>
    <w:p>
      <w:pPr>
        <w:pStyle w:val="ConsPlusNormal"/>
        <w:keepNext w:val="true"/>
        <w:ind w:firstLine="540"/>
        <w:jc w:val="both"/>
        <w:rPr/>
      </w:pPr>
      <w:r>
        <w:rPr/>
        <w:t xml:space="preserve">где </w:t>
      </w:r>
      <w:r>
        <w:rPr>
          <w:i/>
        </w:rPr>
        <w:t>g</w:t>
      </w:r>
      <w:r>
        <w:rPr/>
        <w:t xml:space="preserve"> - ускорение свободного падения;</w:t>
      </w:r>
    </w:p>
    <w:p>
      <w:pPr>
        <w:pStyle w:val="ConsPlusNormal"/>
        <w:spacing w:before="220" w:after="0"/>
        <w:ind w:firstLine="540"/>
        <w:jc w:val="both"/>
        <w:rPr/>
      </w:pPr>
      <w:r>
        <w:rPr>
          <w:i/>
        </w:rPr>
        <w:t>p</w:t>
      </w:r>
      <w:r>
        <w:rPr/>
        <w:t xml:space="preserve"> - нормативное значение нагрузки от людей, возбуждающих колебания, принимаемое по таблице Д.2;</w:t>
      </w:r>
    </w:p>
    <w:p>
      <w:pPr>
        <w:pStyle w:val="ConsPlusNormal"/>
        <w:spacing w:before="220" w:after="0"/>
        <w:ind w:firstLine="540"/>
        <w:jc w:val="both"/>
        <w:rPr/>
      </w:pPr>
      <w:r>
        <w:rPr>
          <w:i/>
        </w:rPr>
        <w:t>p</w:t>
      </w:r>
      <w:r>
        <w:rPr>
          <w:vertAlign w:val="subscript"/>
        </w:rPr>
        <w:t>1</w:t>
      </w:r>
      <w:r>
        <w:rPr/>
        <w:t xml:space="preserve"> - нагрузки на перекрытия, принимаемые по таблице Д.2;</w:t>
      </w:r>
    </w:p>
    <w:p>
      <w:pPr>
        <w:pStyle w:val="ConsPlusNormal"/>
        <w:jc w:val="both"/>
        <w:rPr/>
      </w:pPr>
      <w:r>
        <w:rPr/>
        <w:t>(в ред. Изменения N 3, утв. Приказом Минстроя России от 30.12.2020 N 897/пр)</w:t>
      </w:r>
    </w:p>
    <w:p>
      <w:pPr>
        <w:pStyle w:val="ConsPlusNormal"/>
        <w:spacing w:before="220" w:after="0"/>
        <w:ind w:firstLine="540"/>
        <w:jc w:val="both"/>
        <w:rPr/>
      </w:pPr>
      <w:r>
        <w:rPr>
          <w:i/>
        </w:rPr>
        <w:t>q</w:t>
      </w:r>
      <w:r>
        <w:rPr/>
        <w:t xml:space="preserve"> - нормативное значение нагрузки от веса рассчитываемого элемента и опирающихся на него конструкций;</w:t>
      </w:r>
    </w:p>
    <w:p>
      <w:pPr>
        <w:pStyle w:val="ConsPlusNormal"/>
        <w:spacing w:before="220" w:after="0"/>
        <w:ind w:firstLine="540"/>
        <w:jc w:val="both"/>
        <w:rPr/>
      </w:pPr>
      <w:r>
        <w:rPr>
          <w:i/>
        </w:rPr>
        <w:t>n</w:t>
      </w:r>
      <w:r>
        <w:rPr/>
        <w:t xml:space="preserve"> - частота приложения нагрузки при ходьбе человека, принимаемая по таблице Д.2;</w:t>
      </w:r>
    </w:p>
    <w:p>
      <w:pPr>
        <w:pStyle w:val="ConsPlusNormal"/>
        <w:spacing w:before="220" w:after="0"/>
        <w:ind w:firstLine="540"/>
        <w:jc w:val="both"/>
        <w:rPr/>
      </w:pPr>
      <w:r>
        <w:rPr>
          <w:i/>
        </w:rPr>
        <w:t>b</w:t>
      </w:r>
      <w:r>
        <w:rPr/>
        <w:t xml:space="preserve"> - коэффициент, принимаемый по таблице Д.2.</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Д.2</w:t>
      </w:r>
    </w:p>
    <w:p>
      <w:pPr>
        <w:pStyle w:val="ConsPlusNormal"/>
        <w:jc w:val="both"/>
        <w:rPr/>
      </w:pPr>
      <w:r>
        <w:rPr/>
      </w:r>
    </w:p>
    <w:tbl>
      <w:tblPr>
        <w:tblW w:w="9053"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4195"/>
        <w:gridCol w:w="957"/>
        <w:gridCol w:w="1558"/>
        <w:gridCol w:w="899"/>
        <w:gridCol w:w="1444"/>
      </w:tblGrid>
      <w:tr>
        <w:trPr/>
        <w:tc>
          <w:tcPr>
            <w:tcW w:w="419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Помещения, принимаемые по таблице 8.3</w:t>
            </w:r>
          </w:p>
        </w:tc>
        <w:tc>
          <w:tcPr>
            <w:tcW w:w="957"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p</w:t>
            </w:r>
            <w:r>
              <w:rPr/>
              <w:t>, кПа</w:t>
            </w:r>
          </w:p>
        </w:tc>
        <w:tc>
          <w:tcPr>
            <w:tcW w:w="1558"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p</w:t>
            </w:r>
            <w:r>
              <w:rPr>
                <w:vertAlign w:val="subscript"/>
              </w:rPr>
              <w:t>1</w:t>
            </w:r>
            <w:r>
              <w:rPr/>
              <w:t>, кПа</w:t>
            </w:r>
          </w:p>
        </w:tc>
        <w:tc>
          <w:tcPr>
            <w:tcW w:w="89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n</w:t>
            </w:r>
            <w:r>
              <w:rPr/>
              <w:t>, Гц</w:t>
            </w:r>
          </w:p>
        </w:tc>
        <w:tc>
          <w:tcPr>
            <w:tcW w:w="1444"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b</w:t>
            </w:r>
          </w:p>
        </w:tc>
      </w:tr>
      <w:tr>
        <w:trPr/>
        <w:tc>
          <w:tcPr>
            <w:tcW w:w="4195" w:type="dxa"/>
            <w:tcBorders>
              <w:top w:val="single" w:sz="4" w:space="0" w:color="000000"/>
              <w:left w:val="single" w:sz="4" w:space="0" w:color="000000"/>
              <w:right w:val="single" w:sz="4" w:space="0" w:color="000000"/>
            </w:tcBorders>
          </w:tcPr>
          <w:p>
            <w:pPr>
              <w:pStyle w:val="ConsPlusNormal"/>
              <w:rPr/>
            </w:pPr>
            <w:r>
              <w:rPr/>
              <w:t>Позиции 1, 2, кроме классных и бытовых</w:t>
            </w:r>
          </w:p>
          <w:p>
            <w:pPr>
              <w:pStyle w:val="ConsPlusNormal"/>
              <w:rPr/>
            </w:pPr>
            <w:r>
              <w:rPr/>
              <w:t>Позиции 3, 4, а, 9, б, 10, б</w:t>
            </w:r>
          </w:p>
        </w:tc>
        <w:tc>
          <w:tcPr>
            <w:tcW w:w="957" w:type="dxa"/>
            <w:tcBorders>
              <w:top w:val="single" w:sz="4" w:space="0" w:color="000000"/>
              <w:left w:val="single" w:sz="4" w:space="0" w:color="000000"/>
              <w:right w:val="single" w:sz="4" w:space="0" w:color="000000"/>
            </w:tcBorders>
          </w:tcPr>
          <w:p>
            <w:pPr>
              <w:pStyle w:val="ConsPlusNormal"/>
              <w:jc w:val="center"/>
              <w:rPr/>
            </w:pPr>
            <w:r>
              <w:rPr/>
              <w:t>0,25</w:t>
            </w:r>
          </w:p>
        </w:tc>
        <w:tc>
          <w:tcPr>
            <w:tcW w:w="1558" w:type="dxa"/>
            <w:tcBorders>
              <w:top w:val="single" w:sz="4" w:space="0" w:color="000000"/>
              <w:left w:val="single" w:sz="4" w:space="0" w:color="000000"/>
              <w:right w:val="single" w:sz="4" w:space="0" w:color="000000"/>
            </w:tcBorders>
          </w:tcPr>
          <w:p>
            <w:pPr>
              <w:pStyle w:val="ConsPlusNormal"/>
              <w:jc w:val="center"/>
              <w:rPr/>
            </w:pPr>
            <w:r>
              <w:rPr/>
              <w:t>Принимают по таблице 8.3 с понижающим коэффициентом, равным 0,35</w:t>
            </w:r>
          </w:p>
        </w:tc>
        <w:tc>
          <w:tcPr>
            <w:tcW w:w="899" w:type="dxa"/>
            <w:tcBorders>
              <w:top w:val="single" w:sz="4" w:space="0" w:color="000000"/>
              <w:left w:val="single" w:sz="4" w:space="0" w:color="000000"/>
              <w:right w:val="single" w:sz="4" w:space="0" w:color="000000"/>
            </w:tcBorders>
          </w:tcPr>
          <w:p>
            <w:pPr>
              <w:pStyle w:val="ConsPlusNormal"/>
              <w:jc w:val="center"/>
              <w:rPr/>
            </w:pPr>
            <w:r>
              <w:rPr/>
              <w:t>1,5</w:t>
            </w:r>
          </w:p>
        </w:tc>
        <w:tc>
          <w:tcPr>
            <w:tcW w:w="1444" w:type="dxa"/>
            <w:tcBorders>
              <w:top w:val="single" w:sz="4" w:space="0" w:color="000000"/>
              <w:left w:val="single" w:sz="4" w:space="0" w:color="000000"/>
              <w:right w:val="single" w:sz="4" w:space="0" w:color="000000"/>
            </w:tcBorders>
          </w:tcPr>
          <w:p>
            <w:pPr>
              <w:pStyle w:val="ConsPlusNormal"/>
              <w:jc w:val="center"/>
              <w:rPr/>
            </w:pPr>
            <w:r>
              <w:rPr/>
              <w:drawing>
                <wp:inline distT="0" distB="0" distL="0" distR="0">
                  <wp:extent cx="823595" cy="535940"/>
                  <wp:effectExtent l="0" t="0" r="0" b="0"/>
                  <wp:docPr id="481" name="Image4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481" descr=""/>
                          <pic:cNvPicPr>
                            <a:picLocks noChangeAspect="1" noChangeArrowheads="1"/>
                          </pic:cNvPicPr>
                        </pic:nvPicPr>
                        <pic:blipFill>
                          <a:blip r:embed="rId485"/>
                          <a:stretch>
                            <a:fillRect/>
                          </a:stretch>
                        </pic:blipFill>
                        <pic:spPr bwMode="auto">
                          <a:xfrm>
                            <a:off x="0" y="0"/>
                            <a:ext cx="823595" cy="535940"/>
                          </a:xfrm>
                          <a:prstGeom prst="rect">
                            <a:avLst/>
                          </a:prstGeom>
                          <a:noFill/>
                        </pic:spPr>
                      </pic:pic>
                    </a:graphicData>
                  </a:graphic>
                </wp:inline>
              </w:drawing>
            </w:r>
          </w:p>
        </w:tc>
      </w:tr>
      <w:tr>
        <w:trPr/>
        <w:tc>
          <w:tcPr>
            <w:tcW w:w="9053" w:type="dxa"/>
            <w:gridSpan w:val="5"/>
            <w:tcBorders>
              <w:left w:val="single" w:sz="4" w:space="0" w:color="000000"/>
              <w:bottom w:val="single" w:sz="4" w:space="0" w:color="000000"/>
              <w:right w:val="single" w:sz="4" w:space="0" w:color="000000"/>
            </w:tcBorders>
          </w:tcPr>
          <w:p>
            <w:pPr>
              <w:pStyle w:val="ConsPlusNormal"/>
              <w:jc w:val="both"/>
              <w:rPr/>
            </w:pPr>
            <w:r>
              <w:rPr/>
              <w:t>(в ред. Изменения N 3, утв. Приказом Минстроя России от 30.12.2020 N 897/пр)</w:t>
            </w:r>
          </w:p>
        </w:tc>
      </w:tr>
      <w:tr>
        <w:trPr/>
        <w:tc>
          <w:tcPr>
            <w:tcW w:w="4195" w:type="dxa"/>
            <w:tcBorders>
              <w:top w:val="single" w:sz="4" w:space="0" w:color="000000"/>
              <w:left w:val="single" w:sz="4" w:space="0" w:color="000000"/>
              <w:right w:val="single" w:sz="4" w:space="0" w:color="000000"/>
            </w:tcBorders>
          </w:tcPr>
          <w:p>
            <w:pPr>
              <w:pStyle w:val="ConsPlusNormal"/>
              <w:rPr/>
            </w:pPr>
            <w:r>
              <w:rPr/>
              <w:t>Позиция 2 - классные и бытовые</w:t>
            </w:r>
          </w:p>
          <w:p>
            <w:pPr>
              <w:pStyle w:val="ConsPlusNormal"/>
              <w:rPr/>
            </w:pPr>
            <w:r>
              <w:rPr/>
              <w:t>Позиции 4, б - г, кроме танцевальных</w:t>
            </w:r>
          </w:p>
          <w:p>
            <w:pPr>
              <w:pStyle w:val="ConsPlusNormal"/>
              <w:rPr/>
            </w:pPr>
            <w:r>
              <w:rPr/>
              <w:t>Позиции 9, а, 10, а, 12, 13</w:t>
            </w:r>
          </w:p>
        </w:tc>
        <w:tc>
          <w:tcPr>
            <w:tcW w:w="957" w:type="dxa"/>
            <w:tcBorders>
              <w:top w:val="single" w:sz="4" w:space="0" w:color="000000"/>
              <w:left w:val="single" w:sz="4" w:space="0" w:color="000000"/>
              <w:right w:val="single" w:sz="4" w:space="0" w:color="000000"/>
            </w:tcBorders>
          </w:tcPr>
          <w:p>
            <w:pPr>
              <w:pStyle w:val="ConsPlusNormal"/>
              <w:jc w:val="center"/>
              <w:rPr/>
            </w:pPr>
            <w:r>
              <w:rPr/>
              <w:t>0,5</w:t>
            </w:r>
          </w:p>
        </w:tc>
        <w:tc>
          <w:tcPr>
            <w:tcW w:w="1558" w:type="dxa"/>
            <w:tcBorders>
              <w:top w:val="single" w:sz="4" w:space="0" w:color="000000"/>
              <w:left w:val="single" w:sz="4" w:space="0" w:color="000000"/>
              <w:right w:val="single" w:sz="4" w:space="0" w:color="000000"/>
            </w:tcBorders>
          </w:tcPr>
          <w:p>
            <w:pPr>
              <w:pStyle w:val="ConsPlusNormal"/>
              <w:jc w:val="center"/>
              <w:rPr/>
            </w:pPr>
            <w:r>
              <w:rPr/>
              <w:t>Принимают по таблице 8.3 с понижающим коэффициентом, равным 0,35</w:t>
            </w:r>
          </w:p>
        </w:tc>
        <w:tc>
          <w:tcPr>
            <w:tcW w:w="899" w:type="dxa"/>
            <w:tcBorders>
              <w:top w:val="single" w:sz="4" w:space="0" w:color="000000"/>
              <w:left w:val="single" w:sz="4" w:space="0" w:color="000000"/>
              <w:right w:val="single" w:sz="4" w:space="0" w:color="000000"/>
            </w:tcBorders>
          </w:tcPr>
          <w:p>
            <w:pPr>
              <w:pStyle w:val="ConsPlusNormal"/>
              <w:jc w:val="center"/>
              <w:rPr/>
            </w:pPr>
            <w:r>
              <w:rPr/>
              <w:t>1,5</w:t>
            </w:r>
          </w:p>
        </w:tc>
        <w:tc>
          <w:tcPr>
            <w:tcW w:w="1444" w:type="dxa"/>
            <w:tcBorders>
              <w:top w:val="single" w:sz="4" w:space="0" w:color="000000"/>
              <w:left w:val="single" w:sz="4" w:space="0" w:color="000000"/>
              <w:right w:val="single" w:sz="4" w:space="0" w:color="000000"/>
            </w:tcBorders>
          </w:tcPr>
          <w:p>
            <w:pPr>
              <w:pStyle w:val="ConsPlusNormal"/>
              <w:jc w:val="center"/>
              <w:rPr/>
            </w:pPr>
            <w:r>
              <w:rPr/>
              <w:drawing>
                <wp:inline distT="0" distB="0" distL="0" distR="0">
                  <wp:extent cx="823595" cy="535940"/>
                  <wp:effectExtent l="0" t="0" r="0" b="0"/>
                  <wp:docPr id="482" name="Image4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482" descr=""/>
                          <pic:cNvPicPr>
                            <a:picLocks noChangeAspect="1" noChangeArrowheads="1"/>
                          </pic:cNvPicPr>
                        </pic:nvPicPr>
                        <pic:blipFill>
                          <a:blip r:embed="rId486"/>
                          <a:stretch>
                            <a:fillRect/>
                          </a:stretch>
                        </pic:blipFill>
                        <pic:spPr bwMode="auto">
                          <a:xfrm>
                            <a:off x="0" y="0"/>
                            <a:ext cx="823595" cy="535940"/>
                          </a:xfrm>
                          <a:prstGeom prst="rect">
                            <a:avLst/>
                          </a:prstGeom>
                          <a:noFill/>
                        </pic:spPr>
                      </pic:pic>
                    </a:graphicData>
                  </a:graphic>
                </wp:inline>
              </w:drawing>
            </w:r>
          </w:p>
        </w:tc>
      </w:tr>
      <w:tr>
        <w:trPr/>
        <w:tc>
          <w:tcPr>
            <w:tcW w:w="9053" w:type="dxa"/>
            <w:gridSpan w:val="5"/>
            <w:tcBorders>
              <w:left w:val="single" w:sz="4" w:space="0" w:color="000000"/>
              <w:bottom w:val="single" w:sz="4" w:space="0" w:color="000000"/>
              <w:right w:val="single" w:sz="4" w:space="0" w:color="000000"/>
            </w:tcBorders>
          </w:tcPr>
          <w:p>
            <w:pPr>
              <w:pStyle w:val="ConsPlusNormal"/>
              <w:jc w:val="both"/>
              <w:rPr/>
            </w:pPr>
            <w:r>
              <w:rPr/>
              <w:t>(в ред. Изменения N 3, утв. Приказом Минстроя России от 30.12.2020 N 897/пр)</w:t>
            </w:r>
          </w:p>
        </w:tc>
      </w:tr>
      <w:tr>
        <w:trPr/>
        <w:tc>
          <w:tcPr>
            <w:tcW w:w="9053" w:type="dxa"/>
            <w:gridSpan w:val="5"/>
            <w:tcBorders>
              <w:top w:val="single" w:sz="4" w:space="0" w:color="000000"/>
              <w:left w:val="single" w:sz="4" w:space="0" w:color="000000"/>
              <w:right w:val="single" w:sz="4" w:space="0" w:color="000000"/>
            </w:tcBorders>
          </w:tcPr>
          <w:p>
            <w:pPr>
              <w:pStyle w:val="ConsPlusNormal"/>
              <w:jc w:val="both"/>
              <w:rPr/>
            </w:pPr>
            <w:r>
              <w:rPr/>
              <w:t>Позиция исключена с 01.07.2021. - Изменение N 3, утв. Приказом Минстроя России от 30.12.2020 N 897/пр.</w:t>
            </w:r>
          </w:p>
        </w:tc>
      </w:tr>
      <w:tr>
        <w:trPr/>
        <w:tc>
          <w:tcPr>
            <w:tcW w:w="9053" w:type="dxa"/>
            <w:gridSpan w:val="5"/>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i/>
              </w:rPr>
              <w:t>Обозначения, принятые в таблице Д.2:</w:t>
            </w:r>
          </w:p>
          <w:p>
            <w:pPr>
              <w:pStyle w:val="ConsPlusNormal"/>
              <w:ind w:firstLine="283"/>
              <w:jc w:val="both"/>
              <w:rPr/>
            </w:pPr>
            <w:r>
              <w:rPr>
                <w:i/>
              </w:rPr>
              <w:t>Q</w:t>
            </w:r>
            <w:r>
              <w:rPr/>
              <w:t xml:space="preserve"> - вес одного человека, принимаемый равным 0,8 кН;</w:t>
            </w:r>
          </w:p>
          <w:p>
            <w:pPr>
              <w:pStyle w:val="ConsPlusNormal"/>
              <w:ind w:firstLine="283"/>
              <w:jc w:val="both"/>
              <w:rPr/>
            </w:pPr>
            <w:r>
              <w:rPr/>
              <w:drawing>
                <wp:inline distT="0" distB="0" distL="0" distR="0">
                  <wp:extent cx="167640" cy="160020"/>
                  <wp:effectExtent l="0" t="0" r="0" b="0"/>
                  <wp:docPr id="483" name="Image4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483" descr=""/>
                          <pic:cNvPicPr>
                            <a:picLocks noChangeAspect="1" noChangeArrowheads="1"/>
                          </pic:cNvPicPr>
                        </pic:nvPicPr>
                        <pic:blipFill>
                          <a:blip r:embed="rId487"/>
                          <a:stretch>
                            <a:fillRect/>
                          </a:stretch>
                        </pic:blipFill>
                        <pic:spPr bwMode="auto">
                          <a:xfrm>
                            <a:off x="0" y="0"/>
                            <a:ext cx="167640" cy="160020"/>
                          </a:xfrm>
                          <a:prstGeom prst="rect">
                            <a:avLst/>
                          </a:prstGeom>
                          <a:noFill/>
                        </pic:spPr>
                      </pic:pic>
                    </a:graphicData>
                  </a:graphic>
                </wp:inline>
              </w:drawing>
            </w:r>
            <w:r>
              <w:rPr/>
              <w:t xml:space="preserve"> </w:t>
            </w:r>
            <w:r>
              <w:rPr/>
              <w:t>- коэффициент, принимаемый равным 1,0 для элементов, рассчитываемых по балочной схеме, 0,5 - в остальных случаях (например, при опирании плит по трем или четырем сторонам);</w:t>
            </w:r>
          </w:p>
          <w:p>
            <w:pPr>
              <w:pStyle w:val="ConsPlusNormal"/>
              <w:ind w:firstLine="283"/>
              <w:jc w:val="both"/>
              <w:rPr/>
            </w:pPr>
            <w:r>
              <w:rPr>
                <w:i/>
              </w:rPr>
              <w:t>a</w:t>
            </w:r>
            <w:r>
              <w:rPr/>
              <w:t xml:space="preserve"> - шаг балок, ригелей, ширина плит (настилов), м;</w:t>
            </w:r>
          </w:p>
          <w:p>
            <w:pPr>
              <w:pStyle w:val="ConsPlusNormal"/>
              <w:ind w:firstLine="283"/>
              <w:jc w:val="both"/>
              <w:rPr/>
            </w:pPr>
            <w:r>
              <w:rPr>
                <w:i/>
              </w:rPr>
              <w:t>l</w:t>
            </w:r>
            <w:r>
              <w:rPr/>
              <w:t xml:space="preserve"> - расчетный пролет элемента конструкции, м.</w:t>
            </w:r>
          </w:p>
        </w:tc>
      </w:tr>
    </w:tbl>
    <w:p>
      <w:pPr>
        <w:pStyle w:val="ConsPlusNormal"/>
        <w:jc w:val="both"/>
        <w:rPr/>
      </w:pPr>
      <w:r>
        <w:rPr/>
      </w:r>
    </w:p>
    <w:p>
      <w:pPr>
        <w:pStyle w:val="ConsPlusNormal"/>
        <w:ind w:firstLine="540"/>
        <w:jc w:val="both"/>
        <w:rPr/>
      </w:pPr>
      <w:r>
        <w:rPr/>
        <w:t xml:space="preserve">Прогибы следует определять от суммы нагрузок </w:t>
      </w:r>
      <w:r>
        <w:rPr/>
        <w:drawing>
          <wp:inline distT="0" distB="0" distL="0" distR="0">
            <wp:extent cx="838200" cy="259080"/>
            <wp:effectExtent l="0" t="0" r="0" b="0"/>
            <wp:docPr id="484" name="Image4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484" descr=""/>
                    <pic:cNvPicPr>
                      <a:picLocks noChangeAspect="1" noChangeArrowheads="1"/>
                    </pic:cNvPicPr>
                  </pic:nvPicPr>
                  <pic:blipFill>
                    <a:blip r:embed="rId488"/>
                    <a:stretch>
                      <a:fillRect/>
                    </a:stretch>
                  </pic:blipFill>
                  <pic:spPr bwMode="auto">
                    <a:xfrm>
                      <a:off x="0" y="0"/>
                      <a:ext cx="838200" cy="259080"/>
                    </a:xfrm>
                    <a:prstGeom prst="rect">
                      <a:avLst/>
                    </a:prstGeom>
                    <a:noFill/>
                  </pic:spPr>
                </pic:pic>
              </a:graphicData>
            </a:graphic>
          </wp:inline>
        </w:drawing>
      </w:r>
      <w:r>
        <w:rPr/>
        <w:t xml:space="preserve">, где </w:t>
      </w:r>
      <w:r>
        <w:rPr/>
        <w:drawing>
          <wp:inline distT="0" distB="0" distL="0" distR="0">
            <wp:extent cx="185420" cy="259080"/>
            <wp:effectExtent l="0" t="0" r="0" b="0"/>
            <wp:docPr id="485" name="Image4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485" descr=""/>
                    <pic:cNvPicPr>
                      <a:picLocks noChangeAspect="1" noChangeArrowheads="1"/>
                    </pic:cNvPicPr>
                  </pic:nvPicPr>
                  <pic:blipFill>
                    <a:blip r:embed="rId489"/>
                    <a:stretch>
                      <a:fillRect/>
                    </a:stretch>
                  </pic:blipFill>
                  <pic:spPr bwMode="auto">
                    <a:xfrm>
                      <a:off x="0" y="0"/>
                      <a:ext cx="185420" cy="259080"/>
                    </a:xfrm>
                    <a:prstGeom prst="rect">
                      <a:avLst/>
                    </a:prstGeom>
                    <a:noFill/>
                  </pic:spPr>
                </pic:pic>
              </a:graphicData>
            </a:graphic>
          </wp:inline>
        </w:drawing>
      </w:r>
      <w:r>
        <w:rPr/>
        <w:t xml:space="preserve"> - коэффициент, определяемый по формуле (6.6).</w:t>
      </w:r>
    </w:p>
    <w:p>
      <w:pPr>
        <w:pStyle w:val="ConsPlusNormal"/>
        <w:jc w:val="both"/>
        <w:rPr/>
      </w:pPr>
      <w:r>
        <w:rPr/>
        <w:t>(в ред. Изменения N 3, утв. Приказом Минстроя России от 30.12.2020 N 897/пр)</w:t>
      </w:r>
    </w:p>
    <w:p>
      <w:pPr>
        <w:pStyle w:val="ConsPlusNormal"/>
        <w:ind w:firstLine="540"/>
        <w:jc w:val="both"/>
        <w:rPr/>
      </w:pPr>
      <w:r>
        <w:rPr/>
      </w:r>
    </w:p>
    <w:p>
      <w:pPr>
        <w:pStyle w:val="ConsPlusNormal"/>
        <w:jc w:val="center"/>
        <w:rPr/>
      </w:pPr>
      <w:r>
        <w:rPr>
          <w:b/>
        </w:rPr>
        <w:t>Д.2.3 Горизонтальные предельные прогибы колонн</w:t>
      </w:r>
    </w:p>
    <w:p>
      <w:pPr>
        <w:pStyle w:val="ConsPlusNormal"/>
        <w:jc w:val="center"/>
        <w:rPr/>
      </w:pPr>
      <w:r>
        <w:rPr>
          <w:b/>
        </w:rPr>
        <w:t>и тормозных конструкций от крановых нагрузок</w:t>
      </w:r>
    </w:p>
    <w:p>
      <w:pPr>
        <w:pStyle w:val="ConsPlusNormal"/>
        <w:ind w:firstLine="540"/>
        <w:jc w:val="both"/>
        <w:rPr/>
      </w:pPr>
      <w:r>
        <w:rPr/>
      </w:r>
    </w:p>
    <w:p>
      <w:pPr>
        <w:pStyle w:val="ConsPlusNormal"/>
        <w:ind w:firstLine="540"/>
        <w:jc w:val="both"/>
        <w:rPr/>
      </w:pPr>
      <w:r>
        <w:rPr/>
        <w:t>Д.2.3.1 Горизонтальные предельные прогибы колонн зданий, оборудованных мостовыми кранами, крановых эстакад, а также балок крановых путей и тормозных конструкций (балок или ферм), следует принимать по таблице Д.3, но не менее 6 мм.</w:t>
      </w:r>
    </w:p>
    <w:p>
      <w:pPr>
        <w:pStyle w:val="ConsPlusNormal"/>
        <w:spacing w:before="220" w:after="0"/>
        <w:ind w:firstLine="540"/>
        <w:jc w:val="both"/>
        <w:rPr/>
      </w:pPr>
      <w:r>
        <w:rPr/>
        <w:t>Прогибы следует проверять на отметке головки крановых рельсов от сил торможения тележки одного крана, направленных поперек кранового пути, без учета крена фундаментов.</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spacing w:before="0" w:after="0"/>
        <w:jc w:val="right"/>
        <w:rPr/>
      </w:pPr>
      <w:r>
        <w:rPr/>
        <w:t>Таблица Д.3</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1940"/>
        <w:gridCol w:w="2066"/>
        <w:gridCol w:w="1790"/>
        <w:gridCol w:w="4658"/>
      </w:tblGrid>
      <w:tr>
        <w:trPr/>
        <w:tc>
          <w:tcPr>
            <w:tcW w:w="1940"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Группы режимов работы кранов</w:t>
            </w:r>
          </w:p>
        </w:tc>
        <w:tc>
          <w:tcPr>
            <w:tcW w:w="8514" w:type="dxa"/>
            <w:gridSpan w:val="3"/>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Предельные прогибы </w:t>
            </w:r>
            <w:r>
              <w:rPr>
                <w:i/>
              </w:rPr>
              <w:t>f</w:t>
            </w:r>
            <w:r>
              <w:rPr>
                <w:i/>
                <w:vertAlign w:val="subscript"/>
              </w:rPr>
              <w:t>u</w:t>
            </w:r>
          </w:p>
        </w:tc>
      </w:tr>
      <w:tr>
        <w:trPr/>
        <w:tc>
          <w:tcPr>
            <w:tcW w:w="194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3856" w:type="dxa"/>
            <w:gridSpan w:val="2"/>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колонн</w:t>
            </w:r>
          </w:p>
        </w:tc>
        <w:tc>
          <w:tcPr>
            <w:tcW w:w="4658"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балок крановых путей и тормозных конструкций, зданий и крановых эстакад (крытых и открытых)</w:t>
            </w:r>
          </w:p>
        </w:tc>
      </w:tr>
      <w:tr>
        <w:trPr/>
        <w:tc>
          <w:tcPr>
            <w:tcW w:w="1940"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2066"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зданий и крытых крановых эстакад</w:t>
            </w:r>
          </w:p>
        </w:tc>
        <w:tc>
          <w:tcPr>
            <w:tcW w:w="1790"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открытых крановых эстакад</w:t>
            </w:r>
          </w:p>
        </w:tc>
        <w:tc>
          <w:tcPr>
            <w:tcW w:w="4658"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19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1К - 3К</w:t>
            </w:r>
          </w:p>
        </w:tc>
        <w:tc>
          <w:tcPr>
            <w:tcW w:w="206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h</w:t>
            </w:r>
            <w:r>
              <w:rPr/>
              <w:t>/500</w:t>
            </w:r>
          </w:p>
        </w:tc>
        <w:tc>
          <w:tcPr>
            <w:tcW w:w="179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h</w:t>
            </w:r>
            <w:r>
              <w:rPr/>
              <w:t>/1500</w:t>
            </w:r>
          </w:p>
        </w:tc>
        <w:tc>
          <w:tcPr>
            <w:tcW w:w="465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l</w:t>
            </w:r>
            <w:r>
              <w:rPr/>
              <w:t>/500</w:t>
            </w:r>
          </w:p>
        </w:tc>
      </w:tr>
      <w:tr>
        <w:trPr/>
        <w:tc>
          <w:tcPr>
            <w:tcW w:w="19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4К - 6К</w:t>
            </w:r>
          </w:p>
        </w:tc>
        <w:tc>
          <w:tcPr>
            <w:tcW w:w="206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h</w:t>
            </w:r>
            <w:r>
              <w:rPr/>
              <w:t>/1000</w:t>
            </w:r>
          </w:p>
        </w:tc>
        <w:tc>
          <w:tcPr>
            <w:tcW w:w="179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h</w:t>
            </w:r>
            <w:r>
              <w:rPr/>
              <w:t>/2000</w:t>
            </w:r>
          </w:p>
        </w:tc>
        <w:tc>
          <w:tcPr>
            <w:tcW w:w="465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l</w:t>
            </w:r>
            <w:r>
              <w:rPr/>
              <w:t>/1000</w:t>
            </w:r>
          </w:p>
        </w:tc>
      </w:tr>
      <w:tr>
        <w:trPr/>
        <w:tc>
          <w:tcPr>
            <w:tcW w:w="194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7К - 8К</w:t>
            </w:r>
          </w:p>
        </w:tc>
        <w:tc>
          <w:tcPr>
            <w:tcW w:w="2066"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h</w:t>
            </w:r>
            <w:r>
              <w:rPr/>
              <w:t>/2000</w:t>
            </w:r>
          </w:p>
        </w:tc>
        <w:tc>
          <w:tcPr>
            <w:tcW w:w="1790"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h</w:t>
            </w:r>
            <w:r>
              <w:rPr/>
              <w:t>/2500</w:t>
            </w:r>
          </w:p>
        </w:tc>
        <w:tc>
          <w:tcPr>
            <w:tcW w:w="4658"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l</w:t>
            </w:r>
            <w:r>
              <w:rPr/>
              <w:t>/2000</w:t>
            </w:r>
          </w:p>
        </w:tc>
      </w:tr>
      <w:tr>
        <w:trPr/>
        <w:tc>
          <w:tcPr>
            <w:tcW w:w="10454" w:type="dxa"/>
            <w:gridSpan w:val="4"/>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i/>
              </w:rPr>
              <w:t>Обозначения, принятые в таблице Д.3:</w:t>
            </w:r>
          </w:p>
          <w:p>
            <w:pPr>
              <w:pStyle w:val="ConsPlusNormal"/>
              <w:ind w:firstLine="283"/>
              <w:jc w:val="both"/>
              <w:rPr/>
            </w:pPr>
            <w:r>
              <w:rPr>
                <w:i/>
              </w:rPr>
              <w:t>h</w:t>
            </w:r>
            <w:r>
              <w:rPr/>
              <w:t xml:space="preserve"> - высота от верха фундамента до головки кранового рельса (для одноэтажных зданий, крытых и открытых крановых эстакад) или расстояние от оси ригеля перекрытия до головки кранового рельса (для верхних этажей многоэтажных зданий);</w:t>
            </w:r>
          </w:p>
          <w:p>
            <w:pPr>
              <w:pStyle w:val="ConsPlusNormal"/>
              <w:ind w:firstLine="283"/>
              <w:jc w:val="both"/>
              <w:rPr/>
            </w:pPr>
            <w:r>
              <w:rPr>
                <w:i/>
              </w:rPr>
              <w:t>l</w:t>
            </w:r>
            <w:r>
              <w:rPr/>
              <w:t xml:space="preserve"> - расчетный пролет элемента конструкции (балки).</w:t>
            </w:r>
          </w:p>
        </w:tc>
      </w:tr>
    </w:tbl>
    <w:p>
      <w:pPr>
        <w:pStyle w:val="ConsPlusNormal"/>
        <w:jc w:val="both"/>
        <w:rPr/>
      </w:pPr>
      <w:r>
        <w:rPr/>
      </w:r>
    </w:p>
    <w:p>
      <w:pPr>
        <w:pStyle w:val="ConsPlusNormal"/>
        <w:ind w:firstLine="540"/>
        <w:jc w:val="both"/>
        <w:rPr/>
      </w:pPr>
      <w:r>
        <w:rPr/>
        <w:t>Д.2.3.2 Исключен с 01.07.2021. - Изменение N 3, утв. Приказом Минстроя России от 30.12.2020 N 897/пр.</w:t>
      </w:r>
    </w:p>
    <w:p>
      <w:pPr>
        <w:pStyle w:val="ConsPlusNormal"/>
        <w:ind w:firstLine="540"/>
        <w:jc w:val="both"/>
        <w:rPr/>
      </w:pPr>
      <w:r>
        <w:rPr/>
      </w:r>
    </w:p>
    <w:p>
      <w:pPr>
        <w:pStyle w:val="ConsPlusNormal"/>
        <w:jc w:val="center"/>
        <w:rPr/>
      </w:pPr>
      <w:r>
        <w:rPr>
          <w:b/>
        </w:rPr>
        <w:t>Д.2.4 Горизонтальные предельные перемещения и прогибы</w:t>
      </w:r>
    </w:p>
    <w:p>
      <w:pPr>
        <w:pStyle w:val="ConsPlusNormal"/>
        <w:jc w:val="center"/>
        <w:rPr/>
      </w:pPr>
      <w:r>
        <w:rPr>
          <w:b/>
        </w:rPr>
        <w:t>зданий, отдельных элементов конструкций от ветровой</w:t>
      </w:r>
    </w:p>
    <w:p>
      <w:pPr>
        <w:pStyle w:val="ConsPlusNormal"/>
        <w:jc w:val="center"/>
        <w:rPr/>
      </w:pPr>
      <w:r>
        <w:rPr>
          <w:b/>
        </w:rPr>
        <w:t>нагрузки и температурных климатических воздействий</w:t>
      </w:r>
    </w:p>
    <w:p>
      <w:pPr>
        <w:pStyle w:val="ConsPlusNormal"/>
        <w:jc w:val="center"/>
        <w:rPr/>
      </w:pPr>
      <w:r>
        <w:rPr/>
        <w:t>(в ред. Изменения N 3, утв. Приказом</w:t>
      </w:r>
    </w:p>
    <w:p>
      <w:pPr>
        <w:pStyle w:val="ConsPlusNormal"/>
        <w:jc w:val="center"/>
        <w:rPr/>
      </w:pPr>
      <w:r>
        <w:rPr/>
        <w:t>Минстроя России от 30.12.2020 N 897/пр)</w:t>
      </w:r>
    </w:p>
    <w:p>
      <w:pPr>
        <w:pStyle w:val="ConsPlusNormal"/>
        <w:ind w:firstLine="540"/>
        <w:jc w:val="both"/>
        <w:rPr/>
      </w:pPr>
      <w:r>
        <w:rPr/>
      </w:r>
    </w:p>
    <w:p>
      <w:pPr>
        <w:pStyle w:val="ConsPlusNormal"/>
        <w:ind w:firstLine="540"/>
        <w:jc w:val="both"/>
        <w:rPr/>
      </w:pPr>
      <w:r>
        <w:rPr/>
        <w:t>Д.2.4.1 Исключен с 01.07.2021. - Изменение N 3, утв. Приказом Минстроя России от 30.12.2020 N 897/пр.</w:t>
      </w:r>
    </w:p>
    <w:p>
      <w:pPr>
        <w:pStyle w:val="ConsPlusNormal"/>
        <w:jc w:val="both"/>
        <w:rPr/>
      </w:pPr>
      <w:r>
        <w:rPr/>
      </w:r>
    </w:p>
    <w:p>
      <w:pPr>
        <w:pStyle w:val="ConsPlusNormal"/>
        <w:ind w:firstLine="540"/>
        <w:jc w:val="both"/>
        <w:rPr/>
      </w:pPr>
      <w:r>
        <w:rPr/>
        <w:t>Д.2.4.2 Для 2-го предельного состояния горизонтальные перемещения бескаркасных зданий от ветровых нагрузок не ограничиваются.</w:t>
      </w:r>
    </w:p>
    <w:p>
      <w:pPr>
        <w:pStyle w:val="ConsPlusNormal"/>
        <w:spacing w:before="220" w:after="0"/>
        <w:ind w:firstLine="540"/>
        <w:jc w:val="both"/>
        <w:rPr/>
      </w:pPr>
      <w:r>
        <w:rPr/>
        <w:t>Д.2.4.3, Д.2.4.4 Исключены с 01.07.2021. - Изменение N 3, утв. Приказом Минстроя России от 30.12.2020 N 897/пр.</w:t>
      </w:r>
    </w:p>
    <w:p>
      <w:pPr>
        <w:pStyle w:val="ConsPlusNormal"/>
        <w:keepNext w:val="true"/>
        <w:spacing w:before="220" w:after="0"/>
        <w:ind w:firstLine="540"/>
        <w:jc w:val="both"/>
        <w:rPr/>
      </w:pPr>
      <w:r>
        <w:rPr/>
        <w:t>Д.2.4.5 Горизонтальные предельные прогибы колонн (стоек) каркасных зданий от температурных климатических и усадочных воздействий следует принимать равными:</w:t>
      </w:r>
    </w:p>
    <w:p>
      <w:pPr>
        <w:pStyle w:val="ConsPlusNormal"/>
        <w:spacing w:before="220" w:after="0"/>
        <w:ind w:firstLine="540"/>
        <w:jc w:val="both"/>
        <w:rPr/>
      </w:pPr>
      <w:r>
        <w:rPr>
          <w:i/>
        </w:rPr>
        <w:t>h</w:t>
      </w:r>
      <w:r>
        <w:rPr>
          <w:i/>
          <w:vertAlign w:val="subscript"/>
        </w:rPr>
        <w:t>s</w:t>
      </w:r>
      <w:r>
        <w:rPr/>
        <w:t>/150 - при стенах и перегородках из кирпича, гипсобетона, железобетона и навесных панелей;</w:t>
      </w:r>
    </w:p>
    <w:p>
      <w:pPr>
        <w:pStyle w:val="ConsPlusNormal"/>
        <w:spacing w:before="220" w:after="0"/>
        <w:ind w:firstLine="540"/>
        <w:jc w:val="both"/>
        <w:rPr/>
      </w:pPr>
      <w:r>
        <w:rPr>
          <w:i/>
        </w:rPr>
        <w:t>h</w:t>
      </w:r>
      <w:r>
        <w:rPr>
          <w:i/>
          <w:vertAlign w:val="subscript"/>
        </w:rPr>
        <w:t>s</w:t>
      </w:r>
      <w:r>
        <w:rPr/>
        <w:t xml:space="preserve">/200 - при стенах, облицованных естественным камнем, из керамических блоков, из стекла (витражи), где </w:t>
      </w:r>
      <w:r>
        <w:rPr>
          <w:i/>
        </w:rPr>
        <w:t>h</w:t>
      </w:r>
      <w:r>
        <w:rPr>
          <w:i/>
          <w:vertAlign w:val="subscript"/>
        </w:rPr>
        <w:t>s</w:t>
      </w:r>
      <w:r>
        <w:rPr/>
        <w:t xml:space="preserve"> - высота этажа, а для одноэтажных зданий с мостовыми кранами - высота от верха фундамента до низа балок кранового пути.</w:t>
      </w:r>
    </w:p>
    <w:p>
      <w:pPr>
        <w:pStyle w:val="ConsPlusNormal"/>
        <w:spacing w:before="220" w:after="0"/>
        <w:ind w:firstLine="540"/>
        <w:jc w:val="both"/>
        <w:rPr/>
      </w:pPr>
      <w:r>
        <w:rPr/>
        <w:t>При этом температурные воздействия следует принимать без учета суточных колебаний температур наружного воздуха и перепада температур от солнечной радиации.</w:t>
      </w:r>
    </w:p>
    <w:p>
      <w:pPr>
        <w:pStyle w:val="ConsPlusNormal"/>
        <w:spacing w:before="220" w:after="0"/>
        <w:ind w:firstLine="540"/>
        <w:jc w:val="both"/>
        <w:rPr/>
      </w:pPr>
      <w:r>
        <w:rPr/>
        <w:t>При определении горизонтальных прогибов от температурных климатических и усадочных воздействий их значения не следует суммировать с прогибами от ветровых нагрузок и от крена фундаментов.</w:t>
      </w:r>
    </w:p>
    <w:p>
      <w:pPr>
        <w:pStyle w:val="ConsPlusNormal"/>
        <w:spacing w:before="220" w:after="0"/>
        <w:ind w:firstLine="540"/>
        <w:jc w:val="both"/>
        <w:rPr/>
      </w:pPr>
      <w:r>
        <w:rPr/>
        <w:t>Д.2.4.6 Горизонтальные предельные прогибы конструктивных элементов витражей, стеклопакетов, навесных фасадных систем и т.п. конструкций устанавливаются нормативными документами по их проектированию.</w:t>
      </w:r>
    </w:p>
    <w:p>
      <w:pPr>
        <w:pStyle w:val="ConsPlusNormal"/>
        <w:jc w:val="both"/>
        <w:rPr/>
      </w:pPr>
      <w:r>
        <w:rPr/>
        <w:t>(п. Д.2.4.6 введен Изменением N 1, утв. Приказом Минстроя России от 05.07.2018 N 402/пр; в ред. Изменения N 5, утв. Приказом Минстроя России от 14.12.2023 N 918/пр)</w:t>
      </w:r>
    </w:p>
    <w:p>
      <w:pPr>
        <w:pStyle w:val="ConsPlusNormal"/>
        <w:ind w:firstLine="540"/>
        <w:jc w:val="both"/>
        <w:rPr/>
      </w:pPr>
      <w:r>
        <w:rPr/>
      </w:r>
    </w:p>
    <w:p>
      <w:pPr>
        <w:pStyle w:val="ConsPlusNormal"/>
        <w:jc w:val="center"/>
        <w:rPr/>
      </w:pPr>
      <w:r>
        <w:rPr>
          <w:b/>
        </w:rPr>
        <w:t>Д.2.5 Предельные выгибы элементов междуэтажных перекрытий</w:t>
      </w:r>
    </w:p>
    <w:p>
      <w:pPr>
        <w:pStyle w:val="ConsPlusNormal"/>
        <w:jc w:val="center"/>
        <w:rPr/>
      </w:pPr>
      <w:r>
        <w:rPr>
          <w:b/>
        </w:rPr>
        <w:t>от усилий предварительного обжатия</w:t>
      </w:r>
    </w:p>
    <w:p>
      <w:pPr>
        <w:pStyle w:val="ConsPlusNormal"/>
        <w:ind w:firstLine="540"/>
        <w:jc w:val="both"/>
        <w:rPr/>
      </w:pPr>
      <w:r>
        <w:rPr/>
      </w:r>
    </w:p>
    <w:p>
      <w:pPr>
        <w:pStyle w:val="ConsPlusNormal"/>
        <w:ind w:firstLine="540"/>
        <w:jc w:val="both"/>
        <w:rPr/>
      </w:pPr>
      <w:r>
        <w:rPr/>
        <w:t>Д.2.5 исключен с 01.07.2021. - Изменение N 3, утв. Приказом Минстроя России от 30.12.2020 N 897/пр.</w:t>
      </w:r>
    </w:p>
    <w:p>
      <w:pPr>
        <w:pStyle w:val="Normal"/>
        <w:rPr>
          <w:rFonts w:ascii="Calibri" w:hAnsi="Calibri" w:eastAsia="" w:cs="Calibri" w:eastAsiaTheme="minorEastAsia"/>
          <w:b/>
          <w:lang w:eastAsia="ru-RU"/>
        </w:rPr>
      </w:pPr>
      <w:r>
        <w:rPr>
          <w:rFonts w:eastAsia="" w:cs="Calibri" w:eastAsiaTheme="minorEastAsia"/>
          <w:b/>
          <w:lang w:eastAsia="ru-RU"/>
        </w:rPr>
      </w:r>
      <w:r>
        <w:br w:type="page"/>
      </w:r>
    </w:p>
    <w:p>
      <w:pPr>
        <w:pStyle w:val="ConsPlusNormal"/>
        <w:keepNext w:val="true"/>
        <w:keepLines/>
        <w:widowControl/>
        <w:numPr>
          <w:ilvl w:val="0"/>
          <w:numId w:val="0"/>
        </w:numPr>
        <w:shd w:val="clear" w:color="auto" w:fill="F4F3F8"/>
        <w:spacing w:before="0" w:after="0"/>
        <w:ind w:hanging="0" w:left="0"/>
        <w:jc w:val="right"/>
        <w:outlineLvl w:val="0"/>
        <w:rPr>
          <w:b/>
        </w:rPr>
      </w:pPr>
      <w:bookmarkStart w:id="55" w:name="_Toc193539752"/>
      <w:r>
        <w:rPr>
          <w:b/>
        </w:rPr>
        <w:t>Приложение Е</w:t>
      </w:r>
      <w:bookmarkEnd w:id="55"/>
    </w:p>
    <w:p>
      <w:pPr>
        <w:pStyle w:val="ConsPlusNormal"/>
        <w:keepNext w:val="true"/>
        <w:keepLines/>
        <w:widowControl/>
        <w:jc w:val="both"/>
        <w:rPr/>
      </w:pPr>
      <w:r>
        <w:rPr/>
      </w:r>
    </w:p>
    <w:p>
      <w:pPr>
        <w:pStyle w:val="ConsPlusNormal"/>
        <w:keepNext w:val="true"/>
        <w:keepLines/>
        <w:widowControl/>
        <w:numPr>
          <w:ilvl w:val="0"/>
          <w:numId w:val="0"/>
        </w:numPr>
        <w:shd w:val="clear" w:color="auto" w:fill="F4F3F8"/>
        <w:ind w:hanging="0" w:left="567" w:right="567"/>
        <w:jc w:val="center"/>
        <w:outlineLvl w:val="0"/>
        <w:rPr>
          <w:b/>
        </w:rPr>
      </w:pPr>
      <w:bookmarkStart w:id="56" w:name="_Toc193539753"/>
      <w:r>
        <w:rPr>
          <w:b/>
        </w:rPr>
        <w:t>КАРТЫ РАЙОНИРОВАНИЯ ТЕРРИТОРИИ РОССИЙСКОЙ ФЕДЕРАЦИИ ПО КЛИМАТИЧЕСКИМ ХАРАКТЕРИСТИКАМ</w:t>
      </w:r>
      <w:bookmarkEnd w:id="56"/>
      <w:r>
        <w:rPr>
          <w:b/>
        </w:rPr>
        <w:t xml:space="preserve"> </w:t>
      </w:r>
    </w:p>
    <w:p>
      <w:pPr>
        <w:pStyle w:val="ConsPlusNormal"/>
        <w:keepNext w:val="true"/>
        <w:keepLines/>
        <w:widowControl/>
        <w:jc w:val="both"/>
        <w:rPr/>
      </w:pPr>
      <w:r>
        <w:rPr/>
      </w:r>
    </w:p>
    <w:p>
      <w:pPr>
        <w:pStyle w:val="ConsPlusNormal"/>
        <w:jc w:val="center"/>
        <w:rPr/>
      </w:pPr>
      <w:r>
        <w:rPr>
          <w:i/>
        </w:rPr>
        <w:t>(Издано отдельной брошюрой)</w:t>
      </w:r>
    </w:p>
    <w:p>
      <w:pPr>
        <w:pStyle w:val="ConsPlusNormal"/>
        <w:jc w:val="both"/>
        <w:rPr/>
      </w:pPr>
      <w:r>
        <w:rPr/>
      </w:r>
    </w:p>
    <w:p>
      <w:pPr>
        <w:pStyle w:val="ConsPlusNormal"/>
        <w:jc w:val="right"/>
        <w:rPr/>
      </w:pPr>
      <w:r>
        <w:rPr/>
        <w:t>Таблица Е.1</w:t>
      </w:r>
    </w:p>
    <w:p>
      <w:pPr>
        <w:pStyle w:val="ConsPlusNormal"/>
        <w:jc w:val="both"/>
        <w:rPr/>
      </w:pPr>
      <w:r>
        <w:rPr/>
      </w:r>
    </w:p>
    <w:p>
      <w:pPr>
        <w:pStyle w:val="ConsPlusNormal"/>
        <w:jc w:val="center"/>
        <w:rPr/>
      </w:pPr>
      <w:r>
        <w:rPr>
          <w:b/>
        </w:rPr>
        <w:t>Высотный коэффициент</w:t>
      </w:r>
      <w:r>
        <w:rPr/>
        <w:t xml:space="preserve"> </w:t>
      </w:r>
      <w:r>
        <w:rPr>
          <w:b/>
          <w:i/>
        </w:rPr>
        <w:t>k</w:t>
      </w:r>
      <w:r>
        <w:rPr>
          <w:b/>
          <w:i/>
          <w:vertAlign w:val="subscript"/>
        </w:rPr>
        <w:t>h</w:t>
      </w:r>
      <w:r>
        <w:rPr/>
        <w:t xml:space="preserve"> </w:t>
      </w:r>
      <w:r>
        <w:rPr>
          <w:b/>
        </w:rPr>
        <w:t>для пунктов, расположенных</w:t>
      </w:r>
    </w:p>
    <w:p>
      <w:pPr>
        <w:pStyle w:val="ConsPlusNormal"/>
        <w:jc w:val="center"/>
        <w:rPr/>
      </w:pPr>
      <w:r>
        <w:rPr>
          <w:b/>
        </w:rPr>
        <w:t>в горных районах, обозначенных на карте 1 приложения Е,</w:t>
      </w:r>
    </w:p>
    <w:p>
      <w:pPr>
        <w:pStyle w:val="ConsPlusNormal"/>
        <w:jc w:val="center"/>
        <w:rPr/>
      </w:pPr>
      <w:r>
        <w:rPr>
          <w:b/>
        </w:rPr>
        <w:t>а также в местах со сложным изменением рельефа</w:t>
      </w:r>
    </w:p>
    <w:p>
      <w:pPr>
        <w:pStyle w:val="ConsPlusNormal"/>
        <w:jc w:val="center"/>
        <w:rPr/>
      </w:pPr>
      <w:r>
        <w:rPr>
          <w:b/>
        </w:rPr>
        <w:t>и высотой над уровнем моря более 500 м</w:t>
      </w:r>
    </w:p>
    <w:p>
      <w:pPr>
        <w:pStyle w:val="ConsPlusNormal"/>
        <w:jc w:val="center"/>
        <w:rPr/>
      </w:pPr>
      <w:r>
        <w:rPr/>
        <w:t>(таблица Е.1 в ред. Изменения N 3, утв. Приказом</w:t>
      </w:r>
    </w:p>
    <w:p>
      <w:pPr>
        <w:pStyle w:val="ConsPlusNormal"/>
        <w:jc w:val="center"/>
        <w:rPr/>
      </w:pPr>
      <w:r>
        <w:rPr/>
        <w:t>Минстроя России от 30.12.2020 N 897/пр)</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5682"/>
        <w:gridCol w:w="1772"/>
        <w:gridCol w:w="2299"/>
        <w:gridCol w:w="701"/>
      </w:tblGrid>
      <w:tr>
        <w:trPr/>
        <w:tc>
          <w:tcPr>
            <w:tcW w:w="568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Территориальный район Российской Федерации</w:t>
            </w:r>
          </w:p>
        </w:tc>
        <w:tc>
          <w:tcPr>
            <w:tcW w:w="177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Снеговой район</w:t>
            </w:r>
          </w:p>
        </w:tc>
        <w:tc>
          <w:tcPr>
            <w:tcW w:w="229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Начальная высота </w:t>
            </w:r>
            <w:r>
              <w:rPr>
                <w:i/>
              </w:rPr>
              <w:t>h</w:t>
            </w:r>
            <w:r>
              <w:rPr>
                <w:vertAlign w:val="subscript"/>
              </w:rPr>
              <w:t>0</w:t>
            </w:r>
            <w:r>
              <w:rPr/>
              <w:t>, м</w:t>
            </w:r>
          </w:p>
        </w:tc>
        <w:tc>
          <w:tcPr>
            <w:tcW w:w="70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i/>
              </w:rPr>
              <w:t>k</w:t>
            </w:r>
            <w:r>
              <w:rPr>
                <w:i/>
                <w:vertAlign w:val="subscript"/>
              </w:rPr>
              <w:t>h</w:t>
            </w:r>
          </w:p>
        </w:tc>
      </w:tr>
      <w:tr>
        <w:trPr/>
        <w:tc>
          <w:tcPr>
            <w:tcW w:w="5682" w:type="dxa"/>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Дагестан</w:t>
            </w:r>
          </w:p>
        </w:tc>
        <w:tc>
          <w:tcPr>
            <w:tcW w:w="177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II</w:t>
            </w:r>
          </w:p>
        </w:tc>
        <w:tc>
          <w:tcPr>
            <w:tcW w:w="229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500</w:t>
            </w:r>
          </w:p>
        </w:tc>
        <w:tc>
          <w:tcPr>
            <w:tcW w:w="70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r>
      <w:tr>
        <w:trPr/>
        <w:tc>
          <w:tcPr>
            <w:tcW w:w="5682" w:type="dxa"/>
            <w:tcBorders>
              <w:top w:val="single" w:sz="4" w:space="0" w:color="000000"/>
              <w:left w:val="single" w:sz="4" w:space="0" w:color="000000"/>
              <w:right w:val="single" w:sz="4" w:space="0" w:color="000000"/>
            </w:tcBorders>
          </w:tcPr>
          <w:p>
            <w:pPr>
              <w:pStyle w:val="ConsPlusNormal"/>
              <w:rPr/>
            </w:pPr>
            <w:r>
              <w:rPr/>
              <w:t>Краснодарский край:</w:t>
            </w:r>
          </w:p>
        </w:tc>
        <w:tc>
          <w:tcPr>
            <w:tcW w:w="1772" w:type="dxa"/>
            <w:tcBorders>
              <w:top w:val="single" w:sz="4" w:space="0" w:color="000000"/>
              <w:left w:val="single" w:sz="4" w:space="0" w:color="000000"/>
              <w:right w:val="single" w:sz="4" w:space="0" w:color="000000"/>
            </w:tcBorders>
          </w:tcPr>
          <w:p>
            <w:pPr>
              <w:pStyle w:val="ConsPlusNormal"/>
              <w:rPr/>
            </w:pPr>
            <w:r>
              <w:rPr/>
            </w:r>
          </w:p>
        </w:tc>
        <w:tc>
          <w:tcPr>
            <w:tcW w:w="2299" w:type="dxa"/>
            <w:tcBorders>
              <w:top w:val="single" w:sz="4" w:space="0" w:color="000000"/>
              <w:left w:val="single" w:sz="4" w:space="0" w:color="000000"/>
              <w:right w:val="single" w:sz="4" w:space="0" w:color="000000"/>
            </w:tcBorders>
          </w:tcPr>
          <w:p>
            <w:pPr>
              <w:pStyle w:val="ConsPlusNormal"/>
              <w:rPr/>
            </w:pPr>
            <w:r>
              <w:rPr/>
            </w:r>
          </w:p>
        </w:tc>
        <w:tc>
          <w:tcPr>
            <w:tcW w:w="701" w:type="dxa"/>
            <w:tcBorders>
              <w:top w:val="single" w:sz="4" w:space="0" w:color="000000"/>
              <w:left w:val="single" w:sz="4" w:space="0" w:color="000000"/>
              <w:right w:val="single" w:sz="4" w:space="0" w:color="000000"/>
            </w:tcBorders>
          </w:tcPr>
          <w:p>
            <w:pPr>
              <w:pStyle w:val="ConsPlusNormal"/>
              <w:rPr/>
            </w:pPr>
            <w:r>
              <w:rPr/>
            </w:r>
          </w:p>
        </w:tc>
      </w:tr>
      <w:tr>
        <w:trPr/>
        <w:tc>
          <w:tcPr>
            <w:tcW w:w="5682" w:type="dxa"/>
            <w:tcBorders>
              <w:left w:val="single" w:sz="4" w:space="0" w:color="000000"/>
              <w:right w:val="single" w:sz="4" w:space="0" w:color="000000"/>
            </w:tcBorders>
          </w:tcPr>
          <w:p>
            <w:pPr>
              <w:pStyle w:val="ConsPlusNormal"/>
              <w:ind w:left="283"/>
              <w:rPr/>
            </w:pPr>
            <w:r>
              <w:rPr/>
              <w:t>Адлерский район</w:t>
            </w:r>
          </w:p>
        </w:tc>
        <w:tc>
          <w:tcPr>
            <w:tcW w:w="1772" w:type="dxa"/>
            <w:tcBorders>
              <w:left w:val="single" w:sz="4" w:space="0" w:color="000000"/>
              <w:right w:val="single" w:sz="4" w:space="0" w:color="000000"/>
            </w:tcBorders>
          </w:tcPr>
          <w:p>
            <w:pPr>
              <w:pStyle w:val="ConsPlusNormal"/>
              <w:jc w:val="center"/>
              <w:rPr/>
            </w:pPr>
            <w:r>
              <w:rPr/>
              <w:t>VII</w:t>
            </w:r>
          </w:p>
        </w:tc>
        <w:tc>
          <w:tcPr>
            <w:tcW w:w="2299" w:type="dxa"/>
            <w:tcBorders>
              <w:left w:val="single" w:sz="4" w:space="0" w:color="000000"/>
              <w:right w:val="single" w:sz="4" w:space="0" w:color="000000"/>
            </w:tcBorders>
          </w:tcPr>
          <w:p>
            <w:pPr>
              <w:pStyle w:val="ConsPlusNormal"/>
              <w:jc w:val="center"/>
              <w:rPr/>
            </w:pPr>
            <w:r>
              <w:rPr/>
              <w:t>500</w:t>
            </w:r>
          </w:p>
        </w:tc>
        <w:tc>
          <w:tcPr>
            <w:tcW w:w="701" w:type="dxa"/>
            <w:tcBorders>
              <w:left w:val="single" w:sz="4" w:space="0" w:color="000000"/>
              <w:right w:val="single" w:sz="4" w:space="0" w:color="000000"/>
            </w:tcBorders>
          </w:tcPr>
          <w:p>
            <w:pPr>
              <w:pStyle w:val="ConsPlusNormal"/>
              <w:jc w:val="center"/>
              <w:rPr/>
            </w:pPr>
            <w:r>
              <w:rPr/>
              <w:t>2,15</w:t>
            </w:r>
          </w:p>
        </w:tc>
      </w:tr>
      <w:tr>
        <w:trPr/>
        <w:tc>
          <w:tcPr>
            <w:tcW w:w="5682" w:type="dxa"/>
            <w:tcBorders>
              <w:left w:val="single" w:sz="4" w:space="0" w:color="000000"/>
              <w:bottom w:val="single" w:sz="4" w:space="0" w:color="000000"/>
              <w:right w:val="single" w:sz="4" w:space="0" w:color="000000"/>
            </w:tcBorders>
          </w:tcPr>
          <w:p>
            <w:pPr>
              <w:pStyle w:val="ConsPlusNormal"/>
              <w:ind w:left="283"/>
              <w:rPr/>
            </w:pPr>
            <w:r>
              <w:rPr/>
              <w:t>Остальные районы</w:t>
            </w:r>
          </w:p>
        </w:tc>
        <w:tc>
          <w:tcPr>
            <w:tcW w:w="1772" w:type="dxa"/>
            <w:tcBorders>
              <w:left w:val="single" w:sz="4" w:space="0" w:color="000000"/>
              <w:bottom w:val="single" w:sz="4" w:space="0" w:color="000000"/>
              <w:right w:val="single" w:sz="4" w:space="0" w:color="000000"/>
            </w:tcBorders>
          </w:tcPr>
          <w:p>
            <w:pPr>
              <w:pStyle w:val="ConsPlusNormal"/>
              <w:jc w:val="center"/>
              <w:rPr/>
            </w:pPr>
            <w:r>
              <w:rPr/>
              <w:t>II</w:t>
            </w:r>
          </w:p>
        </w:tc>
        <w:tc>
          <w:tcPr>
            <w:tcW w:w="2299" w:type="dxa"/>
            <w:tcBorders>
              <w:left w:val="single" w:sz="4" w:space="0" w:color="000000"/>
              <w:bottom w:val="single" w:sz="4" w:space="0" w:color="000000"/>
              <w:right w:val="single" w:sz="4" w:space="0" w:color="000000"/>
            </w:tcBorders>
          </w:tcPr>
          <w:p>
            <w:pPr>
              <w:pStyle w:val="ConsPlusNormal"/>
              <w:jc w:val="center"/>
              <w:rPr/>
            </w:pPr>
            <w:r>
              <w:rPr/>
              <w:t>500</w:t>
            </w:r>
          </w:p>
        </w:tc>
        <w:tc>
          <w:tcPr>
            <w:tcW w:w="701" w:type="dxa"/>
            <w:tcBorders>
              <w:left w:val="single" w:sz="4" w:space="0" w:color="000000"/>
              <w:bottom w:val="single" w:sz="4" w:space="0" w:color="000000"/>
              <w:right w:val="single" w:sz="4" w:space="0" w:color="000000"/>
            </w:tcBorders>
          </w:tcPr>
          <w:p>
            <w:pPr>
              <w:pStyle w:val="ConsPlusNormal"/>
              <w:jc w:val="center"/>
              <w:rPr/>
            </w:pPr>
            <w:r>
              <w:rPr/>
              <w:t>5,0</w:t>
            </w:r>
          </w:p>
        </w:tc>
      </w:tr>
      <w:tr>
        <w:trPr/>
        <w:tc>
          <w:tcPr>
            <w:tcW w:w="5682" w:type="dxa"/>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Адыгея (Адыгея)</w:t>
            </w:r>
          </w:p>
        </w:tc>
        <w:tc>
          <w:tcPr>
            <w:tcW w:w="177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VII</w:t>
            </w:r>
          </w:p>
        </w:tc>
        <w:tc>
          <w:tcPr>
            <w:tcW w:w="229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500</w:t>
            </w:r>
          </w:p>
        </w:tc>
        <w:tc>
          <w:tcPr>
            <w:tcW w:w="70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2,15</w:t>
            </w:r>
          </w:p>
        </w:tc>
      </w:tr>
      <w:tr>
        <w:trPr/>
        <w:tc>
          <w:tcPr>
            <w:tcW w:w="5682" w:type="dxa"/>
            <w:tcBorders>
              <w:top w:val="single" w:sz="4" w:space="0" w:color="000000"/>
              <w:left w:val="single" w:sz="4" w:space="0" w:color="000000"/>
              <w:bottom w:val="single" w:sz="4" w:space="0" w:color="000000"/>
              <w:right w:val="single" w:sz="4" w:space="0" w:color="000000"/>
            </w:tcBorders>
          </w:tcPr>
          <w:p>
            <w:pPr>
              <w:pStyle w:val="ConsPlusNormal"/>
              <w:rPr/>
            </w:pPr>
            <w:r>
              <w:rPr/>
              <w:t>Ставропольский край</w:t>
            </w:r>
          </w:p>
        </w:tc>
        <w:tc>
          <w:tcPr>
            <w:tcW w:w="177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II</w:t>
            </w:r>
          </w:p>
        </w:tc>
        <w:tc>
          <w:tcPr>
            <w:tcW w:w="229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500</w:t>
            </w:r>
          </w:p>
        </w:tc>
        <w:tc>
          <w:tcPr>
            <w:tcW w:w="70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w:t>
            </w:r>
          </w:p>
        </w:tc>
      </w:tr>
      <w:tr>
        <w:trPr/>
        <w:tc>
          <w:tcPr>
            <w:tcW w:w="5682" w:type="dxa"/>
            <w:tcBorders>
              <w:top w:val="single" w:sz="4" w:space="0" w:color="000000"/>
              <w:left w:val="single" w:sz="4" w:space="0" w:color="000000"/>
              <w:bottom w:val="single" w:sz="4" w:space="0" w:color="000000"/>
              <w:right w:val="single" w:sz="4" w:space="0" w:color="000000"/>
            </w:tcBorders>
          </w:tcPr>
          <w:p>
            <w:pPr>
              <w:pStyle w:val="ConsPlusNormal"/>
              <w:rPr/>
            </w:pPr>
            <w:r>
              <w:rPr/>
              <w:t>Эвенкийский автономный округ</w:t>
            </w:r>
          </w:p>
        </w:tc>
        <w:tc>
          <w:tcPr>
            <w:tcW w:w="177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VI</w:t>
            </w:r>
          </w:p>
        </w:tc>
        <w:tc>
          <w:tcPr>
            <w:tcW w:w="2299"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500</w:t>
            </w:r>
          </w:p>
        </w:tc>
        <w:tc>
          <w:tcPr>
            <w:tcW w:w="701"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0,35</w:t>
            </w:r>
          </w:p>
        </w:tc>
      </w:tr>
      <w:tr>
        <w:trPr/>
        <w:tc>
          <w:tcPr>
            <w:tcW w:w="5682" w:type="dxa"/>
            <w:tcBorders>
              <w:top w:val="single" w:sz="4" w:space="0" w:color="000000"/>
              <w:left w:val="single" w:sz="4" w:space="0" w:color="000000"/>
              <w:right w:val="single" w:sz="4" w:space="0" w:color="000000"/>
            </w:tcBorders>
          </w:tcPr>
          <w:p>
            <w:pPr>
              <w:pStyle w:val="ConsPlusNormal"/>
              <w:rPr/>
            </w:pPr>
            <w:r>
              <w:rPr/>
              <w:t>Красноярский край:</w:t>
            </w:r>
          </w:p>
        </w:tc>
        <w:tc>
          <w:tcPr>
            <w:tcW w:w="1772" w:type="dxa"/>
            <w:tcBorders>
              <w:top w:val="single" w:sz="4" w:space="0" w:color="000000"/>
              <w:left w:val="single" w:sz="4" w:space="0" w:color="000000"/>
              <w:right w:val="single" w:sz="4" w:space="0" w:color="000000"/>
            </w:tcBorders>
          </w:tcPr>
          <w:p>
            <w:pPr>
              <w:pStyle w:val="ConsPlusNormal"/>
              <w:rPr/>
            </w:pPr>
            <w:r>
              <w:rPr/>
            </w:r>
          </w:p>
        </w:tc>
        <w:tc>
          <w:tcPr>
            <w:tcW w:w="2299" w:type="dxa"/>
            <w:tcBorders>
              <w:top w:val="single" w:sz="4" w:space="0" w:color="000000"/>
              <w:left w:val="single" w:sz="4" w:space="0" w:color="000000"/>
              <w:right w:val="single" w:sz="4" w:space="0" w:color="000000"/>
            </w:tcBorders>
          </w:tcPr>
          <w:p>
            <w:pPr>
              <w:pStyle w:val="ConsPlusNormal"/>
              <w:rPr/>
            </w:pPr>
            <w:r>
              <w:rPr/>
            </w:r>
          </w:p>
        </w:tc>
        <w:tc>
          <w:tcPr>
            <w:tcW w:w="701" w:type="dxa"/>
            <w:tcBorders>
              <w:top w:val="single" w:sz="4" w:space="0" w:color="000000"/>
              <w:left w:val="single" w:sz="4" w:space="0" w:color="000000"/>
              <w:right w:val="single" w:sz="4" w:space="0" w:color="000000"/>
            </w:tcBorders>
          </w:tcPr>
          <w:p>
            <w:pPr>
              <w:pStyle w:val="ConsPlusNormal"/>
              <w:rPr/>
            </w:pPr>
            <w:r>
              <w:rPr/>
            </w:r>
          </w:p>
        </w:tc>
      </w:tr>
      <w:tr>
        <w:trPr/>
        <w:tc>
          <w:tcPr>
            <w:tcW w:w="5682" w:type="dxa"/>
            <w:tcBorders>
              <w:left w:val="single" w:sz="4" w:space="0" w:color="000000"/>
              <w:right w:val="single" w:sz="4" w:space="0" w:color="000000"/>
            </w:tcBorders>
          </w:tcPr>
          <w:p>
            <w:pPr>
              <w:pStyle w:val="ConsPlusNormal"/>
              <w:ind w:left="283"/>
              <w:rPr/>
            </w:pPr>
            <w:r>
              <w:rPr/>
              <w:t>Кемеровская область - Кузбасс, Кузнецкий Алатау, Горная Шория</w:t>
            </w:r>
          </w:p>
        </w:tc>
        <w:tc>
          <w:tcPr>
            <w:tcW w:w="1772" w:type="dxa"/>
            <w:tcBorders>
              <w:left w:val="single" w:sz="4" w:space="0" w:color="000000"/>
              <w:right w:val="single" w:sz="4" w:space="0" w:color="000000"/>
            </w:tcBorders>
            <w:vAlign w:val="bottom"/>
          </w:tcPr>
          <w:p>
            <w:pPr>
              <w:pStyle w:val="ConsPlusNormal"/>
              <w:jc w:val="center"/>
              <w:rPr/>
            </w:pPr>
            <w:r>
              <w:rPr/>
              <w:t>VI, VII</w:t>
            </w:r>
          </w:p>
        </w:tc>
        <w:tc>
          <w:tcPr>
            <w:tcW w:w="2299" w:type="dxa"/>
            <w:tcBorders>
              <w:left w:val="single" w:sz="4" w:space="0" w:color="000000"/>
              <w:right w:val="single" w:sz="4" w:space="0" w:color="000000"/>
            </w:tcBorders>
            <w:vAlign w:val="bottom"/>
          </w:tcPr>
          <w:p>
            <w:pPr>
              <w:pStyle w:val="ConsPlusNormal"/>
              <w:jc w:val="center"/>
              <w:rPr/>
            </w:pPr>
            <w:r>
              <w:rPr/>
              <w:t>500</w:t>
            </w:r>
          </w:p>
        </w:tc>
        <w:tc>
          <w:tcPr>
            <w:tcW w:w="701" w:type="dxa"/>
            <w:tcBorders>
              <w:left w:val="single" w:sz="4" w:space="0" w:color="000000"/>
              <w:right w:val="single" w:sz="4" w:space="0" w:color="000000"/>
            </w:tcBorders>
            <w:vAlign w:val="bottom"/>
          </w:tcPr>
          <w:p>
            <w:pPr>
              <w:pStyle w:val="ConsPlusNormal"/>
              <w:jc w:val="center"/>
              <w:rPr/>
            </w:pPr>
            <w:r>
              <w:rPr/>
              <w:t>2,25</w:t>
            </w:r>
          </w:p>
        </w:tc>
      </w:tr>
      <w:tr>
        <w:trPr/>
        <w:tc>
          <w:tcPr>
            <w:tcW w:w="5682" w:type="dxa"/>
            <w:tcBorders>
              <w:left w:val="single" w:sz="4" w:space="0" w:color="000000"/>
              <w:bottom w:val="single" w:sz="4" w:space="0" w:color="000000"/>
              <w:right w:val="single" w:sz="4" w:space="0" w:color="000000"/>
            </w:tcBorders>
          </w:tcPr>
          <w:p>
            <w:pPr>
              <w:pStyle w:val="ConsPlusNormal"/>
              <w:ind w:left="283"/>
              <w:rPr/>
            </w:pPr>
            <w:r>
              <w:rPr/>
              <w:t>Саянский хр., Куртушибинский хр.</w:t>
            </w:r>
          </w:p>
        </w:tc>
        <w:tc>
          <w:tcPr>
            <w:tcW w:w="1772" w:type="dxa"/>
            <w:tcBorders>
              <w:left w:val="single" w:sz="4" w:space="0" w:color="000000"/>
              <w:bottom w:val="single" w:sz="4" w:space="0" w:color="000000"/>
              <w:right w:val="single" w:sz="4" w:space="0" w:color="000000"/>
            </w:tcBorders>
          </w:tcPr>
          <w:p>
            <w:pPr>
              <w:pStyle w:val="ConsPlusNormal"/>
              <w:jc w:val="center"/>
              <w:rPr/>
            </w:pPr>
            <w:r>
              <w:rPr/>
              <w:t>IV</w:t>
            </w:r>
          </w:p>
        </w:tc>
        <w:tc>
          <w:tcPr>
            <w:tcW w:w="2299" w:type="dxa"/>
            <w:tcBorders>
              <w:left w:val="single" w:sz="4" w:space="0" w:color="000000"/>
              <w:bottom w:val="single" w:sz="4" w:space="0" w:color="000000"/>
              <w:right w:val="single" w:sz="4" w:space="0" w:color="000000"/>
            </w:tcBorders>
          </w:tcPr>
          <w:p>
            <w:pPr>
              <w:pStyle w:val="ConsPlusNormal"/>
              <w:jc w:val="center"/>
              <w:rPr/>
            </w:pPr>
            <w:r>
              <w:rPr/>
              <w:t>500</w:t>
            </w:r>
          </w:p>
        </w:tc>
        <w:tc>
          <w:tcPr>
            <w:tcW w:w="701" w:type="dxa"/>
            <w:tcBorders>
              <w:left w:val="single" w:sz="4" w:space="0" w:color="000000"/>
              <w:bottom w:val="single" w:sz="4" w:space="0" w:color="000000"/>
              <w:right w:val="single" w:sz="4" w:space="0" w:color="000000"/>
            </w:tcBorders>
          </w:tcPr>
          <w:p>
            <w:pPr>
              <w:pStyle w:val="ConsPlusNormal"/>
              <w:jc w:val="center"/>
              <w:rPr/>
            </w:pPr>
            <w:r>
              <w:rPr/>
              <w:t>3,15</w:t>
            </w:r>
          </w:p>
        </w:tc>
      </w:tr>
      <w:tr>
        <w:trPr/>
        <w:tc>
          <w:tcPr>
            <w:tcW w:w="5682" w:type="dxa"/>
            <w:tcBorders>
              <w:top w:val="single" w:sz="4" w:space="0" w:color="000000"/>
              <w:left w:val="single" w:sz="4" w:space="0" w:color="000000"/>
              <w:right w:val="single" w:sz="4" w:space="0" w:color="000000"/>
            </w:tcBorders>
          </w:tcPr>
          <w:p>
            <w:pPr>
              <w:pStyle w:val="ConsPlusNormal"/>
              <w:ind w:left="283"/>
              <w:rPr/>
            </w:pPr>
            <w:r>
              <w:rPr/>
              <w:t>Северо-Енисейский район</w:t>
            </w:r>
          </w:p>
        </w:tc>
        <w:tc>
          <w:tcPr>
            <w:tcW w:w="1772" w:type="dxa"/>
            <w:tcBorders>
              <w:top w:val="single" w:sz="4" w:space="0" w:color="000000"/>
              <w:left w:val="single" w:sz="4" w:space="0" w:color="000000"/>
              <w:right w:val="single" w:sz="4" w:space="0" w:color="000000"/>
            </w:tcBorders>
          </w:tcPr>
          <w:p>
            <w:pPr>
              <w:pStyle w:val="ConsPlusNormal"/>
              <w:jc w:val="center"/>
              <w:rPr/>
            </w:pPr>
            <w:r>
              <w:rPr/>
              <w:t>VI</w:t>
            </w:r>
          </w:p>
        </w:tc>
        <w:tc>
          <w:tcPr>
            <w:tcW w:w="2299" w:type="dxa"/>
            <w:tcBorders>
              <w:top w:val="single" w:sz="4" w:space="0" w:color="000000"/>
              <w:left w:val="single" w:sz="4" w:space="0" w:color="000000"/>
              <w:right w:val="single" w:sz="4" w:space="0" w:color="000000"/>
            </w:tcBorders>
          </w:tcPr>
          <w:p>
            <w:pPr>
              <w:pStyle w:val="ConsPlusNormal"/>
              <w:jc w:val="center"/>
              <w:rPr/>
            </w:pPr>
            <w:r>
              <w:rPr/>
              <w:t>500</w:t>
            </w:r>
          </w:p>
        </w:tc>
        <w:tc>
          <w:tcPr>
            <w:tcW w:w="701" w:type="dxa"/>
            <w:tcBorders>
              <w:top w:val="single" w:sz="4" w:space="0" w:color="000000"/>
              <w:left w:val="single" w:sz="4" w:space="0" w:color="000000"/>
              <w:right w:val="single" w:sz="4" w:space="0" w:color="000000"/>
            </w:tcBorders>
          </w:tcPr>
          <w:p>
            <w:pPr>
              <w:pStyle w:val="ConsPlusNormal"/>
              <w:jc w:val="center"/>
              <w:rPr/>
            </w:pPr>
            <w:r>
              <w:rPr/>
              <w:t>0,95</w:t>
            </w:r>
          </w:p>
        </w:tc>
      </w:tr>
      <w:tr>
        <w:trPr/>
        <w:tc>
          <w:tcPr>
            <w:tcW w:w="5682" w:type="dxa"/>
            <w:tcBorders>
              <w:left w:val="single" w:sz="4" w:space="0" w:color="000000"/>
              <w:right w:val="single" w:sz="4" w:space="0" w:color="000000"/>
            </w:tcBorders>
          </w:tcPr>
          <w:p>
            <w:pPr>
              <w:pStyle w:val="ConsPlusNormal"/>
              <w:ind w:left="283"/>
              <w:rPr/>
            </w:pPr>
            <w:r>
              <w:rPr/>
              <w:t>Норильский промышленный район:</w:t>
            </w:r>
          </w:p>
        </w:tc>
        <w:tc>
          <w:tcPr>
            <w:tcW w:w="1772" w:type="dxa"/>
            <w:tcBorders>
              <w:left w:val="single" w:sz="4" w:space="0" w:color="000000"/>
              <w:right w:val="single" w:sz="4" w:space="0" w:color="000000"/>
            </w:tcBorders>
          </w:tcPr>
          <w:p>
            <w:pPr>
              <w:pStyle w:val="ConsPlusNormal"/>
              <w:rPr/>
            </w:pPr>
            <w:r>
              <w:rPr/>
            </w:r>
          </w:p>
        </w:tc>
        <w:tc>
          <w:tcPr>
            <w:tcW w:w="2299" w:type="dxa"/>
            <w:tcBorders>
              <w:left w:val="single" w:sz="4" w:space="0" w:color="000000"/>
              <w:right w:val="single" w:sz="4" w:space="0" w:color="000000"/>
            </w:tcBorders>
          </w:tcPr>
          <w:p>
            <w:pPr>
              <w:pStyle w:val="ConsPlusNormal"/>
              <w:rPr/>
            </w:pPr>
            <w:r>
              <w:rPr/>
            </w:r>
          </w:p>
        </w:tc>
        <w:tc>
          <w:tcPr>
            <w:tcW w:w="701" w:type="dxa"/>
            <w:tcBorders>
              <w:left w:val="single" w:sz="4" w:space="0" w:color="000000"/>
              <w:right w:val="single" w:sz="4" w:space="0" w:color="000000"/>
            </w:tcBorders>
          </w:tcPr>
          <w:p>
            <w:pPr>
              <w:pStyle w:val="ConsPlusNormal"/>
              <w:rPr/>
            </w:pPr>
            <w:r>
              <w:rPr/>
            </w:r>
          </w:p>
        </w:tc>
      </w:tr>
      <w:tr>
        <w:trPr/>
        <w:tc>
          <w:tcPr>
            <w:tcW w:w="5682" w:type="dxa"/>
            <w:tcBorders>
              <w:left w:val="single" w:sz="4" w:space="0" w:color="000000"/>
              <w:right w:val="single" w:sz="4" w:space="0" w:color="000000"/>
            </w:tcBorders>
          </w:tcPr>
          <w:p>
            <w:pPr>
              <w:pStyle w:val="ConsPlusNormal"/>
              <w:ind w:left="283"/>
              <w:rPr/>
            </w:pPr>
            <w:r>
              <w:rPr/>
              <w:t>- к северо-востоку от г. Норильска</w:t>
            </w:r>
          </w:p>
        </w:tc>
        <w:tc>
          <w:tcPr>
            <w:tcW w:w="1772" w:type="dxa"/>
            <w:tcBorders>
              <w:left w:val="single" w:sz="4" w:space="0" w:color="000000"/>
              <w:right w:val="single" w:sz="4" w:space="0" w:color="000000"/>
            </w:tcBorders>
          </w:tcPr>
          <w:p>
            <w:pPr>
              <w:pStyle w:val="ConsPlusNormal"/>
              <w:jc w:val="center"/>
              <w:rPr/>
            </w:pPr>
            <w:r>
              <w:rPr/>
              <w:t>V</w:t>
            </w:r>
          </w:p>
        </w:tc>
        <w:tc>
          <w:tcPr>
            <w:tcW w:w="2299" w:type="dxa"/>
            <w:tcBorders>
              <w:left w:val="single" w:sz="4" w:space="0" w:color="000000"/>
              <w:right w:val="single" w:sz="4" w:space="0" w:color="000000"/>
            </w:tcBorders>
          </w:tcPr>
          <w:p>
            <w:pPr>
              <w:pStyle w:val="ConsPlusNormal"/>
              <w:jc w:val="center"/>
              <w:rPr/>
            </w:pPr>
            <w:r>
              <w:rPr/>
              <w:t>500</w:t>
            </w:r>
          </w:p>
        </w:tc>
        <w:tc>
          <w:tcPr>
            <w:tcW w:w="701" w:type="dxa"/>
            <w:tcBorders>
              <w:left w:val="single" w:sz="4" w:space="0" w:color="000000"/>
              <w:right w:val="single" w:sz="4" w:space="0" w:color="000000"/>
            </w:tcBorders>
          </w:tcPr>
          <w:p>
            <w:pPr>
              <w:pStyle w:val="ConsPlusNormal"/>
              <w:jc w:val="center"/>
              <w:rPr/>
            </w:pPr>
            <w:r>
              <w:rPr/>
              <w:t>3,75</w:t>
            </w:r>
          </w:p>
        </w:tc>
      </w:tr>
      <w:tr>
        <w:trPr/>
        <w:tc>
          <w:tcPr>
            <w:tcW w:w="5682" w:type="dxa"/>
            <w:tcBorders>
              <w:left w:val="single" w:sz="4" w:space="0" w:color="000000"/>
              <w:bottom w:val="single" w:sz="4" w:space="0" w:color="000000"/>
              <w:right w:val="single" w:sz="4" w:space="0" w:color="000000"/>
            </w:tcBorders>
          </w:tcPr>
          <w:p>
            <w:pPr>
              <w:pStyle w:val="ConsPlusNormal"/>
              <w:ind w:left="283"/>
              <w:rPr/>
            </w:pPr>
            <w:r>
              <w:rPr/>
              <w:t>- до 20 км к югу от г. Норильска</w:t>
            </w:r>
          </w:p>
        </w:tc>
        <w:tc>
          <w:tcPr>
            <w:tcW w:w="1772" w:type="dxa"/>
            <w:tcBorders>
              <w:left w:val="single" w:sz="4" w:space="0" w:color="000000"/>
              <w:bottom w:val="single" w:sz="4" w:space="0" w:color="000000"/>
              <w:right w:val="single" w:sz="4" w:space="0" w:color="000000"/>
            </w:tcBorders>
          </w:tcPr>
          <w:p>
            <w:pPr>
              <w:pStyle w:val="ConsPlusNormal"/>
              <w:jc w:val="center"/>
              <w:rPr/>
            </w:pPr>
            <w:r>
              <w:rPr/>
              <w:t>VI</w:t>
            </w:r>
          </w:p>
        </w:tc>
        <w:tc>
          <w:tcPr>
            <w:tcW w:w="2299" w:type="dxa"/>
            <w:tcBorders>
              <w:left w:val="single" w:sz="4" w:space="0" w:color="000000"/>
              <w:bottom w:val="single" w:sz="4" w:space="0" w:color="000000"/>
              <w:right w:val="single" w:sz="4" w:space="0" w:color="000000"/>
            </w:tcBorders>
          </w:tcPr>
          <w:p>
            <w:pPr>
              <w:pStyle w:val="ConsPlusNormal"/>
              <w:jc w:val="center"/>
              <w:rPr/>
            </w:pPr>
            <w:r>
              <w:rPr/>
              <w:t>500</w:t>
            </w:r>
          </w:p>
        </w:tc>
        <w:tc>
          <w:tcPr>
            <w:tcW w:w="701" w:type="dxa"/>
            <w:tcBorders>
              <w:left w:val="single" w:sz="4" w:space="0" w:color="000000"/>
              <w:bottom w:val="single" w:sz="4" w:space="0" w:color="000000"/>
              <w:right w:val="single" w:sz="4" w:space="0" w:color="000000"/>
            </w:tcBorders>
          </w:tcPr>
          <w:p>
            <w:pPr>
              <w:pStyle w:val="ConsPlusNormal"/>
              <w:jc w:val="center"/>
              <w:rPr/>
            </w:pPr>
            <w:r>
              <w:rPr/>
              <w:t>2,5</w:t>
            </w:r>
          </w:p>
        </w:tc>
      </w:tr>
      <w:tr>
        <w:trPr/>
        <w:tc>
          <w:tcPr>
            <w:tcW w:w="5682" w:type="dxa"/>
            <w:tcBorders>
              <w:top w:val="single" w:sz="4" w:space="0" w:color="000000"/>
              <w:left w:val="single" w:sz="4" w:space="0" w:color="000000"/>
              <w:right w:val="single" w:sz="4" w:space="0" w:color="000000"/>
            </w:tcBorders>
          </w:tcPr>
          <w:p>
            <w:pPr>
              <w:pStyle w:val="ConsPlusNormal"/>
              <w:rPr/>
            </w:pPr>
            <w:r>
              <w:rPr/>
              <w:t>Республика Бурятия:</w:t>
            </w:r>
          </w:p>
        </w:tc>
        <w:tc>
          <w:tcPr>
            <w:tcW w:w="1772" w:type="dxa"/>
            <w:tcBorders>
              <w:top w:val="single" w:sz="4" w:space="0" w:color="000000"/>
              <w:left w:val="single" w:sz="4" w:space="0" w:color="000000"/>
              <w:right w:val="single" w:sz="4" w:space="0" w:color="000000"/>
            </w:tcBorders>
          </w:tcPr>
          <w:p>
            <w:pPr>
              <w:pStyle w:val="ConsPlusNormal"/>
              <w:rPr/>
            </w:pPr>
            <w:r>
              <w:rPr/>
            </w:r>
          </w:p>
        </w:tc>
        <w:tc>
          <w:tcPr>
            <w:tcW w:w="2299" w:type="dxa"/>
            <w:tcBorders>
              <w:top w:val="single" w:sz="4" w:space="0" w:color="000000"/>
              <w:left w:val="single" w:sz="4" w:space="0" w:color="000000"/>
              <w:right w:val="single" w:sz="4" w:space="0" w:color="000000"/>
            </w:tcBorders>
          </w:tcPr>
          <w:p>
            <w:pPr>
              <w:pStyle w:val="ConsPlusNormal"/>
              <w:rPr/>
            </w:pPr>
            <w:r>
              <w:rPr/>
            </w:r>
          </w:p>
        </w:tc>
        <w:tc>
          <w:tcPr>
            <w:tcW w:w="701" w:type="dxa"/>
            <w:tcBorders>
              <w:top w:val="single" w:sz="4" w:space="0" w:color="000000"/>
              <w:left w:val="single" w:sz="4" w:space="0" w:color="000000"/>
              <w:right w:val="single" w:sz="4" w:space="0" w:color="000000"/>
            </w:tcBorders>
          </w:tcPr>
          <w:p>
            <w:pPr>
              <w:pStyle w:val="ConsPlusNormal"/>
              <w:rPr/>
            </w:pPr>
            <w:r>
              <w:rPr/>
            </w:r>
          </w:p>
        </w:tc>
      </w:tr>
      <w:tr>
        <w:trPr/>
        <w:tc>
          <w:tcPr>
            <w:tcW w:w="5682" w:type="dxa"/>
            <w:tcBorders>
              <w:left w:val="single" w:sz="4" w:space="0" w:color="000000"/>
              <w:right w:val="single" w:sz="4" w:space="0" w:color="000000"/>
            </w:tcBorders>
          </w:tcPr>
          <w:p>
            <w:pPr>
              <w:pStyle w:val="ConsPlusNormal"/>
              <w:ind w:left="283"/>
              <w:rPr/>
            </w:pPr>
            <w:r>
              <w:rPr/>
              <w:t>хр. Хамар-Дабан</w:t>
            </w:r>
          </w:p>
        </w:tc>
        <w:tc>
          <w:tcPr>
            <w:tcW w:w="1772" w:type="dxa"/>
            <w:tcBorders>
              <w:left w:val="single" w:sz="4" w:space="0" w:color="000000"/>
              <w:right w:val="single" w:sz="4" w:space="0" w:color="000000"/>
            </w:tcBorders>
          </w:tcPr>
          <w:p>
            <w:pPr>
              <w:pStyle w:val="ConsPlusNormal"/>
              <w:jc w:val="center"/>
              <w:rPr/>
            </w:pPr>
            <w:r>
              <w:rPr/>
              <w:t>IV</w:t>
            </w:r>
          </w:p>
        </w:tc>
        <w:tc>
          <w:tcPr>
            <w:tcW w:w="2299" w:type="dxa"/>
            <w:tcBorders>
              <w:left w:val="single" w:sz="4" w:space="0" w:color="000000"/>
              <w:right w:val="single" w:sz="4" w:space="0" w:color="000000"/>
            </w:tcBorders>
          </w:tcPr>
          <w:p>
            <w:pPr>
              <w:pStyle w:val="ConsPlusNormal"/>
              <w:jc w:val="center"/>
              <w:rPr/>
            </w:pPr>
            <w:r>
              <w:rPr/>
              <w:t>500</w:t>
            </w:r>
          </w:p>
        </w:tc>
        <w:tc>
          <w:tcPr>
            <w:tcW w:w="701" w:type="dxa"/>
            <w:tcBorders>
              <w:left w:val="single" w:sz="4" w:space="0" w:color="000000"/>
              <w:right w:val="single" w:sz="4" w:space="0" w:color="000000"/>
            </w:tcBorders>
          </w:tcPr>
          <w:p>
            <w:pPr>
              <w:pStyle w:val="ConsPlusNormal"/>
              <w:jc w:val="center"/>
              <w:rPr/>
            </w:pPr>
            <w:r>
              <w:rPr/>
              <w:t>1,0</w:t>
            </w:r>
          </w:p>
        </w:tc>
      </w:tr>
      <w:tr>
        <w:trPr/>
        <w:tc>
          <w:tcPr>
            <w:tcW w:w="5682" w:type="dxa"/>
            <w:tcBorders>
              <w:left w:val="single" w:sz="4" w:space="0" w:color="000000"/>
              <w:bottom w:val="single" w:sz="4" w:space="0" w:color="000000"/>
              <w:right w:val="single" w:sz="4" w:space="0" w:color="000000"/>
            </w:tcBorders>
          </w:tcPr>
          <w:p>
            <w:pPr>
              <w:pStyle w:val="ConsPlusNormal"/>
              <w:ind w:left="283"/>
              <w:rPr/>
            </w:pPr>
            <w:r>
              <w:rPr/>
              <w:t>Байкальский хр.</w:t>
            </w:r>
          </w:p>
        </w:tc>
        <w:tc>
          <w:tcPr>
            <w:tcW w:w="1772" w:type="dxa"/>
            <w:tcBorders>
              <w:left w:val="single" w:sz="4" w:space="0" w:color="000000"/>
              <w:bottom w:val="single" w:sz="4" w:space="0" w:color="000000"/>
              <w:right w:val="single" w:sz="4" w:space="0" w:color="000000"/>
            </w:tcBorders>
          </w:tcPr>
          <w:p>
            <w:pPr>
              <w:pStyle w:val="ConsPlusNormal"/>
              <w:jc w:val="center"/>
              <w:rPr/>
            </w:pPr>
            <w:r>
              <w:rPr/>
              <w:t>IV</w:t>
            </w:r>
          </w:p>
        </w:tc>
        <w:tc>
          <w:tcPr>
            <w:tcW w:w="2299" w:type="dxa"/>
            <w:tcBorders>
              <w:left w:val="single" w:sz="4" w:space="0" w:color="000000"/>
              <w:bottom w:val="single" w:sz="4" w:space="0" w:color="000000"/>
              <w:right w:val="single" w:sz="4" w:space="0" w:color="000000"/>
            </w:tcBorders>
          </w:tcPr>
          <w:p>
            <w:pPr>
              <w:pStyle w:val="ConsPlusNormal"/>
              <w:jc w:val="center"/>
              <w:rPr/>
            </w:pPr>
            <w:r>
              <w:rPr/>
              <w:t>500</w:t>
            </w:r>
          </w:p>
        </w:tc>
        <w:tc>
          <w:tcPr>
            <w:tcW w:w="701" w:type="dxa"/>
            <w:tcBorders>
              <w:left w:val="single" w:sz="4" w:space="0" w:color="000000"/>
              <w:bottom w:val="single" w:sz="4" w:space="0" w:color="000000"/>
              <w:right w:val="single" w:sz="4" w:space="0" w:color="000000"/>
            </w:tcBorders>
          </w:tcPr>
          <w:p>
            <w:pPr>
              <w:pStyle w:val="ConsPlusNormal"/>
              <w:jc w:val="center"/>
              <w:rPr/>
            </w:pPr>
            <w:r>
              <w:rPr/>
              <w:t>2,3</w:t>
            </w:r>
          </w:p>
        </w:tc>
      </w:tr>
      <w:tr>
        <w:trPr/>
        <w:tc>
          <w:tcPr>
            <w:tcW w:w="5682" w:type="dxa"/>
            <w:tcBorders>
              <w:top w:val="single" w:sz="4" w:space="0" w:color="000000"/>
              <w:left w:val="single" w:sz="4" w:space="0" w:color="000000"/>
              <w:right w:val="single" w:sz="4" w:space="0" w:color="000000"/>
            </w:tcBorders>
          </w:tcPr>
          <w:p>
            <w:pPr>
              <w:pStyle w:val="ConsPlusNormal"/>
              <w:rPr/>
            </w:pPr>
            <w:r>
              <w:rPr/>
              <w:t>Забайкальский край:</w:t>
            </w:r>
          </w:p>
        </w:tc>
        <w:tc>
          <w:tcPr>
            <w:tcW w:w="1772" w:type="dxa"/>
            <w:tcBorders>
              <w:top w:val="single" w:sz="4" w:space="0" w:color="000000"/>
              <w:left w:val="single" w:sz="4" w:space="0" w:color="000000"/>
              <w:right w:val="single" w:sz="4" w:space="0" w:color="000000"/>
            </w:tcBorders>
          </w:tcPr>
          <w:p>
            <w:pPr>
              <w:pStyle w:val="ConsPlusNormal"/>
              <w:rPr/>
            </w:pPr>
            <w:r>
              <w:rPr/>
            </w:r>
          </w:p>
        </w:tc>
        <w:tc>
          <w:tcPr>
            <w:tcW w:w="2299" w:type="dxa"/>
            <w:tcBorders>
              <w:top w:val="single" w:sz="4" w:space="0" w:color="000000"/>
              <w:left w:val="single" w:sz="4" w:space="0" w:color="000000"/>
              <w:right w:val="single" w:sz="4" w:space="0" w:color="000000"/>
            </w:tcBorders>
          </w:tcPr>
          <w:p>
            <w:pPr>
              <w:pStyle w:val="ConsPlusNormal"/>
              <w:rPr/>
            </w:pPr>
            <w:r>
              <w:rPr/>
            </w:r>
          </w:p>
        </w:tc>
        <w:tc>
          <w:tcPr>
            <w:tcW w:w="701" w:type="dxa"/>
            <w:tcBorders>
              <w:top w:val="single" w:sz="4" w:space="0" w:color="000000"/>
              <w:left w:val="single" w:sz="4" w:space="0" w:color="000000"/>
              <w:right w:val="single" w:sz="4" w:space="0" w:color="000000"/>
            </w:tcBorders>
          </w:tcPr>
          <w:p>
            <w:pPr>
              <w:pStyle w:val="ConsPlusNormal"/>
              <w:rPr/>
            </w:pPr>
            <w:r>
              <w:rPr/>
            </w:r>
          </w:p>
        </w:tc>
      </w:tr>
      <w:tr>
        <w:trPr/>
        <w:tc>
          <w:tcPr>
            <w:tcW w:w="5682" w:type="dxa"/>
            <w:tcBorders>
              <w:left w:val="single" w:sz="4" w:space="0" w:color="000000"/>
              <w:right w:val="single" w:sz="4" w:space="0" w:color="000000"/>
            </w:tcBorders>
          </w:tcPr>
          <w:p>
            <w:pPr>
              <w:pStyle w:val="ConsPlusNormal"/>
              <w:ind w:firstLine="283"/>
              <w:rPr/>
            </w:pPr>
            <w:r>
              <w:rPr/>
              <w:t>Каларский район, хр. Удокан</w:t>
            </w:r>
          </w:p>
        </w:tc>
        <w:tc>
          <w:tcPr>
            <w:tcW w:w="1772" w:type="dxa"/>
            <w:tcBorders>
              <w:left w:val="single" w:sz="4" w:space="0" w:color="000000"/>
              <w:right w:val="single" w:sz="4" w:space="0" w:color="000000"/>
            </w:tcBorders>
          </w:tcPr>
          <w:p>
            <w:pPr>
              <w:pStyle w:val="ConsPlusNormal"/>
              <w:jc w:val="center"/>
              <w:rPr/>
            </w:pPr>
            <w:r>
              <w:rPr/>
              <w:t>II</w:t>
            </w:r>
          </w:p>
        </w:tc>
        <w:tc>
          <w:tcPr>
            <w:tcW w:w="2299" w:type="dxa"/>
            <w:tcBorders>
              <w:left w:val="single" w:sz="4" w:space="0" w:color="000000"/>
              <w:right w:val="single" w:sz="4" w:space="0" w:color="000000"/>
            </w:tcBorders>
          </w:tcPr>
          <w:p>
            <w:pPr>
              <w:pStyle w:val="ConsPlusNormal"/>
              <w:jc w:val="center"/>
              <w:rPr/>
            </w:pPr>
            <w:r>
              <w:rPr/>
              <w:t>1000</w:t>
            </w:r>
          </w:p>
        </w:tc>
        <w:tc>
          <w:tcPr>
            <w:tcW w:w="701" w:type="dxa"/>
            <w:tcBorders>
              <w:left w:val="single" w:sz="4" w:space="0" w:color="000000"/>
              <w:right w:val="single" w:sz="4" w:space="0" w:color="000000"/>
            </w:tcBorders>
          </w:tcPr>
          <w:p>
            <w:pPr>
              <w:pStyle w:val="ConsPlusNormal"/>
              <w:jc w:val="center"/>
              <w:rPr/>
            </w:pPr>
            <w:r>
              <w:rPr/>
              <w:t>1,8</w:t>
            </w:r>
          </w:p>
        </w:tc>
      </w:tr>
      <w:tr>
        <w:trPr/>
        <w:tc>
          <w:tcPr>
            <w:tcW w:w="10454" w:type="dxa"/>
            <w:gridSpan w:val="4"/>
            <w:tcBorders>
              <w:left w:val="single" w:sz="4" w:space="0" w:color="000000"/>
              <w:bottom w:val="single" w:sz="4" w:space="0" w:color="000000"/>
              <w:right w:val="single" w:sz="4" w:space="0" w:color="000000"/>
            </w:tcBorders>
          </w:tcPr>
          <w:p>
            <w:pPr>
              <w:pStyle w:val="ConsPlusNormal"/>
              <w:jc w:val="both"/>
              <w:rPr/>
            </w:pPr>
            <w:r>
              <w:rPr/>
              <w:t>(в ред. Изменения N 5, утв. Приказом Минстроя России от 14.12.2023 N 918/пр)</w:t>
            </w:r>
          </w:p>
        </w:tc>
      </w:tr>
      <w:tr>
        <w:trPr/>
        <w:tc>
          <w:tcPr>
            <w:tcW w:w="5682" w:type="dxa"/>
            <w:tcBorders>
              <w:top w:val="single" w:sz="4" w:space="0" w:color="000000"/>
              <w:left w:val="single" w:sz="4" w:space="0" w:color="000000"/>
              <w:right w:val="single" w:sz="4" w:space="0" w:color="000000"/>
            </w:tcBorders>
          </w:tcPr>
          <w:p>
            <w:pPr>
              <w:pStyle w:val="ConsPlusNormal"/>
              <w:rPr/>
            </w:pPr>
            <w:r>
              <w:rPr/>
              <w:t>Республика Якутия:</w:t>
            </w:r>
          </w:p>
        </w:tc>
        <w:tc>
          <w:tcPr>
            <w:tcW w:w="1772" w:type="dxa"/>
            <w:tcBorders>
              <w:top w:val="single" w:sz="4" w:space="0" w:color="000000"/>
              <w:left w:val="single" w:sz="4" w:space="0" w:color="000000"/>
              <w:right w:val="single" w:sz="4" w:space="0" w:color="000000"/>
            </w:tcBorders>
          </w:tcPr>
          <w:p>
            <w:pPr>
              <w:pStyle w:val="ConsPlusNormal"/>
              <w:rPr/>
            </w:pPr>
            <w:r>
              <w:rPr/>
            </w:r>
          </w:p>
        </w:tc>
        <w:tc>
          <w:tcPr>
            <w:tcW w:w="2299" w:type="dxa"/>
            <w:tcBorders>
              <w:top w:val="single" w:sz="4" w:space="0" w:color="000000"/>
              <w:left w:val="single" w:sz="4" w:space="0" w:color="000000"/>
              <w:right w:val="single" w:sz="4" w:space="0" w:color="000000"/>
            </w:tcBorders>
          </w:tcPr>
          <w:p>
            <w:pPr>
              <w:pStyle w:val="ConsPlusNormal"/>
              <w:rPr/>
            </w:pPr>
            <w:r>
              <w:rPr/>
            </w:r>
          </w:p>
        </w:tc>
        <w:tc>
          <w:tcPr>
            <w:tcW w:w="701" w:type="dxa"/>
            <w:tcBorders>
              <w:top w:val="single" w:sz="4" w:space="0" w:color="000000"/>
              <w:left w:val="single" w:sz="4" w:space="0" w:color="000000"/>
              <w:right w:val="single" w:sz="4" w:space="0" w:color="000000"/>
            </w:tcBorders>
          </w:tcPr>
          <w:p>
            <w:pPr>
              <w:pStyle w:val="ConsPlusNormal"/>
              <w:rPr/>
            </w:pPr>
            <w:r>
              <w:rPr/>
            </w:r>
          </w:p>
        </w:tc>
      </w:tr>
      <w:tr>
        <w:trPr/>
        <w:tc>
          <w:tcPr>
            <w:tcW w:w="5682" w:type="dxa"/>
            <w:tcBorders>
              <w:left w:val="single" w:sz="4" w:space="0" w:color="000000"/>
              <w:bottom w:val="single" w:sz="4" w:space="0" w:color="000000"/>
              <w:right w:val="single" w:sz="4" w:space="0" w:color="000000"/>
            </w:tcBorders>
          </w:tcPr>
          <w:p>
            <w:pPr>
              <w:pStyle w:val="ConsPlusNormal"/>
              <w:ind w:left="283"/>
              <w:rPr/>
            </w:pPr>
            <w:r>
              <w:rPr/>
              <w:t>Алданское нагорье</w:t>
            </w:r>
          </w:p>
        </w:tc>
        <w:tc>
          <w:tcPr>
            <w:tcW w:w="1772" w:type="dxa"/>
            <w:tcBorders>
              <w:left w:val="single" w:sz="4" w:space="0" w:color="000000"/>
              <w:bottom w:val="single" w:sz="4" w:space="0" w:color="000000"/>
              <w:right w:val="single" w:sz="4" w:space="0" w:color="000000"/>
            </w:tcBorders>
          </w:tcPr>
          <w:p>
            <w:pPr>
              <w:pStyle w:val="ConsPlusNormal"/>
              <w:jc w:val="center"/>
              <w:rPr/>
            </w:pPr>
            <w:r>
              <w:rPr/>
              <w:t>III</w:t>
            </w:r>
          </w:p>
        </w:tc>
        <w:tc>
          <w:tcPr>
            <w:tcW w:w="2299" w:type="dxa"/>
            <w:tcBorders>
              <w:left w:val="single" w:sz="4" w:space="0" w:color="000000"/>
              <w:bottom w:val="single" w:sz="4" w:space="0" w:color="000000"/>
              <w:right w:val="single" w:sz="4" w:space="0" w:color="000000"/>
            </w:tcBorders>
          </w:tcPr>
          <w:p>
            <w:pPr>
              <w:pStyle w:val="ConsPlusNormal"/>
              <w:jc w:val="center"/>
              <w:rPr/>
            </w:pPr>
            <w:r>
              <w:rPr/>
              <w:t>500</w:t>
            </w:r>
          </w:p>
        </w:tc>
        <w:tc>
          <w:tcPr>
            <w:tcW w:w="701" w:type="dxa"/>
            <w:tcBorders>
              <w:left w:val="single" w:sz="4" w:space="0" w:color="000000"/>
              <w:bottom w:val="single" w:sz="4" w:space="0" w:color="000000"/>
              <w:right w:val="single" w:sz="4" w:space="0" w:color="000000"/>
            </w:tcBorders>
          </w:tcPr>
          <w:p>
            <w:pPr>
              <w:pStyle w:val="ConsPlusNormal"/>
              <w:jc w:val="center"/>
              <w:rPr/>
            </w:pPr>
            <w:r>
              <w:rPr/>
              <w:t>1,35</w:t>
            </w:r>
          </w:p>
        </w:tc>
      </w:tr>
      <w:tr>
        <w:trPr/>
        <w:tc>
          <w:tcPr>
            <w:tcW w:w="10454" w:type="dxa"/>
            <w:gridSpan w:val="4"/>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t xml:space="preserve">Примечание - Значения высотного коэффициента </w:t>
            </w:r>
            <w:r>
              <w:rPr>
                <w:i/>
              </w:rPr>
              <w:t>k</w:t>
            </w:r>
            <w:r>
              <w:rPr>
                <w:i/>
                <w:vertAlign w:val="subscript"/>
              </w:rPr>
              <w:t>h</w:t>
            </w:r>
            <w:r>
              <w:rPr/>
              <w:t xml:space="preserve"> для остальных горных районов, а также для мест со сложным изменением рельефа и высотой над уровнем моря более 500 м необходимо устанавливать на основе данных организаций по гидрометеорологии.</w:t>
            </w:r>
          </w:p>
        </w:tc>
      </w:tr>
    </w:tbl>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57" w:name="_Toc193539754"/>
      <w:r>
        <w:rPr/>
        <w:t>КАРТА 1. РАЙОНИРОВАНИЕ ТЕРРИТОРИИ РОССИЙСКОЙ ФЕДЕРАЦИИ ПО ВЕСУ СНЕГОВОГО ПОКРОВА</w:t>
      </w:r>
      <w:bookmarkEnd w:id="57"/>
    </w:p>
    <w:p>
      <w:pPr>
        <w:pStyle w:val="ConsPlusNormal"/>
        <w:keepNext w:val="true"/>
        <w:keepLines/>
        <w:widowControl/>
        <w:jc w:val="both"/>
        <w:rPr/>
      </w:pPr>
      <w:r>
        <w:rPr/>
      </w:r>
    </w:p>
    <w:p>
      <w:pPr>
        <w:pStyle w:val="ConsPlusNormal"/>
        <w:jc w:val="both"/>
        <w:rPr/>
      </w:pPr>
      <w:r>
        <w:rPr/>
        <w:t>(в ред. Изменения N 2, утв. Приказом Минстроя России от 28.01.2019 N 49/пр)</w:t>
      </w:r>
    </w:p>
    <w:p>
      <w:pPr>
        <w:pStyle w:val="ConsPlusNormal"/>
        <w:ind w:firstLine="540"/>
        <w:jc w:val="both"/>
        <w:rPr/>
      </w:pPr>
      <w:r>
        <w:rPr/>
      </w:r>
    </w:p>
    <w:p>
      <w:pPr>
        <w:pStyle w:val="ConsPlusNormal"/>
        <w:ind w:firstLine="540"/>
        <w:jc w:val="both"/>
        <w:rPr/>
      </w:pPr>
      <w:r>
        <w:rPr/>
        <w:t>Примечания</w:t>
      </w:r>
    </w:p>
    <w:p>
      <w:pPr>
        <w:pStyle w:val="ConsPlusNormal"/>
        <w:keepNext w:val="true"/>
        <w:spacing w:before="220" w:after="0"/>
        <w:ind w:firstLine="540"/>
        <w:jc w:val="both"/>
        <w:rPr/>
      </w:pPr>
      <w:r>
        <w:rPr/>
        <w:t xml:space="preserve">1 Для горных районов при высоте местности над уровнем моря </w:t>
      </w:r>
      <w:r>
        <w:rPr>
          <w:i/>
        </w:rPr>
        <w:t>h</w:t>
      </w:r>
      <w:r>
        <w:rPr/>
        <w:t xml:space="preserve"> &lt;= 500 м нормативное значение веса снегового покрова принимают равным </w:t>
      </w:r>
      <w:r>
        <w:rPr>
          <w:i/>
        </w:rPr>
        <w:t>S</w:t>
      </w:r>
      <w:r>
        <w:rPr>
          <w:i/>
          <w:vertAlign w:val="subscript"/>
        </w:rPr>
        <w:t>g</w:t>
      </w:r>
      <w:r>
        <w:rPr/>
        <w:t xml:space="preserve"> для соответствующего снегового района; при </w:t>
      </w:r>
      <w:r>
        <w:rPr>
          <w:i/>
        </w:rPr>
        <w:t>h</w:t>
      </w:r>
      <w:r>
        <w:rPr/>
        <w:t xml:space="preserve"> &gt; 500 м определяют по формуле</w:t>
      </w:r>
    </w:p>
    <w:p>
      <w:pPr>
        <w:pStyle w:val="ConsPlusNormal"/>
        <w:keepNext w:val="true"/>
        <w:jc w:val="both"/>
        <w:rPr/>
      </w:pPr>
      <w:r>
        <w:rPr/>
      </w:r>
    </w:p>
    <w:p>
      <w:pPr>
        <w:pStyle w:val="ConsPlusNormal"/>
        <w:keepNext w:val="true"/>
        <w:jc w:val="center"/>
        <w:rPr/>
      </w:pPr>
      <w:r>
        <w:rPr>
          <w:i/>
        </w:rPr>
        <w:t>S</w:t>
      </w:r>
      <w:r>
        <w:rPr>
          <w:i/>
          <w:vertAlign w:val="subscript"/>
        </w:rPr>
        <w:t>g</w:t>
      </w:r>
      <w:r>
        <w:rPr/>
        <w:t>(</w:t>
      </w:r>
      <w:r>
        <w:rPr>
          <w:i/>
        </w:rPr>
        <w:t>h</w:t>
      </w:r>
      <w:r>
        <w:rPr/>
        <w:t xml:space="preserve">) = </w:t>
      </w:r>
      <w:r>
        <w:rPr>
          <w:i/>
        </w:rPr>
        <w:t>S</w:t>
      </w:r>
      <w:r>
        <w:rPr>
          <w:i/>
          <w:vertAlign w:val="subscript"/>
        </w:rPr>
        <w:t>g</w:t>
      </w:r>
      <w:r>
        <w:rPr/>
        <w:t>(1 + 0,001</w:t>
      </w:r>
      <w:r>
        <w:rPr>
          <w:i/>
        </w:rPr>
        <w:t>k</w:t>
      </w:r>
      <w:r>
        <w:rPr>
          <w:i/>
          <w:vertAlign w:val="subscript"/>
        </w:rPr>
        <w:t>h</w:t>
      </w:r>
      <w:r>
        <w:rPr/>
        <w:t>(</w:t>
      </w:r>
      <w:r>
        <w:rPr>
          <w:i/>
        </w:rPr>
        <w:t>h</w:t>
      </w:r>
      <w:r>
        <w:rPr/>
        <w:t xml:space="preserve"> - </w:t>
      </w:r>
      <w:r>
        <w:rPr>
          <w:i/>
        </w:rPr>
        <w:t>h</w:t>
      </w:r>
      <w:r>
        <w:rPr>
          <w:vertAlign w:val="subscript"/>
        </w:rPr>
        <w:t>0</w:t>
      </w:r>
      <w:r>
        <w:rPr/>
        <w:t>)), кН/м</w:t>
      </w:r>
      <w:r>
        <w:rPr>
          <w:vertAlign w:val="superscript"/>
        </w:rPr>
        <w:t>2</w:t>
      </w:r>
      <w:r>
        <w:rPr/>
        <w:t>,</w:t>
      </w:r>
    </w:p>
    <w:p>
      <w:pPr>
        <w:pStyle w:val="ConsPlusNormal"/>
        <w:keepNext w:val="true"/>
        <w:jc w:val="both"/>
        <w:rPr/>
      </w:pPr>
      <w:r>
        <w:rPr/>
      </w:r>
    </w:p>
    <w:p>
      <w:pPr>
        <w:pStyle w:val="ConsPlusNormal"/>
        <w:keepNext w:val="true"/>
        <w:ind w:firstLine="540"/>
        <w:jc w:val="both"/>
        <w:rPr/>
      </w:pPr>
      <w:r>
        <w:rPr/>
        <w:t xml:space="preserve">где </w:t>
      </w:r>
      <w:r>
        <w:rPr>
          <w:i/>
        </w:rPr>
        <w:t>k</w:t>
      </w:r>
      <w:r>
        <w:rPr>
          <w:i/>
          <w:vertAlign w:val="subscript"/>
        </w:rPr>
        <w:t>h</w:t>
      </w:r>
      <w:r>
        <w:rPr/>
        <w:t xml:space="preserve"> - значение высотного коэффициента для высоты </w:t>
      </w:r>
      <w:r>
        <w:rPr>
          <w:i/>
        </w:rPr>
        <w:t>h</w:t>
      </w:r>
      <w:r>
        <w:rPr/>
        <w:t>, м над уровнем моря;</w:t>
      </w:r>
    </w:p>
    <w:p>
      <w:pPr>
        <w:pStyle w:val="ConsPlusNormal"/>
        <w:spacing w:before="220" w:after="0"/>
        <w:ind w:firstLine="540"/>
        <w:jc w:val="both"/>
        <w:rPr/>
      </w:pPr>
      <w:r>
        <w:rPr>
          <w:i/>
        </w:rPr>
        <w:t>h</w:t>
      </w:r>
      <w:r>
        <w:rPr>
          <w:vertAlign w:val="subscript"/>
        </w:rPr>
        <w:t>0</w:t>
      </w:r>
      <w:r>
        <w:rPr/>
        <w:t xml:space="preserve"> - начальная высота, м, относительно которой устанавливается высотный коэффициент, принимаемая не менее 500 м.</w:t>
      </w:r>
    </w:p>
    <w:p>
      <w:pPr>
        <w:pStyle w:val="ConsPlusNormal"/>
        <w:spacing w:before="220" w:after="0"/>
        <w:ind w:firstLine="540"/>
        <w:jc w:val="both"/>
        <w:rPr/>
      </w:pPr>
      <w:r>
        <w:rPr/>
        <w:t xml:space="preserve">2 Значения </w:t>
      </w:r>
      <w:r>
        <w:rPr>
          <w:i/>
        </w:rPr>
        <w:t>k</w:t>
      </w:r>
      <w:r>
        <w:rPr>
          <w:i/>
          <w:vertAlign w:val="subscript"/>
        </w:rPr>
        <w:t>h</w:t>
      </w:r>
      <w:r>
        <w:rPr/>
        <w:t xml:space="preserve"> определяют по таблице Е.1 или по данным организаций по гидрометеорологии.</w:t>
      </w:r>
    </w:p>
    <w:p>
      <w:pPr>
        <w:pStyle w:val="ConsPlusNormal"/>
        <w:spacing w:before="220" w:after="0"/>
        <w:ind w:firstLine="540"/>
        <w:jc w:val="both"/>
        <w:rPr/>
      </w:pPr>
      <w:r>
        <w:rPr/>
        <w:t>3 Для различных высот над уровнем моря одного горного района значение высотного коэффициента может быть различным.</w:t>
      </w:r>
    </w:p>
    <w:p>
      <w:pPr>
        <w:pStyle w:val="ConsPlusNormal"/>
        <w:jc w:val="both"/>
        <w:rPr/>
      </w:pPr>
      <w:r>
        <w:rPr/>
        <w:t>(примечания в ред. Изменения N 3, утв. Приказом Минстроя России от 30.12.2020 N 897/пр)</w:t>
      </w:r>
    </w:p>
    <w:p>
      <w:pPr>
        <w:pStyle w:val="ConsPlusNormal"/>
        <w:keepNext w:val="true"/>
        <w:spacing w:before="220" w:after="0"/>
        <w:ind w:firstLine="540"/>
        <w:jc w:val="both"/>
        <w:rPr/>
      </w:pPr>
      <w:r>
        <w:rPr/>
        <w:t xml:space="preserve">4 Высотный коэффициент </w:t>
      </w:r>
      <w:r>
        <w:rPr>
          <w:i/>
        </w:rPr>
        <w:t>k</w:t>
      </w:r>
      <w:r>
        <w:rPr>
          <w:i/>
          <w:vertAlign w:val="subscript"/>
        </w:rPr>
        <w:t>h</w:t>
      </w:r>
      <w:r>
        <w:rPr/>
        <w:t xml:space="preserve"> для горных районов определяют по формуле</w:t>
      </w:r>
    </w:p>
    <w:p>
      <w:pPr>
        <w:pStyle w:val="ConsPlusNormal"/>
        <w:keepNext w:val="true"/>
        <w:jc w:val="both"/>
        <w:rPr/>
      </w:pPr>
      <w:r>
        <w:rPr/>
      </w:r>
    </w:p>
    <w:p>
      <w:pPr>
        <w:pStyle w:val="ConsPlusNormal"/>
        <w:jc w:val="center"/>
        <w:rPr/>
      </w:pPr>
      <w:r>
        <w:rPr/>
        <w:drawing>
          <wp:inline distT="0" distB="0" distL="0" distR="0">
            <wp:extent cx="2001520" cy="534670"/>
            <wp:effectExtent l="0" t="0" r="0" b="0"/>
            <wp:docPr id="486" name="Image4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486" descr=""/>
                    <pic:cNvPicPr>
                      <a:picLocks noChangeAspect="1" noChangeArrowheads="1"/>
                    </pic:cNvPicPr>
                  </pic:nvPicPr>
                  <pic:blipFill>
                    <a:blip r:embed="rId490"/>
                    <a:stretch>
                      <a:fillRect/>
                    </a:stretch>
                  </pic:blipFill>
                  <pic:spPr bwMode="auto">
                    <a:xfrm>
                      <a:off x="0" y="0"/>
                      <a:ext cx="2001520" cy="534670"/>
                    </a:xfrm>
                    <a:prstGeom prst="rect">
                      <a:avLst/>
                    </a:prstGeom>
                    <a:noFill/>
                  </pic:spPr>
                </pic:pic>
              </a:graphicData>
            </a:graphic>
          </wp:inline>
        </w:drawing>
      </w:r>
      <w:r>
        <w:rPr/>
        <w:t xml:space="preserve"> </w:t>
      </w:r>
      <w:r>
        <w:rPr/>
        <w:t xml:space="preserve">но не менее </w:t>
      </w:r>
      <w:r>
        <w:rPr>
          <w:i/>
        </w:rPr>
        <w:t>k</w:t>
      </w:r>
      <w:r>
        <w:rPr>
          <w:i/>
          <w:vertAlign w:val="subscript"/>
        </w:rPr>
        <w:t>h</w:t>
      </w:r>
      <w:r>
        <w:rPr/>
        <w:t xml:space="preserve"> = 0.</w:t>
      </w:r>
    </w:p>
    <w:p>
      <w:pPr>
        <w:pStyle w:val="ConsPlusNormal"/>
        <w:jc w:val="both"/>
        <w:rPr/>
      </w:pPr>
      <w:r>
        <w:rPr/>
      </w:r>
    </w:p>
    <w:p>
      <w:pPr>
        <w:pStyle w:val="ConsPlusNormal"/>
        <w:ind w:firstLine="540"/>
        <w:jc w:val="both"/>
        <w:rPr/>
      </w:pPr>
      <w:r>
        <w:rPr/>
        <w:t xml:space="preserve">Здесь: </w:t>
      </w:r>
      <w:r>
        <w:rPr>
          <w:i/>
        </w:rPr>
        <w:t>S</w:t>
      </w:r>
      <w:r>
        <w:rPr>
          <w:i/>
          <w:vertAlign w:val="subscript"/>
        </w:rPr>
        <w:t>g</w:t>
      </w:r>
      <w:r>
        <w:rPr/>
        <w:t>(</w:t>
      </w:r>
      <w:r>
        <w:rPr>
          <w:i/>
        </w:rPr>
        <w:t>h</w:t>
      </w:r>
      <w:r>
        <w:rPr/>
        <w:t xml:space="preserve">) = </w:t>
      </w:r>
      <w:r>
        <w:rPr>
          <w:i/>
        </w:rPr>
        <w:t>S</w:t>
      </w:r>
      <w:r>
        <w:rPr>
          <w:i/>
          <w:vertAlign w:val="subscript"/>
        </w:rPr>
        <w:t>g</w:t>
      </w:r>
      <w:r>
        <w:rPr>
          <w:vertAlign w:val="subscript"/>
        </w:rPr>
        <w:t>,50</w:t>
      </w:r>
      <w:r>
        <w:rPr/>
        <w:t>(</w:t>
      </w:r>
      <w:r>
        <w:rPr>
          <w:i/>
        </w:rPr>
        <w:t>h</w:t>
      </w:r>
      <w:r>
        <w:rPr/>
        <w:t xml:space="preserve">)/1,4, где </w:t>
      </w:r>
      <w:r>
        <w:rPr>
          <w:i/>
        </w:rPr>
        <w:t>S</w:t>
      </w:r>
      <w:r>
        <w:rPr>
          <w:i/>
          <w:vertAlign w:val="subscript"/>
        </w:rPr>
        <w:t>g</w:t>
      </w:r>
      <w:r>
        <w:rPr>
          <w:vertAlign w:val="subscript"/>
        </w:rPr>
        <w:t>,50</w:t>
      </w:r>
      <w:r>
        <w:rPr/>
        <w:t xml:space="preserve"> </w:t>
      </w:r>
      <w:r>
        <w:rPr>
          <w:i/>
        </w:rPr>
        <w:t>-</w:t>
      </w:r>
      <w:r>
        <w:rPr/>
        <w:t xml:space="preserve"> превышаемый в среднем один раз в 50 лет ежегодный максимум веса снегового покрова на высоте </w:t>
      </w:r>
      <w:r>
        <w:rPr>
          <w:i/>
        </w:rPr>
        <w:t>h</w:t>
      </w:r>
      <w:r>
        <w:rPr/>
        <w:t xml:space="preserve"> проведения маршрутной снегосъемки в горном районе местности (см. 10.2);</w:t>
      </w:r>
    </w:p>
    <w:p>
      <w:pPr>
        <w:pStyle w:val="ConsPlusNormal"/>
        <w:spacing w:before="220" w:after="0"/>
        <w:ind w:firstLine="540"/>
        <w:jc w:val="both"/>
        <w:rPr/>
      </w:pPr>
      <w:r>
        <w:rPr>
          <w:i/>
        </w:rPr>
        <w:t>S</w:t>
      </w:r>
      <w:r>
        <w:rPr>
          <w:i/>
          <w:vertAlign w:val="subscript"/>
        </w:rPr>
        <w:t>g</w:t>
      </w:r>
      <w:r>
        <w:rPr/>
        <w:t>(0) - нормативное значение веса снегового покрова (ВСП) на начальной высоте, относительно которой вычисляется высотный коэффициент;</w:t>
      </w:r>
    </w:p>
    <w:p>
      <w:pPr>
        <w:pStyle w:val="ConsPlusNormal"/>
        <w:spacing w:before="220" w:after="0"/>
        <w:ind w:firstLine="540"/>
        <w:jc w:val="both"/>
        <w:rPr/>
      </w:pPr>
      <w:r>
        <w:rPr>
          <w:i/>
        </w:rPr>
        <w:t>h</w:t>
      </w:r>
      <w:r>
        <w:rPr/>
        <w:t xml:space="preserve"> - высота, м, на которой проводятся измерения ВСП в горном районе, принимаемая не менее 500 м;</w:t>
      </w:r>
    </w:p>
    <w:p>
      <w:pPr>
        <w:pStyle w:val="ConsPlusNormal"/>
        <w:spacing w:before="220" w:after="0"/>
        <w:ind w:firstLine="540"/>
        <w:jc w:val="both"/>
        <w:rPr/>
      </w:pPr>
      <w:r>
        <w:rPr>
          <w:i/>
        </w:rPr>
        <w:t>h</w:t>
      </w:r>
      <w:r>
        <w:rPr>
          <w:vertAlign w:val="subscript"/>
        </w:rPr>
        <w:t>0</w:t>
      </w:r>
      <w:r>
        <w:rPr/>
        <w:t xml:space="preserve"> - начальная высота, м, для которой установлено нормативное значение ВСП.</w:t>
      </w:r>
    </w:p>
    <w:p>
      <w:pPr>
        <w:pStyle w:val="ConsPlusNormal"/>
        <w:spacing w:before="220" w:after="0"/>
        <w:ind w:firstLine="540"/>
        <w:jc w:val="both"/>
        <w:rPr/>
      </w:pPr>
      <w:r>
        <w:rPr/>
        <w:t>Для других высот в данном районе местности используют полученное значение высотного коэффициента.</w:t>
      </w:r>
    </w:p>
    <w:p>
      <w:pPr>
        <w:pStyle w:val="ConsPlusNormal"/>
        <w:jc w:val="both"/>
        <w:rPr/>
      </w:pPr>
      <w:r>
        <w:rPr/>
        <w:t>(примечание 4 введено Изменением N 5, утв. Приказом Минстроя России от 14.12.2023 N 918/пр)</w:t>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58" w:name="_Toc193539755"/>
      <w:r>
        <w:rPr/>
        <w:t>КАРТА 1, а. РАЙОНИРОВАНИЕ ТЕРРИТОРИИ ОСТРОВА САХАЛИН ПО ВЕСУ СНЕГОВОГО ПОКРОВА</w:t>
      </w:r>
      <w:bookmarkEnd w:id="58"/>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59" w:name="_Toc193539756"/>
      <w:r>
        <w:rPr/>
        <w:t>КАРТА 1, б. РАЙОНИРОВАНИЕ ТЕРРИТОРИИ РЕСПУБЛИКИ КРЫМ ПО ВЕСУ СНЕГОВОГО ПОКРОВА</w:t>
      </w:r>
      <w:bookmarkEnd w:id="59"/>
    </w:p>
    <w:p>
      <w:pPr>
        <w:pStyle w:val="ConsPlusNormal"/>
        <w:keepNext w:val="true"/>
        <w:keepLines/>
        <w:widowControl/>
        <w:jc w:val="both"/>
        <w:rPr/>
      </w:pPr>
      <w:r>
        <w:rPr/>
      </w:r>
    </w:p>
    <w:p>
      <w:pPr>
        <w:sectPr>
          <w:footerReference w:type="even" r:id="rId492"/>
          <w:footerReference w:type="default" r:id="rId493"/>
          <w:footerReference w:type="first" r:id="rId494"/>
          <w:type w:val="nextPage"/>
          <w:pgSz w:w="11906" w:h="16838"/>
          <w:pgMar w:left="720" w:right="720" w:gutter="0" w:header="0" w:top="720" w:footer="283" w:bottom="720"/>
          <w:pgNumType w:fmt="decimal"/>
          <w:formProt w:val="false"/>
          <w:titlePg/>
          <w:textDirection w:val="lrTb"/>
          <w:docGrid w:type="default" w:linePitch="299" w:charSpace="0"/>
        </w:sectPr>
        <w:pStyle w:val="ConsPlusNormal"/>
        <w:jc w:val="center"/>
        <w:rPr/>
      </w:pPr>
      <w:r>
        <w:rPr/>
        <w:drawing>
          <wp:inline distT="0" distB="0" distL="0" distR="0">
            <wp:extent cx="5545455" cy="4114165"/>
            <wp:effectExtent l="0" t="0" r="0" b="0"/>
            <wp:docPr id="487" name="Image4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487" descr=""/>
                    <pic:cNvPicPr>
                      <a:picLocks noChangeAspect="1" noChangeArrowheads="1"/>
                    </pic:cNvPicPr>
                  </pic:nvPicPr>
                  <pic:blipFill>
                    <a:blip r:embed="rId491"/>
                    <a:stretch>
                      <a:fillRect/>
                    </a:stretch>
                  </pic:blipFill>
                  <pic:spPr bwMode="auto">
                    <a:xfrm>
                      <a:off x="0" y="0"/>
                      <a:ext cx="5545455" cy="4114165"/>
                    </a:xfrm>
                    <a:prstGeom prst="rect">
                      <a:avLst/>
                    </a:prstGeom>
                    <a:noFill/>
                  </pic:spPr>
                </pic:pic>
              </a:graphicData>
            </a:graphic>
          </wp:inline>
        </w:drawing>
      </w:r>
    </w:p>
    <w:p>
      <w:pPr>
        <w:pStyle w:val="ConsPlusTitle"/>
        <w:keepNext w:val="true"/>
        <w:keepLines/>
        <w:widowControl/>
        <w:numPr>
          <w:ilvl w:val="0"/>
          <w:numId w:val="0"/>
        </w:numPr>
        <w:shd w:val="clear" w:color="auto" w:fill="F4F3F8"/>
        <w:ind w:hanging="0" w:left="567" w:right="567"/>
        <w:jc w:val="center"/>
        <w:outlineLvl w:val="1"/>
        <w:rPr/>
      </w:pPr>
      <w:bookmarkStart w:id="60" w:name="_Toc193539757"/>
      <w:r>
        <w:rPr/>
        <w:t>КАРТА 1, в. РАЙОНИРОВАНИЕ ТЕРРИТОРИИ ДОНЕЦКОЙ НАРОДНОЙ РЕСПУБЛИКИ, ЛУГАНСКОЙ НАРОДНОЙ РЕСПУБЛИКИ, ЗАПОРОЖСКОЙ ОБЛАСТИ, ХЕРСОНСКОЙ ОБЛАСТИ ПО ВЕСУ СНЕГОВОГО ПОКРОВА (ДОПОЛНЕНИЕ К КАРТЕ 1.</w:t>
      </w:r>
      <w:bookmarkEnd w:id="60"/>
      <w:r>
        <w:rPr/>
        <w:t xml:space="preserve"> РАЙОНИРОВАНИЕ ТЕРРИТОРИИ РОССИЙСКОЙ ФЕДЕРАЦИИ ПО ВЕСУ СНЕГОВОГО ПОКРОВА)</w:t>
      </w:r>
    </w:p>
    <w:p>
      <w:pPr>
        <w:pStyle w:val="ConsPlusNormal"/>
        <w:jc w:val="center"/>
        <w:rPr/>
      </w:pPr>
      <w:r>
        <w:rPr/>
        <w:t>(введено Изменением N 5, утв. Приказом Минстроя России от 14.12.2023 N 918/пр)</w:t>
      </w:r>
    </w:p>
    <w:p>
      <w:pPr>
        <w:sectPr>
          <w:footerReference w:type="even" r:id="rId496"/>
          <w:footerReference w:type="default" r:id="rId497"/>
          <w:footerReference w:type="first" r:id="rId498"/>
          <w:type w:val="nextPage"/>
          <w:pgSz w:orient="landscape" w:w="16838" w:h="11906"/>
          <w:pgMar w:left="720" w:right="720" w:gutter="0" w:header="0" w:top="720" w:footer="283" w:bottom="720"/>
          <w:pgNumType w:fmt="decimal"/>
          <w:formProt w:val="false"/>
          <w:titlePg/>
          <w:textDirection w:val="lrTb"/>
          <w:docGrid w:type="default" w:linePitch="299" w:charSpace="0"/>
        </w:sectPr>
        <w:pStyle w:val="ConsPlusNormal"/>
        <w:jc w:val="center"/>
        <w:rPr/>
      </w:pPr>
      <w:r>
        <w:rPr/>
        <w:drawing>
          <wp:inline distT="0" distB="0" distL="0" distR="0">
            <wp:extent cx="7581900" cy="5248275"/>
            <wp:effectExtent l="0" t="0" r="0" b="0"/>
            <wp:docPr id="488" name="Image4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488" descr=""/>
                    <pic:cNvPicPr>
                      <a:picLocks noChangeAspect="1" noChangeArrowheads="1"/>
                    </pic:cNvPicPr>
                  </pic:nvPicPr>
                  <pic:blipFill>
                    <a:blip r:embed="rId495"/>
                    <a:stretch>
                      <a:fillRect/>
                    </a:stretch>
                  </pic:blipFill>
                  <pic:spPr bwMode="auto">
                    <a:xfrm>
                      <a:off x="0" y="0"/>
                      <a:ext cx="7581900" cy="5248275"/>
                    </a:xfrm>
                    <a:prstGeom prst="rect">
                      <a:avLst/>
                    </a:prstGeom>
                    <a:noFill/>
                  </pic:spPr>
                </pic:pic>
              </a:graphicData>
            </a:graphic>
          </wp:inline>
        </w:drawing>
      </w:r>
    </w:p>
    <w:p>
      <w:pPr>
        <w:pStyle w:val="ConsPlusTitle"/>
        <w:keepNext w:val="true"/>
        <w:keepLines/>
        <w:widowControl/>
        <w:numPr>
          <w:ilvl w:val="0"/>
          <w:numId w:val="0"/>
        </w:numPr>
        <w:shd w:val="clear" w:color="auto" w:fill="F4F3F8"/>
        <w:ind w:hanging="0" w:left="567" w:right="567"/>
        <w:jc w:val="center"/>
        <w:outlineLvl w:val="1"/>
        <w:rPr/>
      </w:pPr>
      <w:bookmarkStart w:id="61" w:name="_Toc193539758"/>
      <w:r>
        <w:rPr/>
        <w:t>КАРТА 2. РАЙОНИРОВАНИЕ ТЕРРИТОРИИ РОССИЙСКОЙ ФЕДЕРАЦИИ ПО ДАВЛЕНИЮ ВЕТРА</w:t>
      </w:r>
      <w:bookmarkEnd w:id="61"/>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62" w:name="_Toc193539759"/>
      <w:r>
        <w:rPr/>
        <w:t>ДОПОЛНЕНИЯ К КАРТЕ 2. РАЙОНИРОВАНИЕ ТЕРРИТОРИИ РОССИЙСКОЙ ФЕДЕРАЦИИ ПО ДАВЛЕНИЮ ВЕТРА</w:t>
      </w:r>
      <w:bookmarkEnd w:id="62"/>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63" w:name="_Toc193539760"/>
      <w:r>
        <w:rPr/>
        <w:t>КАРТА 2, е. РАЙОНИРОВАНИЕ ТЕРРИТОРИИ РЕСПУБЛИКИ КРЫМ ПО ДАВЛЕНИЮ ВЕТРА</w:t>
      </w:r>
      <w:bookmarkEnd w:id="63"/>
    </w:p>
    <w:p>
      <w:pPr>
        <w:pStyle w:val="ConsPlusNormal"/>
        <w:keepNext w:val="true"/>
        <w:keepLines/>
        <w:widowControl/>
        <w:jc w:val="both"/>
        <w:rPr/>
      </w:pPr>
      <w:r>
        <w:rPr/>
      </w:r>
    </w:p>
    <w:p>
      <w:pPr>
        <w:sectPr>
          <w:footerReference w:type="even" r:id="rId500"/>
          <w:footerReference w:type="default" r:id="rId501"/>
          <w:footerReference w:type="first" r:id="rId502"/>
          <w:type w:val="nextPage"/>
          <w:pgSz w:w="11906" w:h="16838"/>
          <w:pgMar w:left="720" w:right="720" w:gutter="0" w:header="0" w:top="720" w:footer="283" w:bottom="720"/>
          <w:pgNumType w:fmt="decimal"/>
          <w:formProt w:val="false"/>
          <w:titlePg/>
          <w:textDirection w:val="lrTb"/>
          <w:docGrid w:type="default" w:linePitch="299" w:charSpace="0"/>
        </w:sectPr>
        <w:pStyle w:val="ConsPlusNormal"/>
        <w:jc w:val="center"/>
        <w:rPr/>
      </w:pPr>
      <w:r>
        <w:rPr/>
        <w:drawing>
          <wp:inline distT="0" distB="0" distL="0" distR="0">
            <wp:extent cx="5541645" cy="4123690"/>
            <wp:effectExtent l="0" t="0" r="0" b="0"/>
            <wp:docPr id="489" name="Image4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489" descr=""/>
                    <pic:cNvPicPr>
                      <a:picLocks noChangeAspect="1" noChangeArrowheads="1"/>
                    </pic:cNvPicPr>
                  </pic:nvPicPr>
                  <pic:blipFill>
                    <a:blip r:embed="rId499"/>
                    <a:stretch>
                      <a:fillRect/>
                    </a:stretch>
                  </pic:blipFill>
                  <pic:spPr bwMode="auto">
                    <a:xfrm>
                      <a:off x="0" y="0"/>
                      <a:ext cx="5541645" cy="4123690"/>
                    </a:xfrm>
                    <a:prstGeom prst="rect">
                      <a:avLst/>
                    </a:prstGeom>
                    <a:noFill/>
                  </pic:spPr>
                </pic:pic>
              </a:graphicData>
            </a:graphic>
          </wp:inline>
        </w:drawing>
      </w:r>
    </w:p>
    <w:p>
      <w:pPr>
        <w:pStyle w:val="ConsPlusTitle"/>
        <w:keepNext w:val="true"/>
        <w:keepLines/>
        <w:widowControl/>
        <w:numPr>
          <w:ilvl w:val="0"/>
          <w:numId w:val="0"/>
        </w:numPr>
        <w:shd w:val="clear" w:color="auto" w:fill="F4F3F8"/>
        <w:ind w:hanging="0" w:left="567" w:right="567"/>
        <w:jc w:val="center"/>
        <w:outlineLvl w:val="1"/>
        <w:rPr/>
      </w:pPr>
      <w:bookmarkStart w:id="64" w:name="_Toc193539761"/>
      <w:r>
        <w:rPr/>
        <w:t>КАРТА 2, ж. РАЙОНИРОВАНИЕ ТЕРРИТОРИИ ДОНЕЦКОЙ НАРОДНОЙ РЕСПУБЛИКИ, ЛУГАНСКОЙ НАРОДНОЙ РЕСПУБЛИКИ, ЗАПОРОЖСКОЙ ОБЛАСТИ И ХЕРСОНСКОЙ ОБЛАСТИ ПО ДАВЛЕНИЮ ВЕТРА (ДОПОЛНЕНИЕ К КАРТЕ 2.</w:t>
      </w:r>
      <w:bookmarkEnd w:id="64"/>
    </w:p>
    <w:p>
      <w:pPr>
        <w:pStyle w:val="ConsPlusTitle"/>
        <w:jc w:val="center"/>
        <w:rPr/>
      </w:pPr>
      <w:r>
        <w:rPr/>
        <w:t>РАЙОНИРОВАНИЕ ТЕРРИТОРИИ РОССИЙСКОЙ ФЕДЕРАЦИИ ПО ДАВЛЕНИЮ ВЕТРА)</w:t>
      </w:r>
    </w:p>
    <w:p>
      <w:pPr>
        <w:pStyle w:val="ConsPlusNormal"/>
        <w:jc w:val="center"/>
        <w:rPr/>
      </w:pPr>
      <w:r>
        <w:rPr/>
        <w:t>(введено Изменением N 5, утв. Приказом Минстроя России от 14.12.2023 N 918/пр)</w:t>
      </w:r>
    </w:p>
    <w:p>
      <w:pPr>
        <w:pStyle w:val="ConsPlusNormal"/>
        <w:jc w:val="center"/>
        <w:rPr/>
      </w:pPr>
      <w:r>
        <w:rPr/>
      </w:r>
    </w:p>
    <w:p>
      <w:pPr>
        <w:sectPr>
          <w:footerReference w:type="even" r:id="rId504"/>
          <w:footerReference w:type="default" r:id="rId505"/>
          <w:footerReference w:type="first" r:id="rId506"/>
          <w:type w:val="nextPage"/>
          <w:pgSz w:orient="landscape" w:w="16838" w:h="11906"/>
          <w:pgMar w:left="720" w:right="720" w:gutter="0" w:header="0" w:top="720" w:footer="283" w:bottom="720"/>
          <w:pgNumType w:fmt="decimal"/>
          <w:formProt w:val="false"/>
          <w:titlePg/>
          <w:textDirection w:val="lrTb"/>
          <w:docGrid w:type="default" w:linePitch="299" w:charSpace="0"/>
        </w:sectPr>
        <w:pStyle w:val="ConsPlusNormal"/>
        <w:jc w:val="center"/>
        <w:rPr/>
      </w:pPr>
      <w:r>
        <w:rPr/>
        <w:drawing>
          <wp:inline distT="0" distB="0" distL="0" distR="0">
            <wp:extent cx="7760970" cy="5334000"/>
            <wp:effectExtent l="0" t="0" r="0" b="0"/>
            <wp:docPr id="490" name="Image4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490" descr=""/>
                    <pic:cNvPicPr>
                      <a:picLocks noChangeAspect="1" noChangeArrowheads="1"/>
                    </pic:cNvPicPr>
                  </pic:nvPicPr>
                  <pic:blipFill>
                    <a:blip r:embed="rId503"/>
                    <a:stretch>
                      <a:fillRect/>
                    </a:stretch>
                  </pic:blipFill>
                  <pic:spPr bwMode="auto">
                    <a:xfrm>
                      <a:off x="0" y="0"/>
                      <a:ext cx="7760970" cy="5334000"/>
                    </a:xfrm>
                    <a:prstGeom prst="rect">
                      <a:avLst/>
                    </a:prstGeom>
                    <a:noFill/>
                  </pic:spPr>
                </pic:pic>
              </a:graphicData>
            </a:graphic>
          </wp:inline>
        </w:drawing>
      </w:r>
    </w:p>
    <w:p>
      <w:pPr>
        <w:pStyle w:val="ConsPlusTitle"/>
        <w:keepNext w:val="true"/>
        <w:keepLines/>
        <w:widowControl/>
        <w:numPr>
          <w:ilvl w:val="0"/>
          <w:numId w:val="0"/>
        </w:numPr>
        <w:shd w:val="clear" w:color="auto" w:fill="F4F3F8"/>
        <w:ind w:hanging="0" w:left="567" w:right="567"/>
        <w:jc w:val="center"/>
        <w:outlineLvl w:val="1"/>
        <w:rPr/>
      </w:pPr>
      <w:bookmarkStart w:id="65" w:name="_Toc193539762"/>
      <w:r>
        <w:rPr/>
        <w:t>КАРТА 3. РАЙОНИРОВАНИЕ ТЕРРИТОРИИ РОССИЙСКОЙ ФЕДЕРАЦИИ ПО ТОЛЩИНЕ СТЕНКИ ГОЛОЛЕДА</w:t>
      </w:r>
      <w:bookmarkEnd w:id="65"/>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66" w:name="_Toc193539763"/>
      <w:r>
        <w:rPr/>
        <w:t>КАРТА 3, а. РАЙОНИРОВАНИЕ ТЕРРИТОРИИ ГОРНОГО КАВКАЗА ПО ТОЛЩИНЕ СТЕНКИ ГОЛОЛЕДА</w:t>
      </w:r>
      <w:bookmarkEnd w:id="66"/>
    </w:p>
    <w:p>
      <w:pPr>
        <w:pStyle w:val="ConsPlusNormal"/>
        <w:keepNext w:val="true"/>
        <w:keepLines/>
        <w:widowControl/>
        <w:jc w:val="both"/>
        <w:rPr/>
      </w:pPr>
      <w:r>
        <w:rPr/>
      </w:r>
    </w:p>
    <w:p>
      <w:pPr>
        <w:pStyle w:val="ConsPlusNormal"/>
        <w:jc w:val="center"/>
        <w:rPr/>
      </w:pPr>
      <w:r>
        <w:rPr/>
        <w:drawing>
          <wp:inline distT="0" distB="0" distL="0" distR="0">
            <wp:extent cx="5533390" cy="3086735"/>
            <wp:effectExtent l="0" t="0" r="0" b="0"/>
            <wp:docPr id="491" name="Image4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491" descr=""/>
                    <pic:cNvPicPr>
                      <a:picLocks noChangeAspect="1" noChangeArrowheads="1"/>
                    </pic:cNvPicPr>
                  </pic:nvPicPr>
                  <pic:blipFill>
                    <a:blip r:embed="rId507"/>
                    <a:stretch>
                      <a:fillRect/>
                    </a:stretch>
                  </pic:blipFill>
                  <pic:spPr bwMode="auto">
                    <a:xfrm>
                      <a:off x="0" y="0"/>
                      <a:ext cx="5533390" cy="3086735"/>
                    </a:xfrm>
                    <a:prstGeom prst="rect">
                      <a:avLst/>
                    </a:prstGeom>
                    <a:noFill/>
                  </pic:spPr>
                </pic:pic>
              </a:graphicData>
            </a:graphic>
          </wp:inline>
        </w:drawing>
      </w:r>
    </w:p>
    <w:p>
      <w:pPr>
        <w:pStyle w:val="ConsPlusNormal"/>
        <w:jc w:val="both"/>
        <w:rPr/>
      </w:pPr>
      <w:r>
        <w:rPr/>
      </w:r>
    </w:p>
    <w:p>
      <w:pPr>
        <w:pStyle w:val="ConsPlusNormal"/>
        <w:jc w:val="both"/>
        <w:rPr/>
      </w:pPr>
      <w:r>
        <w:rPr/>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67" w:name="_Toc193539764"/>
      <w:r>
        <w:rPr/>
        <w:t>КАРТА 3, б. РАЙОНИРОВАНИЕ ТЕРРИТОРИИ РЕСПУБЛИКИ КРЫМ ПО ТОЛЩИНЕ СТЕНКИ ГОЛОЛЕДА</w:t>
      </w:r>
      <w:bookmarkEnd w:id="67"/>
    </w:p>
    <w:p>
      <w:pPr>
        <w:pStyle w:val="ConsPlusNormal"/>
        <w:keepNext w:val="true"/>
        <w:keepLines/>
        <w:widowControl/>
        <w:jc w:val="both"/>
        <w:rPr/>
      </w:pPr>
      <w:r>
        <w:rPr/>
      </w:r>
    </w:p>
    <w:p>
      <w:pPr>
        <w:pStyle w:val="ConsPlusNormal"/>
        <w:jc w:val="center"/>
        <w:rPr/>
      </w:pPr>
      <w:r>
        <w:rPr/>
        <w:drawing>
          <wp:inline distT="0" distB="0" distL="0" distR="0">
            <wp:extent cx="5560060" cy="4142105"/>
            <wp:effectExtent l="0" t="0" r="0" b="0"/>
            <wp:docPr id="492" name="Image4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492" descr=""/>
                    <pic:cNvPicPr>
                      <a:picLocks noChangeAspect="1" noChangeArrowheads="1"/>
                    </pic:cNvPicPr>
                  </pic:nvPicPr>
                  <pic:blipFill>
                    <a:blip r:embed="rId508"/>
                    <a:stretch>
                      <a:fillRect/>
                    </a:stretch>
                  </pic:blipFill>
                  <pic:spPr bwMode="auto">
                    <a:xfrm>
                      <a:off x="0" y="0"/>
                      <a:ext cx="5560060" cy="4142105"/>
                    </a:xfrm>
                    <a:prstGeom prst="rect">
                      <a:avLst/>
                    </a:prstGeom>
                    <a:noFill/>
                  </pic:spPr>
                </pic:pic>
              </a:graphicData>
            </a:graphic>
          </wp:inline>
        </w:drawing>
      </w:r>
    </w:p>
    <w:p>
      <w:pPr>
        <w:pStyle w:val="ConsPlusNormal"/>
        <w:jc w:val="both"/>
        <w:rPr/>
      </w:pPr>
      <w:r>
        <w:rPr/>
      </w:r>
    </w:p>
    <w:p>
      <w:pPr>
        <w:pStyle w:val="ConsPlusNormal"/>
        <w:jc w:val="both"/>
        <w:rPr/>
      </w:pPr>
      <w:r>
        <w:rPr/>
      </w:r>
    </w:p>
    <w:p>
      <w:pPr>
        <w:pStyle w:val="ConsPlusNorma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68" w:name="_Toc193539765"/>
      <w:r>
        <w:rPr/>
        <w:t>КАРТА 3, в. РАЙОНИРОВАНИЕ ТЕРРИТОРИИ ПРИМОРСКОГО КРАЯ И ОСТРОВА САХАЛИН ПО ТОЛЩИНЕ СТЕНКИ ГОЛОЛЕДА</w:t>
      </w:r>
      <w:bookmarkEnd w:id="68"/>
    </w:p>
    <w:p>
      <w:pPr>
        <w:pStyle w:val="ConsPlusNormal"/>
        <w:keepNext w:val="true"/>
        <w:keepLines/>
        <w:widowControl/>
        <w:jc w:val="both"/>
        <w:rPr/>
      </w:pPr>
      <w:r>
        <w:rPr/>
      </w:r>
    </w:p>
    <w:p>
      <w:pPr>
        <w:pStyle w:val="ConsPlusNormal"/>
        <w:jc w:val="center"/>
        <w:rPr/>
      </w:pPr>
      <w:r>
        <w:rPr/>
        <w:drawing>
          <wp:inline distT="0" distB="0" distL="0" distR="0">
            <wp:extent cx="3956050" cy="4512945"/>
            <wp:effectExtent l="0" t="0" r="0" b="0"/>
            <wp:docPr id="493" name="Image4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493" descr=""/>
                    <pic:cNvPicPr>
                      <a:picLocks noChangeAspect="1" noChangeArrowheads="1"/>
                    </pic:cNvPicPr>
                  </pic:nvPicPr>
                  <pic:blipFill>
                    <a:blip r:embed="rId509"/>
                    <a:stretch>
                      <a:fillRect/>
                    </a:stretch>
                  </pic:blipFill>
                  <pic:spPr bwMode="auto">
                    <a:xfrm>
                      <a:off x="0" y="0"/>
                      <a:ext cx="3956050" cy="4512945"/>
                    </a:xfrm>
                    <a:prstGeom prst="rect">
                      <a:avLst/>
                    </a:prstGeom>
                    <a:noFill/>
                  </pic:spPr>
                </pic:pic>
              </a:graphicData>
            </a:graphic>
          </wp:inline>
        </w:drawing>
      </w:r>
    </w:p>
    <w:p>
      <w:pPr>
        <w:pStyle w:val="ConsPlusNormal"/>
        <w:jc w:val="both"/>
        <w:rPr/>
      </w:pPr>
      <w:r>
        <w:rPr/>
      </w:r>
    </w:p>
    <w:p>
      <w:pPr>
        <w:pStyle w:val="ConsPlusNormal"/>
        <w:ind w:firstLine="540"/>
        <w:jc w:val="both"/>
        <w:rPr/>
      </w:pPr>
      <w:r>
        <w:rPr/>
        <w:drawing>
          <wp:inline distT="0" distB="0" distL="0" distR="0">
            <wp:extent cx="351790" cy="57785"/>
            <wp:effectExtent l="0" t="0" r="0" b="0"/>
            <wp:docPr id="494" name="Image4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494" descr=""/>
                    <pic:cNvPicPr>
                      <a:picLocks noChangeAspect="1" noChangeArrowheads="1"/>
                    </pic:cNvPicPr>
                  </pic:nvPicPr>
                  <pic:blipFill>
                    <a:blip r:embed="rId510"/>
                    <a:stretch>
                      <a:fillRect/>
                    </a:stretch>
                  </pic:blipFill>
                  <pic:spPr bwMode="auto">
                    <a:xfrm>
                      <a:off x="0" y="0"/>
                      <a:ext cx="351790" cy="57785"/>
                    </a:xfrm>
                    <a:prstGeom prst="rect">
                      <a:avLst/>
                    </a:prstGeom>
                    <a:noFill/>
                  </pic:spPr>
                </pic:pic>
              </a:graphicData>
            </a:graphic>
          </wp:inline>
        </w:drawing>
      </w:r>
      <w:r>
        <w:rPr/>
        <w:t xml:space="preserve"> </w:t>
      </w:r>
      <w:r>
        <w:rPr/>
        <w:t>Границы районов</w:t>
      </w:r>
    </w:p>
    <w:p>
      <w:pPr>
        <w:sectPr>
          <w:footerReference w:type="even" r:id="rId512"/>
          <w:footerReference w:type="default" r:id="rId513"/>
          <w:footerReference w:type="first" r:id="rId514"/>
          <w:type w:val="nextPage"/>
          <w:pgSz w:w="11906" w:h="16838"/>
          <w:pgMar w:left="720" w:right="720" w:gutter="0" w:header="0" w:top="720" w:footer="283" w:bottom="720"/>
          <w:pgNumType w:fmt="decimal"/>
          <w:formProt w:val="false"/>
          <w:titlePg/>
          <w:textDirection w:val="lrTb"/>
          <w:docGrid w:type="default" w:linePitch="299" w:charSpace="0"/>
        </w:sectPr>
        <w:pStyle w:val="ConsPlusNormal"/>
        <w:spacing w:before="220" w:after="0"/>
        <w:ind w:firstLine="540"/>
        <w:jc w:val="both"/>
        <w:rPr/>
      </w:pPr>
      <w:r>
        <w:rPr/>
        <w:drawing>
          <wp:inline distT="0" distB="0" distL="0" distR="0">
            <wp:extent cx="300990" cy="201295"/>
            <wp:effectExtent l="0" t="0" r="0" b="0"/>
            <wp:docPr id="495" name="Image4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495" descr=""/>
                    <pic:cNvPicPr>
                      <a:picLocks noChangeAspect="1" noChangeArrowheads="1"/>
                    </pic:cNvPicPr>
                  </pic:nvPicPr>
                  <pic:blipFill>
                    <a:blip r:embed="rId511"/>
                    <a:stretch>
                      <a:fillRect/>
                    </a:stretch>
                  </pic:blipFill>
                  <pic:spPr bwMode="auto">
                    <a:xfrm>
                      <a:off x="0" y="0"/>
                      <a:ext cx="300990" cy="201295"/>
                    </a:xfrm>
                    <a:prstGeom prst="rect">
                      <a:avLst/>
                    </a:prstGeom>
                    <a:noFill/>
                  </pic:spPr>
                </pic:pic>
              </a:graphicData>
            </a:graphic>
          </wp:inline>
        </w:drawing>
      </w:r>
      <w:r>
        <w:rPr/>
        <w:t xml:space="preserve"> </w:t>
      </w:r>
      <w:r>
        <w:rPr/>
        <w:t>Горные и малоизученные районы</w:t>
      </w:r>
      <w:r>
        <w:br w:type="page"/>
      </w:r>
    </w:p>
    <w:p>
      <w:pPr>
        <w:pStyle w:val="ConsPlusTitle"/>
        <w:keepNext w:val="true"/>
        <w:keepLines/>
        <w:widowControl/>
        <w:numPr>
          <w:ilvl w:val="0"/>
          <w:numId w:val="0"/>
        </w:numPr>
        <w:shd w:val="clear" w:color="auto" w:fill="F4F3F8"/>
        <w:spacing w:before="0" w:after="0"/>
        <w:ind w:hanging="0" w:left="567" w:right="567"/>
        <w:jc w:val="center"/>
        <w:outlineLvl w:val="1"/>
        <w:rPr/>
      </w:pPr>
      <w:bookmarkStart w:id="69" w:name="_Toc193539766"/>
      <w:r>
        <w:rPr/>
        <w:t>КАРТА 3, ж. РАЙОНИРОВАНИЕ ТЕРРИТОРИИ ДОНЕЦКОЙ НАРОДНОЙ РЕСПУБЛИКИ, ЛУГАНСКОЙ НАРОДНОЙ РЕСПУБЛИКИ, ЗАПОРОЖСКОЙ ОБЛАСТИ И ХЕРСОНСКОЙ ОБЛАСТИ ПО ТОЛЩИНЕ СТЕНКИ ГОЛОЛЕДА</w:t>
      </w:r>
      <w:bookmarkEnd w:id="69"/>
      <w:r>
        <w:rPr/>
        <w:t xml:space="preserve"> </w:t>
      </w:r>
    </w:p>
    <w:p>
      <w:pPr>
        <w:pStyle w:val="ConsPlusTitle"/>
        <w:jc w:val="center"/>
        <w:rPr/>
      </w:pPr>
      <w:r>
        <w:rPr/>
        <w:t>(ДОПОЛНЕНИЕ К КАРТЕ 3. РАЙОНИРОВАНИЕ ТЕРРИТОРИИ РОССИЙСКОЙ ФЕДЕРАЦИИ ПО ТОЛЩИНЕ СТЕНКИ ГОЛОЛЕДА)</w:t>
      </w:r>
    </w:p>
    <w:p>
      <w:pPr>
        <w:pStyle w:val="ConsPlusNormal"/>
        <w:jc w:val="center"/>
        <w:rPr/>
      </w:pPr>
      <w:r>
        <w:rPr/>
        <w:t>(введено Изменением N 5, утв. Приказом Минстроя России от 14.12.2023 N 918/пр)</w:t>
      </w:r>
    </w:p>
    <w:p>
      <w:pPr>
        <w:sectPr>
          <w:footerReference w:type="even" r:id="rId516"/>
          <w:footerReference w:type="default" r:id="rId517"/>
          <w:footerReference w:type="first" r:id="rId518"/>
          <w:type w:val="nextPage"/>
          <w:pgSz w:orient="landscape" w:w="16838" w:h="11906"/>
          <w:pgMar w:left="720" w:right="720" w:gutter="0" w:header="0" w:top="720" w:footer="283" w:bottom="720"/>
          <w:pgNumType w:fmt="decimal"/>
          <w:formProt w:val="false"/>
          <w:titlePg/>
          <w:textDirection w:val="lrTb"/>
          <w:docGrid w:type="default" w:linePitch="299" w:charSpace="0"/>
        </w:sectPr>
        <w:pStyle w:val="ConsPlusNormal"/>
        <w:jc w:val="center"/>
        <w:rPr/>
      </w:pPr>
      <w:r>
        <w:rPr/>
        <w:drawing>
          <wp:inline distT="0" distB="0" distL="0" distR="0">
            <wp:extent cx="7735570" cy="5494655"/>
            <wp:effectExtent l="0" t="0" r="0" b="0"/>
            <wp:docPr id="496" name="Image4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496" descr=""/>
                    <pic:cNvPicPr>
                      <a:picLocks noChangeAspect="1" noChangeArrowheads="1"/>
                    </pic:cNvPicPr>
                  </pic:nvPicPr>
                  <pic:blipFill>
                    <a:blip r:embed="rId515"/>
                    <a:stretch>
                      <a:fillRect/>
                    </a:stretch>
                  </pic:blipFill>
                  <pic:spPr bwMode="auto">
                    <a:xfrm>
                      <a:off x="0" y="0"/>
                      <a:ext cx="7735570" cy="5494655"/>
                    </a:xfrm>
                    <a:prstGeom prst="rect">
                      <a:avLst/>
                    </a:prstGeom>
                    <a:noFill/>
                  </pic:spPr>
                </pic:pic>
              </a:graphicData>
            </a:graphic>
          </wp:inline>
        </w:drawing>
      </w:r>
    </w:p>
    <w:p>
      <w:pPr>
        <w:pStyle w:val="ConsPlusTitle"/>
        <w:keepNext w:val="true"/>
        <w:keepLines/>
        <w:widowControl/>
        <w:numPr>
          <w:ilvl w:val="0"/>
          <w:numId w:val="0"/>
        </w:numPr>
        <w:shd w:val="clear" w:color="auto" w:fill="F4F3F8"/>
        <w:ind w:hanging="0" w:left="567" w:right="567"/>
        <w:jc w:val="center"/>
        <w:outlineLvl w:val="1"/>
        <w:rPr/>
      </w:pPr>
      <w:bookmarkStart w:id="70" w:name="_Toc193539767"/>
      <w:r>
        <w:rPr/>
        <w:t>КАРТА 4. РАЙОНИРОВАНИЕ ТЕРРИТОРИИ РОССИЙСКОЙ ФЕДЕРАЦИИ ПО НОРМАТИВНЫМ ЗНАЧЕНИЯМ МИНИМАЛЬНОЙ ТЕМПЕРАТУРЫ ВОЗДУХА, °C</w:t>
      </w:r>
      <w:bookmarkEnd w:id="70"/>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71" w:name="_Toc193539768"/>
      <w:r>
        <w:rPr/>
        <w:t>КАРТА 4, а. РАЙОНИРОВАНИЕ ТЕРРИТОРИИ РЕСПУБЛИКИ КРЫМ ПО НОРМАТИВНЫМ ЗНАЧЕНИЯМ МИНИМАЛЬНОЙ ТЕМПЕРАТУРЫ ВОЗДУХА, °C</w:t>
      </w:r>
      <w:bookmarkEnd w:id="71"/>
    </w:p>
    <w:p>
      <w:pPr>
        <w:pStyle w:val="ConsPlusNormal"/>
        <w:keepNext w:val="true"/>
        <w:keepLines/>
        <w:widowControl/>
        <w:jc w:val="both"/>
        <w:rPr/>
      </w:pPr>
      <w:r>
        <w:rPr/>
      </w:r>
    </w:p>
    <w:p>
      <w:pPr>
        <w:sectPr>
          <w:footerReference w:type="even" r:id="rId520"/>
          <w:footerReference w:type="default" r:id="rId521"/>
          <w:footerReference w:type="first" r:id="rId522"/>
          <w:type w:val="nextPage"/>
          <w:pgSz w:w="11906" w:h="16838"/>
          <w:pgMar w:left="720" w:right="720" w:gutter="0" w:header="0" w:top="720" w:footer="283" w:bottom="720"/>
          <w:pgNumType w:fmt="decimal"/>
          <w:formProt w:val="false"/>
          <w:titlePg/>
          <w:textDirection w:val="lrTb"/>
          <w:docGrid w:type="default" w:linePitch="299" w:charSpace="0"/>
        </w:sectPr>
        <w:pStyle w:val="ConsPlusNormal"/>
        <w:jc w:val="center"/>
        <w:rPr/>
      </w:pPr>
      <w:r>
        <w:rPr/>
        <w:drawing>
          <wp:inline distT="0" distB="0" distL="0" distR="0">
            <wp:extent cx="5552440" cy="4104005"/>
            <wp:effectExtent l="0" t="0" r="0" b="0"/>
            <wp:docPr id="497" name="Image4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497" descr=""/>
                    <pic:cNvPicPr>
                      <a:picLocks noChangeAspect="1" noChangeArrowheads="1"/>
                    </pic:cNvPicPr>
                  </pic:nvPicPr>
                  <pic:blipFill>
                    <a:blip r:embed="rId519"/>
                    <a:stretch>
                      <a:fillRect/>
                    </a:stretch>
                  </pic:blipFill>
                  <pic:spPr bwMode="auto">
                    <a:xfrm>
                      <a:off x="0" y="0"/>
                      <a:ext cx="5552440" cy="4104005"/>
                    </a:xfrm>
                    <a:prstGeom prst="rect">
                      <a:avLst/>
                    </a:prstGeom>
                    <a:noFill/>
                  </pic:spPr>
                </pic:pic>
              </a:graphicData>
            </a:graphic>
          </wp:inline>
        </w:drawing>
      </w:r>
    </w:p>
    <w:p>
      <w:pPr>
        <w:pStyle w:val="ConsPlusTitle"/>
        <w:keepNext w:val="true"/>
        <w:keepLines/>
        <w:widowControl/>
        <w:numPr>
          <w:ilvl w:val="0"/>
          <w:numId w:val="0"/>
        </w:numPr>
        <w:shd w:val="clear" w:color="auto" w:fill="F4F3F8"/>
        <w:ind w:hanging="0" w:left="567" w:right="567"/>
        <w:jc w:val="center"/>
        <w:outlineLvl w:val="1"/>
        <w:rPr/>
      </w:pPr>
      <w:bookmarkStart w:id="72" w:name="_Toc193539769"/>
      <w:r>
        <w:rPr/>
        <w:t>КАРТА 4, б. РАЙОНИРОВАНИЕ ТЕРРИТОРИИ ДОНЕЦКОЙ НАРОДНОЙ РЕСПУБЛИКИ, ЛУГАНСКОЙ НАРОДНОЙ РЕСПУБЛИКИ, ЗАПОРОЖСКОЙ ОБЛАСТИ И ХЕРСОНСКОЙ ОБЛАСТИ ПО НОРМАТИВНЫМ ЗНАЧЕНИЯМ МИНИМАЛЬНОЙ ТЕМПЕРАТУРЫ ВОЗДУХА, °C (ДОПОЛНЕНИЕ К КАРТЕ 3. РАЙОНИРОВАНИЕ ТЕРРИТОРИИ РОССИЙСКОЙ ФЕДЕРАЦИИ ПО НОРМАТИВНЫМ ЗНАЧЕНИЯМ</w:t>
      </w:r>
      <w:bookmarkEnd w:id="72"/>
    </w:p>
    <w:p>
      <w:pPr>
        <w:pStyle w:val="ConsPlusTitle"/>
        <w:jc w:val="center"/>
        <w:rPr/>
      </w:pPr>
      <w:r>
        <w:rPr/>
        <w:t>МИНИМАЛЬНОЙ ТЕМПЕРАТУРЫ ВОЗДУХА, °C) (введено Изменением N 5, утв. Приказом</w:t>
      </w:r>
      <w:r>
        <w:rPr>
          <w:lang w:val="en-US"/>
        </w:rPr>
        <w:t xml:space="preserve"> </w:t>
      </w:r>
      <w:r>
        <w:rPr/>
        <w:t>Минстроя России от 14.12.2023 N 918/пр)</w:t>
      </w:r>
    </w:p>
    <w:p>
      <w:pPr>
        <w:pStyle w:val="ConsPlusNormal"/>
        <w:jc w:val="both"/>
        <w:rPr/>
      </w:pPr>
      <w:r>
        <w:rPr/>
      </w:r>
    </w:p>
    <w:p>
      <w:pPr>
        <w:sectPr>
          <w:footerReference w:type="even" r:id="rId524"/>
          <w:footerReference w:type="default" r:id="rId525"/>
          <w:footerReference w:type="first" r:id="rId526"/>
          <w:type w:val="nextPage"/>
          <w:pgSz w:orient="landscape" w:w="16838" w:h="11906"/>
          <w:pgMar w:left="720" w:right="720" w:gutter="0" w:header="0" w:top="720" w:footer="283" w:bottom="720"/>
          <w:pgNumType w:fmt="decimal"/>
          <w:formProt w:val="false"/>
          <w:titlePg/>
          <w:textDirection w:val="lrTb"/>
          <w:docGrid w:type="default" w:linePitch="299" w:charSpace="0"/>
        </w:sectPr>
        <w:pStyle w:val="ConsPlusNormal"/>
        <w:jc w:val="center"/>
        <w:rPr/>
      </w:pPr>
      <w:r>
        <w:rPr/>
        <w:drawing>
          <wp:inline distT="0" distB="0" distL="0" distR="0">
            <wp:extent cx="7802880" cy="5528945"/>
            <wp:effectExtent l="0" t="0" r="0" b="0"/>
            <wp:docPr id="498" name="Image4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498" descr=""/>
                    <pic:cNvPicPr>
                      <a:picLocks noChangeAspect="1" noChangeArrowheads="1"/>
                    </pic:cNvPicPr>
                  </pic:nvPicPr>
                  <pic:blipFill>
                    <a:blip r:embed="rId523"/>
                    <a:stretch>
                      <a:fillRect/>
                    </a:stretch>
                  </pic:blipFill>
                  <pic:spPr bwMode="auto">
                    <a:xfrm>
                      <a:off x="0" y="0"/>
                      <a:ext cx="7802880" cy="5528945"/>
                    </a:xfrm>
                    <a:prstGeom prst="rect">
                      <a:avLst/>
                    </a:prstGeom>
                    <a:noFill/>
                  </pic:spPr>
                </pic:pic>
              </a:graphicData>
            </a:graphic>
          </wp:inline>
        </w:drawing>
      </w:r>
    </w:p>
    <w:p>
      <w:pPr>
        <w:pStyle w:val="ConsPlusTitle"/>
        <w:keepNext w:val="true"/>
        <w:keepLines/>
        <w:widowControl/>
        <w:numPr>
          <w:ilvl w:val="0"/>
          <w:numId w:val="0"/>
        </w:numPr>
        <w:shd w:val="clear" w:color="auto" w:fill="F4F3F8"/>
        <w:ind w:hanging="0" w:left="567" w:right="567"/>
        <w:jc w:val="center"/>
        <w:outlineLvl w:val="1"/>
        <w:rPr/>
      </w:pPr>
      <w:bookmarkStart w:id="73" w:name="_Toc193539770"/>
      <w:r>
        <w:rPr/>
        <w:t>КАРТА 5. РАЙОНИРОВАНИЕ ТЕРРИТОРИИ РОССИЙСКОЙ ФЕДЕРАЦИИ ПО НОРМАТИВНЫМ ЗНАЧЕНИЯМ МАКСИМАЛЬНОЙ ТЕМПЕРАТУРЫ ВОЗДУХА, °C</w:t>
      </w:r>
      <w:bookmarkEnd w:id="73"/>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1"/>
        <w:rPr/>
      </w:pPr>
      <w:bookmarkStart w:id="74" w:name="_Toc193539771"/>
      <w:r>
        <w:rPr/>
        <w:t>КАРТА 5, а. РАЙОНИРОВАНИЕ ТЕРРИТОРИИ РЕСПУБЛИКИ КРЫМ ПО НОРМАТИВНЫМ ЗНАЧЕНИЯМ МАКСИМАЛЬНОЙ ТЕМПЕРАТУРЫ ВОЗДУХА, °C</w:t>
      </w:r>
      <w:bookmarkEnd w:id="74"/>
    </w:p>
    <w:p>
      <w:pPr>
        <w:pStyle w:val="ConsPlusNormal"/>
        <w:keepNext w:val="true"/>
        <w:keepLines/>
        <w:widowControl/>
        <w:jc w:val="both"/>
        <w:rPr/>
      </w:pPr>
      <w:r>
        <w:rPr/>
      </w:r>
    </w:p>
    <w:p>
      <w:pPr>
        <w:sectPr>
          <w:footerReference w:type="even" r:id="rId528"/>
          <w:footerReference w:type="default" r:id="rId529"/>
          <w:footerReference w:type="first" r:id="rId530"/>
          <w:type w:val="nextPage"/>
          <w:pgSz w:w="11906" w:h="16838"/>
          <w:pgMar w:left="720" w:right="720" w:gutter="0" w:header="0" w:top="720" w:footer="283" w:bottom="720"/>
          <w:pgNumType w:fmt="decimal"/>
          <w:formProt w:val="false"/>
          <w:titlePg/>
          <w:textDirection w:val="lrTb"/>
          <w:docGrid w:type="default" w:linePitch="299" w:charSpace="0"/>
        </w:sectPr>
        <w:pStyle w:val="ConsPlusNormal"/>
        <w:jc w:val="center"/>
        <w:rPr/>
      </w:pPr>
      <w:r>
        <w:rPr/>
        <w:drawing>
          <wp:inline distT="0" distB="0" distL="0" distR="0">
            <wp:extent cx="5518785" cy="4080510"/>
            <wp:effectExtent l="0" t="0" r="0" b="0"/>
            <wp:docPr id="499" name="Image4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499" descr=""/>
                    <pic:cNvPicPr>
                      <a:picLocks noChangeAspect="1" noChangeArrowheads="1"/>
                    </pic:cNvPicPr>
                  </pic:nvPicPr>
                  <pic:blipFill>
                    <a:blip r:embed="rId527"/>
                    <a:stretch>
                      <a:fillRect/>
                    </a:stretch>
                  </pic:blipFill>
                  <pic:spPr bwMode="auto">
                    <a:xfrm>
                      <a:off x="0" y="0"/>
                      <a:ext cx="5518785" cy="4080510"/>
                    </a:xfrm>
                    <a:prstGeom prst="rect">
                      <a:avLst/>
                    </a:prstGeom>
                    <a:noFill/>
                  </pic:spPr>
                </pic:pic>
              </a:graphicData>
            </a:graphic>
          </wp:inline>
        </w:drawing>
      </w:r>
    </w:p>
    <w:p>
      <w:pPr>
        <w:pStyle w:val="ConsPlusTitle"/>
        <w:keepNext w:val="true"/>
        <w:keepLines/>
        <w:widowControl/>
        <w:numPr>
          <w:ilvl w:val="0"/>
          <w:numId w:val="0"/>
        </w:numPr>
        <w:shd w:val="clear" w:color="auto" w:fill="F4F3F8"/>
        <w:ind w:hanging="0" w:left="567" w:right="567"/>
        <w:jc w:val="center"/>
        <w:outlineLvl w:val="1"/>
        <w:rPr/>
      </w:pPr>
      <w:bookmarkStart w:id="75" w:name="_Toc193539772"/>
      <w:r>
        <w:rPr/>
        <w:t>КАРТА 5, б. РАЙОНИРОВАНИЕ ТЕРРИТОРИИ ДОНЕЦКОЙ НАРОДНОЙ РЕСПУБЛИКИ, ЛУГАНСКОЙ НАРОДНОЙ РЕСПУБЛИКИ, ЗАПОРОЖСКОЙ ОБЛАСТИ И ХЕРСОНСКОЙ ОБЛАСТИ ПО НОРМАТИВНЫМ ЗНАЧЕНИЯМ МАКСИМАЛЬНОЙ ТЕМПЕРАТУРЫ ВОЗДУХА, °C</w:t>
      </w:r>
      <w:bookmarkEnd w:id="75"/>
      <w:r>
        <w:rPr/>
        <w:t xml:space="preserve"> </w:t>
      </w:r>
    </w:p>
    <w:p>
      <w:pPr>
        <w:pStyle w:val="ConsPlusTitle"/>
        <w:jc w:val="center"/>
        <w:rPr/>
      </w:pPr>
      <w:r>
        <w:rPr/>
        <w:t>(ДОПОЛНЕНИЕ К КАРТЕ 3. РАЙОНИРОВАНИЕ ТЕРРИТОРИИ РОССИЙСКОЙ ФЕДЕРАЦИИ ПО НОРМАТИВНЫМ ЗНАЧЕНИЯМ</w:t>
      </w:r>
    </w:p>
    <w:p>
      <w:pPr>
        <w:pStyle w:val="ConsPlusTitle"/>
        <w:jc w:val="center"/>
        <w:rPr/>
      </w:pPr>
      <w:r>
        <w:rPr/>
        <w:t>МАКСИМАЛЬНОЙ ТЕМПЕРАТУРЫ ВОЗДУХА, °C)(введено Изменением N 5, утв. Приказом</w:t>
      </w:r>
      <w:r>
        <w:rPr>
          <w:lang w:val="en-US"/>
        </w:rPr>
        <w:t xml:space="preserve">  </w:t>
      </w:r>
      <w:r>
        <w:rPr/>
        <w:t>Минстроя России от 14.12.2023 N 918/пр)</w:t>
      </w:r>
    </w:p>
    <w:p>
      <w:pPr>
        <w:pStyle w:val="ConsPlusNormal"/>
        <w:jc w:val="both"/>
        <w:rPr/>
      </w:pPr>
      <w:r>
        <w:rPr/>
      </w:r>
    </w:p>
    <w:p>
      <w:pPr>
        <w:sectPr>
          <w:footerReference w:type="even" r:id="rId532"/>
          <w:footerReference w:type="default" r:id="rId533"/>
          <w:footerReference w:type="first" r:id="rId534"/>
          <w:type w:val="nextPage"/>
          <w:pgSz w:orient="landscape" w:w="16838" w:h="11906"/>
          <w:pgMar w:left="720" w:right="720" w:gutter="0" w:header="0" w:top="720" w:footer="283" w:bottom="720"/>
          <w:pgNumType w:fmt="decimal"/>
          <w:formProt w:val="false"/>
          <w:titlePg/>
          <w:textDirection w:val="lrTb"/>
          <w:docGrid w:type="default" w:linePitch="299" w:charSpace="0"/>
        </w:sectPr>
        <w:pStyle w:val="ConsPlusNormal"/>
        <w:jc w:val="center"/>
        <w:rPr/>
      </w:pPr>
      <w:r>
        <w:rPr/>
        <w:drawing>
          <wp:inline distT="0" distB="0" distL="0" distR="0">
            <wp:extent cx="7783195" cy="5513705"/>
            <wp:effectExtent l="0" t="0" r="0" b="0"/>
            <wp:docPr id="500" name="Image5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500" descr=""/>
                    <pic:cNvPicPr>
                      <a:picLocks noChangeAspect="1" noChangeArrowheads="1"/>
                    </pic:cNvPicPr>
                  </pic:nvPicPr>
                  <pic:blipFill>
                    <a:blip r:embed="rId531"/>
                    <a:stretch>
                      <a:fillRect/>
                    </a:stretch>
                  </pic:blipFill>
                  <pic:spPr bwMode="auto">
                    <a:xfrm>
                      <a:off x="0" y="0"/>
                      <a:ext cx="7783195" cy="5513705"/>
                    </a:xfrm>
                    <a:prstGeom prst="rect">
                      <a:avLst/>
                    </a:prstGeom>
                    <a:noFill/>
                  </pic:spPr>
                </pic:pic>
              </a:graphicData>
            </a:graphic>
          </wp:inline>
        </w:drawing>
      </w:r>
      <w:r>
        <w:br w:type="page"/>
      </w:r>
    </w:p>
    <w:p>
      <w:pPr>
        <w:pStyle w:val="ConsPlusNormal"/>
        <w:keepNext w:val="true"/>
        <w:keepLines/>
        <w:widowControl/>
        <w:numPr>
          <w:ilvl w:val="0"/>
          <w:numId w:val="0"/>
        </w:numPr>
        <w:shd w:val="clear" w:color="auto" w:fill="F4F3F8"/>
        <w:spacing w:before="0" w:after="0"/>
        <w:ind w:hanging="0" w:left="0"/>
        <w:jc w:val="right"/>
        <w:outlineLvl w:val="0"/>
        <w:rPr>
          <w:b/>
        </w:rPr>
      </w:pPr>
      <w:bookmarkStart w:id="76" w:name="_Toc193539773"/>
      <w:r>
        <w:rPr>
          <w:b/>
        </w:rPr>
        <w:t>Приложение Ж</w:t>
      </w:r>
      <w:bookmarkEnd w:id="76"/>
    </w:p>
    <w:p>
      <w:pPr>
        <w:pStyle w:val="ConsPlusNormal"/>
        <w:keepNext w:val="true"/>
        <w:keepLines/>
        <w:widowControl/>
        <w:ind w:firstLine="540"/>
        <w:jc w:val="both"/>
        <w:rPr/>
      </w:pPr>
      <w:r>
        <w:rPr/>
      </w:r>
    </w:p>
    <w:p>
      <w:pPr>
        <w:pStyle w:val="ConsPlusTitle"/>
        <w:keepNext w:val="true"/>
        <w:keepLines/>
        <w:widowControl/>
        <w:numPr>
          <w:ilvl w:val="0"/>
          <w:numId w:val="0"/>
        </w:numPr>
        <w:shd w:val="clear" w:color="auto" w:fill="F4F3F8"/>
        <w:ind w:hanging="0" w:left="567" w:right="567"/>
        <w:jc w:val="center"/>
        <w:outlineLvl w:val="0"/>
        <w:rPr/>
      </w:pPr>
      <w:bookmarkStart w:id="77" w:name="_Toc193539774"/>
      <w:r>
        <w:rPr/>
        <w:t>ОСНОВНЫЕ ТРЕБОВАНИЯ К ПРОВЕДЕНИЮ МОДЕЛЬНЫХ ИСПЫТАНИЙ ЗДАНИЙ И СООРУЖЕНИЙ В АЭРОДИНАМИЧЕСКИХ ТРУБАХ</w:t>
      </w:r>
      <w:bookmarkEnd w:id="77"/>
    </w:p>
    <w:p>
      <w:pPr>
        <w:pStyle w:val="ConsPlusNormal"/>
        <w:jc w:val="center"/>
        <w:rPr/>
      </w:pPr>
      <w:r>
        <w:rPr/>
        <w:t>(приложение Ж введено Изменением N 2, утв. Приказом</w:t>
      </w:r>
    </w:p>
    <w:p>
      <w:pPr>
        <w:pStyle w:val="ConsPlusNormal"/>
        <w:jc w:val="center"/>
        <w:rPr/>
      </w:pPr>
      <w:r>
        <w:rPr/>
        <w:t>Минстроя России от 28.01.2019 N 49/пр)</w:t>
      </w:r>
    </w:p>
    <w:p>
      <w:pPr>
        <w:pStyle w:val="ConsPlusNormal"/>
        <w:ind w:firstLine="540"/>
        <w:jc w:val="both"/>
        <w:rPr/>
      </w:pPr>
      <w:r>
        <w:rPr/>
      </w:r>
    </w:p>
    <w:p>
      <w:pPr>
        <w:pStyle w:val="ConsPlusNormal"/>
        <w:keepNext w:val="true"/>
        <w:ind w:firstLine="540"/>
        <w:jc w:val="both"/>
        <w:rPr/>
      </w:pPr>
      <w:r>
        <w:rPr/>
        <w:t>Ж.1 Целью проведения модельных испытаний зданий и сооружений в аэродинамических трубах является определение одного или нескольких из следующих параметров, необходимых для нормирования ветровых воздействий:</w:t>
      </w:r>
    </w:p>
    <w:p>
      <w:pPr>
        <w:pStyle w:val="ConsPlusNormal"/>
        <w:spacing w:before="220" w:after="0"/>
        <w:ind w:firstLine="540"/>
        <w:jc w:val="both"/>
        <w:rPr/>
      </w:pPr>
      <w:r>
        <w:rPr/>
        <w:t>а) аэродинамические коэффициенты внутреннего (</w:t>
      </w:r>
      <w:r>
        <w:rPr>
          <w:i/>
        </w:rPr>
        <w:t>c</w:t>
      </w:r>
      <w:r>
        <w:rPr>
          <w:i/>
          <w:vertAlign w:val="subscript"/>
        </w:rPr>
        <w:t>i</w:t>
      </w:r>
      <w:r>
        <w:rPr/>
        <w:t>) и внешнего (</w:t>
      </w:r>
      <w:r>
        <w:rPr>
          <w:i/>
        </w:rPr>
        <w:t>c</w:t>
      </w:r>
      <w:r>
        <w:rPr>
          <w:i/>
          <w:vertAlign w:val="subscript"/>
        </w:rPr>
        <w:t>e</w:t>
      </w:r>
      <w:r>
        <w:rPr/>
        <w:t>) давлений;</w:t>
      </w:r>
    </w:p>
    <w:p>
      <w:pPr>
        <w:pStyle w:val="ConsPlusNormal"/>
        <w:spacing w:before="220" w:after="0"/>
        <w:ind w:firstLine="540"/>
        <w:jc w:val="both"/>
        <w:rPr/>
      </w:pPr>
      <w:r>
        <w:rPr/>
        <w:t>б) аэродинамические коэффициенты лобового сопротивления (</w:t>
      </w:r>
      <w:r>
        <w:rPr>
          <w:i/>
        </w:rPr>
        <w:t>c</w:t>
      </w:r>
      <w:r>
        <w:rPr>
          <w:i/>
          <w:vertAlign w:val="subscript"/>
        </w:rPr>
        <w:t>x</w:t>
      </w:r>
      <w:r>
        <w:rPr/>
        <w:t>), поперечной силы (</w:t>
      </w:r>
      <w:r>
        <w:rPr>
          <w:i/>
        </w:rPr>
        <w:t>c</w:t>
      </w:r>
      <w:r>
        <w:rPr>
          <w:i/>
          <w:vertAlign w:val="subscript"/>
        </w:rPr>
        <w:t>y</w:t>
      </w:r>
      <w:r>
        <w:rPr/>
        <w:t>) и крутящего момента (</w:t>
      </w:r>
      <w:r>
        <w:rPr>
          <w:i/>
        </w:rPr>
        <w:t>c</w:t>
      </w:r>
      <w:r>
        <w:rPr>
          <w:i/>
          <w:vertAlign w:val="subscript"/>
        </w:rPr>
        <w:t>mz</w:t>
      </w:r>
      <w:r>
        <w:rPr/>
        <w:t>);</w:t>
      </w:r>
    </w:p>
    <w:p>
      <w:pPr>
        <w:pStyle w:val="ConsPlusNormal"/>
        <w:spacing w:before="220" w:after="0"/>
        <w:ind w:firstLine="540"/>
        <w:jc w:val="both"/>
        <w:rPr/>
      </w:pPr>
      <w:r>
        <w:rPr/>
        <w:t>в) пиковые (положительные (</w:t>
      </w:r>
      <w:r>
        <w:rPr>
          <w:i/>
        </w:rPr>
        <w:t>c</w:t>
      </w:r>
      <w:r>
        <w:rPr>
          <w:i/>
          <w:vertAlign w:val="subscript"/>
        </w:rPr>
        <w:t>p+</w:t>
      </w:r>
      <w:r>
        <w:rPr/>
        <w:t>) и отрицательные (</w:t>
      </w:r>
      <w:r>
        <w:rPr>
          <w:i/>
        </w:rPr>
        <w:t>c</w:t>
      </w:r>
      <w:r>
        <w:rPr>
          <w:i/>
          <w:vertAlign w:val="subscript"/>
        </w:rPr>
        <w:t>p</w:t>
      </w:r>
      <w:r>
        <w:rPr>
          <w:vertAlign w:val="subscript"/>
        </w:rPr>
        <w:t>-</w:t>
      </w:r>
      <w:r>
        <w:rPr/>
        <w:t>) значения аэродинамических коэффициентов;</w:t>
      </w:r>
    </w:p>
    <w:p>
      <w:pPr>
        <w:pStyle w:val="ConsPlusNormal"/>
        <w:spacing w:before="220" w:after="0"/>
        <w:ind w:firstLine="540"/>
        <w:jc w:val="both"/>
        <w:rPr/>
      </w:pPr>
      <w:r>
        <w:rPr/>
        <w:t xml:space="preserve">г) числа Струхаля </w:t>
      </w:r>
      <w:r>
        <w:rPr>
          <w:i/>
        </w:rPr>
        <w:t>St</w:t>
      </w:r>
      <w:r>
        <w:rPr/>
        <w:t>;</w:t>
      </w:r>
    </w:p>
    <w:p>
      <w:pPr>
        <w:pStyle w:val="ConsPlusNormal"/>
        <w:spacing w:before="220" w:after="0"/>
        <w:ind w:firstLine="540"/>
        <w:jc w:val="both"/>
        <w:rPr/>
      </w:pPr>
      <w:r>
        <w:rPr/>
        <w:t xml:space="preserve">д) плотность вероятности </w:t>
      </w:r>
      <w:r>
        <w:rPr/>
        <w:drawing>
          <wp:inline distT="0" distB="0" distL="0" distR="0">
            <wp:extent cx="477520" cy="276860"/>
            <wp:effectExtent l="0" t="0" r="0" b="0"/>
            <wp:docPr id="501" name="Image5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501" descr=""/>
                    <pic:cNvPicPr>
                      <a:picLocks noChangeAspect="1" noChangeArrowheads="1"/>
                    </pic:cNvPicPr>
                  </pic:nvPicPr>
                  <pic:blipFill>
                    <a:blip r:embed="rId535"/>
                    <a:stretch>
                      <a:fillRect/>
                    </a:stretch>
                  </pic:blipFill>
                  <pic:spPr bwMode="auto">
                    <a:xfrm>
                      <a:off x="0" y="0"/>
                      <a:ext cx="477520" cy="276860"/>
                    </a:xfrm>
                    <a:prstGeom prst="rect">
                      <a:avLst/>
                    </a:prstGeom>
                    <a:noFill/>
                  </pic:spPr>
                </pic:pic>
              </a:graphicData>
            </a:graphic>
          </wp:inline>
        </w:drawing>
      </w:r>
      <w:r>
        <w:rPr/>
        <w:t xml:space="preserve"> функции порывов ветра </w:t>
      </w:r>
      <w:r>
        <w:rPr>
          <w:i/>
        </w:rPr>
        <w:t>g</w:t>
      </w:r>
      <w:r>
        <w:rPr/>
        <w:t>(</w:t>
      </w:r>
      <w:r>
        <w:rPr>
          <w:i/>
        </w:rPr>
        <w:t>t</w:t>
      </w:r>
      <w:r>
        <w:rPr/>
        <w:t>), которая используется при оценке комфортности пешеходных зон;</w:t>
      </w:r>
    </w:p>
    <w:p>
      <w:pPr>
        <w:pStyle w:val="ConsPlusNormal"/>
        <w:spacing w:before="220" w:after="0"/>
        <w:ind w:firstLine="540"/>
        <w:jc w:val="both"/>
        <w:rPr/>
      </w:pPr>
      <w:r>
        <w:rPr/>
        <w:t>е) динамическая реакция сооружений или ее спектральные характеристики (энергетический спектр, авто- и взаимные корреляционные функции) при действии основного типа ветровой нагрузки, а также реакция, связанная с появлением аэродинамически неустойчивых колебаний (галопирование, различные виды флаттера) или с резонансным вихревым возбуждением.</w:t>
      </w:r>
    </w:p>
    <w:p>
      <w:pPr>
        <w:pStyle w:val="ConsPlusNormal"/>
        <w:spacing w:before="220" w:after="0"/>
        <w:ind w:firstLine="540"/>
        <w:jc w:val="both"/>
        <w:rPr>
          <w:color w:val="993300"/>
        </w:rPr>
      </w:pPr>
      <w:r>
        <w:rPr>
          <w:color w:val="993300"/>
        </w:rPr>
        <w:t xml:space="preserve">Ж.2 При проведении модельных испытаний должны быть установлены основные закономерности снегопереноса по покрытиям сооружений, на основе которых определяются коэффициенты формы </w:t>
      </w:r>
      <w:r>
        <w:rPr/>
        <w:drawing>
          <wp:inline distT="0" distB="0" distL="0" distR="0">
            <wp:extent cx="142240" cy="184150"/>
            <wp:effectExtent l="0" t="0" r="0" b="0"/>
            <wp:docPr id="502" name="Image5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502" descr=""/>
                    <pic:cNvPicPr>
                      <a:picLocks noChangeAspect="1" noChangeArrowheads="1"/>
                    </pic:cNvPicPr>
                  </pic:nvPicPr>
                  <pic:blipFill>
                    <a:blip r:embed="rId536"/>
                    <a:stretch>
                      <a:fillRect/>
                    </a:stretch>
                  </pic:blipFill>
                  <pic:spPr bwMode="auto">
                    <a:xfrm>
                      <a:off x="0" y="0"/>
                      <a:ext cx="142240" cy="184150"/>
                    </a:xfrm>
                    <a:prstGeom prst="rect">
                      <a:avLst/>
                    </a:prstGeom>
                    <a:noFill/>
                  </pic:spPr>
                </pic:pic>
              </a:graphicData>
            </a:graphic>
          </wp:inline>
        </w:drawing>
      </w:r>
      <w:r>
        <w:rPr>
          <w:color w:val="993300"/>
        </w:rPr>
        <w:t>, используемые при нормировании снеговых нагрузок.</w:t>
      </w:r>
    </w:p>
    <w:p>
      <w:pPr>
        <w:pStyle w:val="ConsPlusNormal"/>
        <w:keepNext w:val="true"/>
        <w:spacing w:before="220" w:after="0"/>
        <w:ind w:firstLine="540"/>
        <w:jc w:val="both"/>
        <w:rPr>
          <w:color w:val="993300"/>
        </w:rPr>
      </w:pPr>
      <w:r>
        <w:rPr>
          <w:color w:val="993300"/>
        </w:rPr>
        <w:t>Ж.3 При проведении модельных аэродинамических испытаний должны быть выполнены определенные условия (критерии) подобия, которые обеспечивают получение наиболее достоверной информации о действующих на здание ветровых нагрузках. Основными и наиболее существенными критериями являются следующие:</w:t>
      </w:r>
    </w:p>
    <w:p>
      <w:pPr>
        <w:pStyle w:val="ConsPlusNormal"/>
        <w:spacing w:before="220" w:after="0"/>
        <w:ind w:firstLine="540"/>
        <w:jc w:val="both"/>
        <w:rPr/>
      </w:pPr>
      <w:r>
        <w:rPr/>
        <w:t>- геометрическое подобие, включая степень шероховатости внешних поверхностей моделей;</w:t>
      </w:r>
    </w:p>
    <w:p>
      <w:pPr>
        <w:pStyle w:val="ConsPlusNormal"/>
        <w:spacing w:before="220" w:after="0"/>
        <w:ind w:firstLine="540"/>
        <w:jc w:val="both"/>
        <w:rPr/>
      </w:pPr>
      <w:r>
        <w:rPr/>
        <w:t>- подобие структуры потока в аэродинамической трубе реальным ветровым режимам в месте строительства.</w:t>
      </w:r>
    </w:p>
    <w:p>
      <w:pPr>
        <w:pStyle w:val="ConsPlusNormal"/>
        <w:spacing w:before="220" w:after="0"/>
        <w:ind w:firstLine="540"/>
        <w:jc w:val="both"/>
        <w:rPr>
          <w:color w:val="993300"/>
        </w:rPr>
      </w:pPr>
      <w:r>
        <w:rPr>
          <w:color w:val="993300"/>
        </w:rPr>
        <w:t>Примечание - В тех случаях, когда модельные испытания проводятся в аэродинамических трубах с гладким полом или приземный слой атмосферы моделируется за счет применения турбулизирующих решеток, использование полученных результатов для проектирования сооружений должно быть дополнительно обосновано;</w:t>
      </w:r>
    </w:p>
    <w:p>
      <w:pPr>
        <w:pStyle w:val="ConsPlusNormal"/>
        <w:ind w:firstLine="540"/>
        <w:jc w:val="both"/>
        <w:rPr/>
      </w:pPr>
      <w:r>
        <w:rPr/>
      </w:r>
    </w:p>
    <w:p>
      <w:pPr>
        <w:pStyle w:val="ConsPlusNormal"/>
        <w:ind w:firstLine="540"/>
        <w:jc w:val="both"/>
        <w:rPr/>
      </w:pPr>
      <w:r>
        <w:rPr/>
        <w:t xml:space="preserve">- подобие по числу Рейнольдса </w:t>
      </w:r>
      <w:r>
        <w:rPr>
          <w:i/>
        </w:rPr>
        <w:t>Re</w:t>
      </w:r>
      <w:r>
        <w:rPr/>
        <w:t xml:space="preserve"> или выполнение более слабого требования о необходимости реализации автомодельного режима обтекания модели эквивалентного режиму обтекания сооружения;</w:t>
      </w:r>
    </w:p>
    <w:p>
      <w:pPr>
        <w:pStyle w:val="ConsPlusNormal"/>
        <w:spacing w:before="220" w:after="0"/>
        <w:ind w:firstLine="540"/>
        <w:jc w:val="both"/>
        <w:rPr/>
      </w:pPr>
      <w:r>
        <w:rPr/>
        <w:t>- подобие основных динамических характеристик модели и здания (при экспериментальном определении динамической реакции сооружения).</w:t>
      </w:r>
    </w:p>
    <w:p>
      <w:pPr>
        <w:pStyle w:val="ConsPlusNormal"/>
        <w:spacing w:before="220" w:after="0"/>
        <w:ind w:firstLine="540"/>
        <w:jc w:val="both"/>
        <w:rPr/>
      </w:pPr>
      <w:r>
        <w:rPr/>
        <w:t xml:space="preserve">Ж.4 При изготовлении моделей линейный масштаб моделирования </w:t>
      </w:r>
      <w:r>
        <w:rPr>
          <w:i/>
        </w:rPr>
        <w:t>M</w:t>
      </w:r>
      <w:r>
        <w:rPr>
          <w:i/>
          <w:vertAlign w:val="subscript"/>
        </w:rPr>
        <w:t>l</w:t>
      </w:r>
      <w:r>
        <w:rPr/>
        <w:t xml:space="preserve"> выбирается таким образом, чтобы площадь </w:t>
      </w:r>
      <w:r>
        <w:rPr/>
        <w:drawing>
          <wp:inline distT="0" distB="0" distL="0" distR="0">
            <wp:extent cx="234950" cy="267970"/>
            <wp:effectExtent l="0" t="0" r="0" b="0"/>
            <wp:docPr id="503" name="Image5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503" descr=""/>
                    <pic:cNvPicPr>
                      <a:picLocks noChangeAspect="1" noChangeArrowheads="1"/>
                    </pic:cNvPicPr>
                  </pic:nvPicPr>
                  <pic:blipFill>
                    <a:blip r:embed="rId537"/>
                    <a:stretch>
                      <a:fillRect/>
                    </a:stretch>
                  </pic:blipFill>
                  <pic:spPr bwMode="auto">
                    <a:xfrm>
                      <a:off x="0" y="0"/>
                      <a:ext cx="234950" cy="267970"/>
                    </a:xfrm>
                    <a:prstGeom prst="rect">
                      <a:avLst/>
                    </a:prstGeom>
                    <a:noFill/>
                  </pic:spPr>
                </pic:pic>
              </a:graphicData>
            </a:graphic>
          </wp:inline>
        </w:drawing>
      </w:r>
      <w:r>
        <w:rPr/>
        <w:t xml:space="preserve"> ее миделева сечения, перпендикулярного направлению потока, удовлетворяла условию</w:t>
      </w:r>
    </w:p>
    <w:p>
      <w:pPr>
        <w:pStyle w:val="ConsPlusNormal"/>
        <w:ind w:firstLine="540"/>
        <w:jc w:val="both"/>
        <w:rPr/>
      </w:pPr>
      <w:r>
        <w:rPr/>
      </w:r>
    </w:p>
    <w:p>
      <w:pPr>
        <w:pStyle w:val="ConsPlusNormal"/>
        <w:keepNext w:val="true"/>
        <w:jc w:val="center"/>
        <w:rPr/>
      </w:pPr>
      <w:r>
        <w:rPr/>
        <w:drawing>
          <wp:inline distT="0" distB="0" distL="0" distR="0">
            <wp:extent cx="1483360" cy="502920"/>
            <wp:effectExtent l="0" t="0" r="0" b="0"/>
            <wp:docPr id="504" name="Image5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504" descr=""/>
                    <pic:cNvPicPr>
                      <a:picLocks noChangeAspect="1" noChangeArrowheads="1"/>
                    </pic:cNvPicPr>
                  </pic:nvPicPr>
                  <pic:blipFill>
                    <a:blip r:embed="rId538"/>
                    <a:stretch>
                      <a:fillRect/>
                    </a:stretch>
                  </pic:blipFill>
                  <pic:spPr bwMode="auto">
                    <a:xfrm>
                      <a:off x="0" y="0"/>
                      <a:ext cx="1483360" cy="502920"/>
                    </a:xfrm>
                    <a:prstGeom prst="rect">
                      <a:avLst/>
                    </a:prstGeom>
                    <a:noFill/>
                  </pic:spPr>
                </pic:pic>
              </a:graphicData>
            </a:graphic>
          </wp:inline>
        </w:drawing>
      </w:r>
      <w:r>
        <w:rPr/>
        <w:t>, (Ж.1)</w:t>
      </w:r>
    </w:p>
    <w:p>
      <w:pPr>
        <w:pStyle w:val="ConsPlusNormal"/>
        <w:keepNext w:val="true"/>
        <w:ind w:firstLine="540"/>
        <w:jc w:val="both"/>
        <w:rPr/>
      </w:pPr>
      <w:r>
        <w:rPr/>
      </w:r>
    </w:p>
    <w:p>
      <w:pPr>
        <w:pStyle w:val="ConsPlusNormal"/>
        <w:keepNext w:val="true"/>
        <w:ind w:firstLine="540"/>
        <w:jc w:val="both"/>
        <w:rPr/>
      </w:pPr>
      <w:r>
        <w:rPr/>
        <w:t xml:space="preserve">где </w:t>
      </w:r>
      <w:r>
        <w:rPr>
          <w:i/>
        </w:rPr>
        <w:t>S</w:t>
      </w:r>
      <w:r>
        <w:rPr>
          <w:i/>
          <w:vertAlign w:val="subscript"/>
        </w:rPr>
        <w:t>a</w:t>
      </w:r>
      <w:r>
        <w:rPr/>
        <w:t xml:space="preserve"> - площадь рабочей части аэродинамической трубы в месте установки модели;</w:t>
      </w:r>
    </w:p>
    <w:p>
      <w:pPr>
        <w:pStyle w:val="ConsPlusNormal"/>
        <w:spacing w:before="220" w:after="0"/>
        <w:ind w:firstLine="540"/>
        <w:jc w:val="both"/>
        <w:rPr/>
      </w:pPr>
      <w:r>
        <w:rPr/>
        <w:drawing>
          <wp:inline distT="0" distB="0" distL="0" distR="0">
            <wp:extent cx="193040" cy="184150"/>
            <wp:effectExtent l="0" t="0" r="0" b="0"/>
            <wp:docPr id="505" name="Image5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505" descr=""/>
                    <pic:cNvPicPr>
                      <a:picLocks noChangeAspect="1" noChangeArrowheads="1"/>
                    </pic:cNvPicPr>
                  </pic:nvPicPr>
                  <pic:blipFill>
                    <a:blip r:embed="rId539"/>
                    <a:stretch>
                      <a:fillRect/>
                    </a:stretch>
                  </pic:blipFill>
                  <pic:spPr bwMode="auto">
                    <a:xfrm>
                      <a:off x="0" y="0"/>
                      <a:ext cx="193040" cy="184150"/>
                    </a:xfrm>
                    <a:prstGeom prst="rect">
                      <a:avLst/>
                    </a:prstGeom>
                    <a:noFill/>
                  </pic:spPr>
                </pic:pic>
              </a:graphicData>
            </a:graphic>
          </wp:inline>
        </w:drawing>
      </w:r>
      <w:r>
        <w:rPr/>
        <w:t xml:space="preserve"> </w:t>
      </w:r>
      <w:r>
        <w:rPr/>
        <w:t>- степень заполнения рабочей части;</w:t>
      </w:r>
    </w:p>
    <w:p>
      <w:pPr>
        <w:pStyle w:val="ConsPlusNormal"/>
        <w:spacing w:before="220" w:after="0"/>
        <w:ind w:firstLine="540"/>
        <w:jc w:val="both"/>
        <w:rPr/>
      </w:pPr>
      <w:r>
        <w:rPr/>
        <w:drawing>
          <wp:inline distT="0" distB="0" distL="0" distR="0">
            <wp:extent cx="293370" cy="267970"/>
            <wp:effectExtent l="0" t="0" r="0" b="0"/>
            <wp:docPr id="506" name="Image5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506" descr=""/>
                    <pic:cNvPicPr>
                      <a:picLocks noChangeAspect="1" noChangeArrowheads="1"/>
                    </pic:cNvPicPr>
                  </pic:nvPicPr>
                  <pic:blipFill>
                    <a:blip r:embed="rId540"/>
                    <a:stretch>
                      <a:fillRect/>
                    </a:stretch>
                  </pic:blipFill>
                  <pic:spPr bwMode="auto">
                    <a:xfrm>
                      <a:off x="0" y="0"/>
                      <a:ext cx="293370" cy="267970"/>
                    </a:xfrm>
                    <a:prstGeom prst="rect">
                      <a:avLst/>
                    </a:prstGeom>
                    <a:noFill/>
                  </pic:spPr>
                </pic:pic>
              </a:graphicData>
            </a:graphic>
          </wp:inline>
        </w:drawing>
      </w:r>
      <w:r>
        <w:rPr/>
        <w:t xml:space="preserve"> </w:t>
      </w:r>
      <w:r>
        <w:rPr/>
        <w:t xml:space="preserve">- предельное значение </w:t>
      </w:r>
      <w:r>
        <w:rPr/>
        <w:drawing>
          <wp:inline distT="0" distB="0" distL="0" distR="0">
            <wp:extent cx="193040" cy="184150"/>
            <wp:effectExtent l="0" t="0" r="0" b="0"/>
            <wp:docPr id="507" name="Image5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507" descr=""/>
                    <pic:cNvPicPr>
                      <a:picLocks noChangeAspect="1" noChangeArrowheads="1"/>
                    </pic:cNvPicPr>
                  </pic:nvPicPr>
                  <pic:blipFill>
                    <a:blip r:embed="rId541"/>
                    <a:stretch>
                      <a:fillRect/>
                    </a:stretch>
                  </pic:blipFill>
                  <pic:spPr bwMode="auto">
                    <a:xfrm>
                      <a:off x="0" y="0"/>
                      <a:ext cx="193040" cy="184150"/>
                    </a:xfrm>
                    <a:prstGeom prst="rect">
                      <a:avLst/>
                    </a:prstGeom>
                    <a:noFill/>
                  </pic:spPr>
                </pic:pic>
              </a:graphicData>
            </a:graphic>
          </wp:inline>
        </w:drawing>
      </w:r>
      <w:r>
        <w:rPr/>
        <w:t>, зависящее от типа аэродинамической установки.</w:t>
      </w:r>
    </w:p>
    <w:p>
      <w:pPr>
        <w:pStyle w:val="ConsPlusNormal"/>
        <w:spacing w:before="220" w:after="0"/>
        <w:ind w:firstLine="540"/>
        <w:jc w:val="both"/>
        <w:rPr/>
      </w:pPr>
      <w:r>
        <w:rPr/>
        <w:t xml:space="preserve">В тех случаях, когда условие (Ж.1) не выполняется, результаты эксперимента нуждаются в корректировке. Ее методика, а также значение </w:t>
      </w:r>
      <w:r>
        <w:rPr/>
        <w:drawing>
          <wp:inline distT="0" distB="0" distL="0" distR="0">
            <wp:extent cx="293370" cy="267970"/>
            <wp:effectExtent l="0" t="0" r="0" b="0"/>
            <wp:docPr id="508" name="Image5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508" descr=""/>
                    <pic:cNvPicPr>
                      <a:picLocks noChangeAspect="1" noChangeArrowheads="1"/>
                    </pic:cNvPicPr>
                  </pic:nvPicPr>
                  <pic:blipFill>
                    <a:blip r:embed="rId542"/>
                    <a:stretch>
                      <a:fillRect/>
                    </a:stretch>
                  </pic:blipFill>
                  <pic:spPr bwMode="auto">
                    <a:xfrm>
                      <a:off x="0" y="0"/>
                      <a:ext cx="293370" cy="267970"/>
                    </a:xfrm>
                    <a:prstGeom prst="rect">
                      <a:avLst/>
                    </a:prstGeom>
                    <a:noFill/>
                  </pic:spPr>
                </pic:pic>
              </a:graphicData>
            </a:graphic>
          </wp:inline>
        </w:drawing>
      </w:r>
      <w:r>
        <w:rPr/>
        <w:t xml:space="preserve"> для каждой аэродинамической установки определяются экспериментально.</w:t>
      </w:r>
    </w:p>
    <w:p>
      <w:pPr>
        <w:pStyle w:val="ConsPlusNormal"/>
        <w:spacing w:before="220" w:after="0"/>
        <w:ind w:firstLine="540"/>
        <w:jc w:val="both"/>
        <w:rPr>
          <w:color w:val="993300"/>
        </w:rPr>
      </w:pPr>
      <w:r>
        <w:rPr>
          <w:color w:val="993300"/>
        </w:rPr>
        <w:t>Ж.5 Во избежание искажений результатов испытаний скорость потока в рабочей части аэродинамической трубы не должна превышать 60 м/с.</w:t>
      </w:r>
    </w:p>
    <w:p>
      <w:pPr>
        <w:pStyle w:val="ConsPlusNormal"/>
        <w:spacing w:before="220" w:after="0"/>
        <w:ind w:firstLine="540"/>
        <w:jc w:val="both"/>
        <w:rPr/>
      </w:pPr>
      <w:r>
        <w:rPr/>
        <w:t>Ж.6 Перед проведением экспериментальных исследований необходимо измерить скорость и уровень турбулентных пульсаций скорости потока (степень турбулентности) по высоте пограничного слоя на всей области размещения модели в рабочей части аэродинамической трубы.</w:t>
      </w:r>
    </w:p>
    <w:p>
      <w:pPr>
        <w:pStyle w:val="ConsPlusNormal"/>
        <w:spacing w:before="220" w:after="0"/>
        <w:ind w:firstLine="540"/>
        <w:jc w:val="both"/>
        <w:rPr>
          <w:color w:val="993300"/>
        </w:rPr>
      </w:pPr>
      <w:r>
        <w:rPr>
          <w:color w:val="993300"/>
        </w:rPr>
        <w:t>Ж.7 Аэродинамическая установка, используемое оборудование, приборы и инструменты должны быть аттестованы в соответствии с требованиями по их эксплуатации и использованию.</w:t>
      </w:r>
    </w:p>
    <w:p>
      <w:pPr>
        <w:pStyle w:val="ConsPlusNormal"/>
        <w:spacing w:before="220" w:after="0"/>
        <w:ind w:firstLine="540"/>
        <w:jc w:val="both"/>
        <w:rPr>
          <w:color w:val="993300"/>
        </w:rPr>
      </w:pPr>
      <w:r>
        <w:rPr>
          <w:color w:val="993300"/>
        </w:rPr>
        <w:t xml:space="preserve">Ж.8 При определении пиковых аэродинамических коэффициентов </w:t>
      </w:r>
      <w:r>
        <w:rPr>
          <w:i/>
          <w:color w:val="993300"/>
        </w:rPr>
        <w:t>c</w:t>
      </w:r>
      <w:r>
        <w:rPr>
          <w:i/>
          <w:color w:val="993300"/>
          <w:vertAlign w:val="subscript"/>
        </w:rPr>
        <w:t>p</w:t>
      </w:r>
      <w:r>
        <w:rPr>
          <w:color w:val="993300"/>
          <w:vertAlign w:val="subscript"/>
        </w:rPr>
        <w:t>+</w:t>
      </w:r>
      <w:r>
        <w:rPr>
          <w:color w:val="993300"/>
        </w:rPr>
        <w:t xml:space="preserve"> и </w:t>
      </w:r>
      <w:r>
        <w:rPr>
          <w:i/>
          <w:color w:val="993300"/>
        </w:rPr>
        <w:t>c</w:t>
      </w:r>
      <w:r>
        <w:rPr>
          <w:i/>
          <w:color w:val="993300"/>
          <w:vertAlign w:val="subscript"/>
        </w:rPr>
        <w:t>p</w:t>
      </w:r>
      <w:r>
        <w:rPr>
          <w:color w:val="993300"/>
          <w:vertAlign w:val="subscript"/>
        </w:rPr>
        <w:t>-</w:t>
      </w:r>
      <w:r>
        <w:rPr>
          <w:color w:val="993300"/>
        </w:rPr>
        <w:t xml:space="preserve"> интервал сглаживания экспериментальных данных должен соответствовать 1 - 3-секундному давлению ветра для реального сооружения.</w:t>
      </w:r>
    </w:p>
    <w:p>
      <w:pPr>
        <w:pStyle w:val="ConsPlusNormal"/>
        <w:keepNext w:val="true"/>
        <w:spacing w:before="220" w:after="0"/>
        <w:ind w:firstLine="540"/>
        <w:jc w:val="both"/>
        <w:rPr>
          <w:color w:val="993300"/>
        </w:rPr>
      </w:pPr>
      <w:r>
        <w:rPr>
          <w:color w:val="993300"/>
        </w:rPr>
        <w:t>Ж.9 При оформлении результатов модельных аэродинамических испытаний в отчетных документах должны быть приведены следующие данные:</w:t>
      </w:r>
    </w:p>
    <w:p>
      <w:pPr>
        <w:pStyle w:val="ConsPlusNormal"/>
        <w:spacing w:before="220" w:after="0"/>
        <w:ind w:firstLine="540"/>
        <w:jc w:val="both"/>
        <w:rPr/>
      </w:pPr>
      <w:r>
        <w:rPr/>
        <w:t>а) линейный масштаб моделирования;</w:t>
      </w:r>
    </w:p>
    <w:p>
      <w:pPr>
        <w:pStyle w:val="ConsPlusNormal"/>
        <w:spacing w:before="220" w:after="0"/>
        <w:ind w:firstLine="540"/>
        <w:jc w:val="both"/>
        <w:rPr/>
      </w:pPr>
      <w:r>
        <w:rPr/>
        <w:t>б) состояние поверхности модели (гладкая, с искусственно нанесенной шероховатостью и др.) и ее соответствие поверхности реального сооружения;</w:t>
      </w:r>
    </w:p>
    <w:p>
      <w:pPr>
        <w:pStyle w:val="ConsPlusNormal"/>
        <w:spacing w:before="220" w:after="0"/>
        <w:ind w:firstLine="540"/>
        <w:jc w:val="both"/>
        <w:rPr/>
      </w:pPr>
      <w:r>
        <w:rPr/>
        <w:t>в) место расположения модели в рабочей части аэродинамической трубы и степень заполнения ее поперечного сечения;</w:t>
      </w:r>
    </w:p>
    <w:p>
      <w:pPr>
        <w:pStyle w:val="ConsPlusNormal"/>
        <w:spacing w:before="220" w:after="0"/>
        <w:ind w:firstLine="540"/>
        <w:jc w:val="both"/>
        <w:rPr/>
      </w:pPr>
      <w:r>
        <w:rPr/>
        <w:t>г) схема дренирования модели (при измерении средних и пиковых значений аэродинамических коэффициентов);</w:t>
      </w:r>
    </w:p>
    <w:p>
      <w:pPr>
        <w:pStyle w:val="ConsPlusNormal"/>
        <w:keepNext w:val="true"/>
        <w:spacing w:before="220" w:after="0"/>
        <w:ind w:firstLine="540"/>
        <w:jc w:val="both"/>
        <w:rPr/>
      </w:pPr>
      <w:r>
        <w:rPr/>
        <w:t>д) основные характеристики набегающего потока, в том числе:</w:t>
      </w:r>
    </w:p>
    <w:p>
      <w:pPr>
        <w:pStyle w:val="ConsPlusNormal"/>
        <w:spacing w:before="220" w:after="0"/>
        <w:ind w:firstLine="540"/>
        <w:jc w:val="both"/>
        <w:rPr/>
      </w:pPr>
      <w:r>
        <w:rPr/>
        <w:t>- способ моделирования приземного слоя атмосферы (генераторы вихрей и расположение элементов шероховатости на нижней стенке аэродинамической трубы, используемых для турбулизации потока);</w:t>
      </w:r>
    </w:p>
    <w:p>
      <w:pPr>
        <w:pStyle w:val="ConsPlusNormal"/>
        <w:spacing w:before="220" w:after="0"/>
        <w:ind w:firstLine="540"/>
        <w:jc w:val="both"/>
        <w:rPr/>
      </w:pPr>
      <w:r>
        <w:rPr/>
        <w:t>- распределение средней скорости и интенсивности турбулентности потока по высоте сечения трубы в месте расположения модели с оценкой параметров их степенной или логарифмической аппроксимации.</w:t>
      </w:r>
    </w:p>
    <w:p>
      <w:pPr>
        <w:pStyle w:val="ConsPlusNormal"/>
        <w:spacing w:before="220" w:after="0"/>
        <w:ind w:firstLine="540"/>
        <w:jc w:val="both"/>
        <w:rPr/>
      </w:pPr>
      <w:r>
        <w:rPr/>
        <w:t>Примечание - При использовании турбулизирующих решеток для моделирования приземного слоя атмосферы, кроме того, необходимо указать интегральные масштабы турбулентности и энергетический спектр набегающего потока;</w:t>
      </w:r>
    </w:p>
    <w:p>
      <w:pPr>
        <w:pStyle w:val="ConsPlusNormal"/>
        <w:ind w:firstLine="540"/>
        <w:jc w:val="both"/>
        <w:rPr/>
      </w:pPr>
      <w:r>
        <w:rPr/>
      </w:r>
    </w:p>
    <w:p>
      <w:pPr>
        <w:pStyle w:val="ConsPlusNormal"/>
        <w:ind w:firstLine="540"/>
        <w:jc w:val="both"/>
        <w:rPr/>
      </w:pPr>
      <w:r>
        <w:rPr/>
        <w:t>е) числа Рейнольдса, при которых проводились испытания, и обоснование реализации автомодельного режима обтекания модели, соответствующего режиму обтекания реального сооружения;</w:t>
      </w:r>
    </w:p>
    <w:p>
      <w:pPr>
        <w:pStyle w:val="ConsPlusNormal"/>
        <w:spacing w:before="220" w:after="0"/>
        <w:ind w:firstLine="540"/>
        <w:jc w:val="both"/>
        <w:rPr/>
      </w:pPr>
      <w:r>
        <w:rPr/>
        <w:t>ж) скорость или давление потока, по отношению к которым нормировались аэродинамические коэффициенты, давления, сил и моментов, а также числа Струхаля и энергетические спектры (при проведении соответствующих экспериментальных исследований).</w:t>
      </w:r>
    </w:p>
    <w:p>
      <w:pPr>
        <w:pStyle w:val="ConsPlusNormal"/>
        <w:spacing w:before="220" w:after="0"/>
        <w:ind w:firstLine="540"/>
        <w:jc w:val="both"/>
        <w:rPr/>
      </w:pPr>
      <w:r>
        <w:rPr/>
        <w:t>Примечание - Для аэродинамических коэффициентов сил и моментов необходимо дополнительно указать оси, в направлении которых эти коэффициенты определялись, а также площади сечений, использованных при их определении;</w:t>
      </w:r>
    </w:p>
    <w:p>
      <w:pPr>
        <w:pStyle w:val="ConsPlusNormal"/>
        <w:ind w:firstLine="540"/>
        <w:jc w:val="both"/>
        <w:rPr/>
      </w:pPr>
      <w:r>
        <w:rPr/>
      </w:r>
    </w:p>
    <w:p>
      <w:pPr>
        <w:pStyle w:val="ConsPlusNormal"/>
        <w:ind w:firstLine="540"/>
        <w:jc w:val="both"/>
        <w:rPr/>
      </w:pPr>
      <w:r>
        <w:rPr/>
        <w:t>и) границы достоверности диапазона частот (при измерении энергетических спектров, пиковых аэродинамических коэффициентов, динамической реакции модели и других подобных явлений) с учетом собственных частот приемной и регистрирующей аппаратуры;</w:t>
      </w:r>
    </w:p>
    <w:p>
      <w:pPr>
        <w:pStyle w:val="ConsPlusNormal"/>
        <w:spacing w:before="220" w:after="0"/>
        <w:ind w:firstLine="540"/>
        <w:jc w:val="both"/>
        <w:rPr/>
      </w:pPr>
      <w:r>
        <w:rPr/>
        <w:t xml:space="preserve">к) числа Струхаля </w:t>
      </w:r>
      <w:r>
        <w:rPr>
          <w:i/>
        </w:rPr>
        <w:t>St</w:t>
      </w:r>
      <w:r>
        <w:rPr/>
        <w:t xml:space="preserve"> и основные безразмерные частоты срывы вихрей (при исследовании явлений срыва вихрей с боковых поверхностей сооружений).</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keepNext w:val="true"/>
        <w:keepLines/>
        <w:widowControl/>
        <w:numPr>
          <w:ilvl w:val="0"/>
          <w:numId w:val="0"/>
        </w:numPr>
        <w:shd w:val="clear" w:color="auto" w:fill="F4F3F8"/>
        <w:spacing w:before="0" w:after="0"/>
        <w:ind w:hanging="0" w:left="0"/>
        <w:jc w:val="right"/>
        <w:outlineLvl w:val="0"/>
        <w:rPr>
          <w:b/>
        </w:rPr>
      </w:pPr>
      <w:bookmarkStart w:id="78" w:name="_Toc193539775"/>
      <w:r>
        <w:rPr>
          <w:b/>
        </w:rPr>
        <w:t>Приложение И</w:t>
      </w:r>
      <w:bookmarkEnd w:id="78"/>
    </w:p>
    <w:p>
      <w:pPr>
        <w:pStyle w:val="ConsPlusNormal"/>
        <w:keepNext w:val="true"/>
        <w:keepLines/>
        <w:widowControl/>
        <w:ind w:firstLine="540"/>
        <w:jc w:val="both"/>
        <w:rPr/>
      </w:pPr>
      <w:r>
        <w:rPr/>
      </w:r>
    </w:p>
    <w:p>
      <w:pPr>
        <w:pStyle w:val="ConsPlusTitle"/>
        <w:keepNext w:val="true"/>
        <w:keepLines/>
        <w:widowControl/>
        <w:numPr>
          <w:ilvl w:val="0"/>
          <w:numId w:val="0"/>
        </w:numPr>
        <w:shd w:val="clear" w:color="auto" w:fill="F4F3F8"/>
        <w:ind w:hanging="0" w:left="567" w:right="567"/>
        <w:jc w:val="center"/>
        <w:outlineLvl w:val="0"/>
        <w:rPr/>
      </w:pPr>
      <w:bookmarkStart w:id="79" w:name="_Toc193539776"/>
      <w:r>
        <w:rPr/>
        <w:t>ОБЩАЯ МЕТОДИКА ПРОВЕДЕНИЯ МОДЕЛЬНЫХ ИСПЫТАНИЙ ЗДАНИЙ И СООРУЖЕНИЙ В АЭРОДИНАМИЧЕСКИХ ТРУБАХ</w:t>
      </w:r>
      <w:bookmarkEnd w:id="79"/>
    </w:p>
    <w:p>
      <w:pPr>
        <w:pStyle w:val="ConsPlusNormal"/>
        <w:jc w:val="center"/>
        <w:rPr/>
      </w:pPr>
      <w:r>
        <w:rPr/>
        <w:t>(приложение И введено Изменением N 2, утв. Приказом</w:t>
      </w:r>
    </w:p>
    <w:p>
      <w:pPr>
        <w:pStyle w:val="ConsPlusNormal"/>
        <w:jc w:val="center"/>
        <w:rPr/>
      </w:pPr>
      <w:r>
        <w:rPr/>
        <w:t>Минстроя России от 28.01.2019 N 49/пр)</w:t>
      </w:r>
    </w:p>
    <w:p>
      <w:pPr>
        <w:pStyle w:val="ConsPlusNormal"/>
        <w:ind w:firstLine="540"/>
        <w:jc w:val="both"/>
        <w:rPr/>
      </w:pPr>
      <w:r>
        <w:rPr/>
      </w:r>
    </w:p>
    <w:p>
      <w:pPr>
        <w:pStyle w:val="ConsPlusNormal"/>
        <w:ind w:firstLine="540"/>
        <w:jc w:val="both"/>
        <w:rPr>
          <w:color w:val="993300"/>
        </w:rPr>
      </w:pPr>
      <w:r>
        <w:rPr>
          <w:color w:val="993300"/>
        </w:rPr>
        <w:t>Критерии подобия, указанные в приложении Ж, должны выполняться при проведении всех модельных испытаний зданий и сооружений в аэродинамических трубах.</w:t>
      </w:r>
    </w:p>
    <w:p>
      <w:pPr>
        <w:pStyle w:val="ConsPlusNormal"/>
        <w:spacing w:before="220" w:after="0"/>
        <w:ind w:firstLine="540"/>
        <w:jc w:val="both"/>
        <w:rPr/>
      </w:pPr>
      <w:r>
        <w:rPr/>
        <w:t>Примечание - При решении некоторых специальных задач строительной аэродинамики, кроме того, может потребоваться выполнение других критериев подобия: по числам Ричардсона (</w:t>
      </w:r>
      <w:r>
        <w:rPr>
          <w:i/>
        </w:rPr>
        <w:t>Ri</w:t>
      </w:r>
      <w:r>
        <w:rPr/>
        <w:t>), Россби (</w:t>
      </w:r>
      <w:r>
        <w:rPr>
          <w:i/>
        </w:rPr>
        <w:t>Ro</w:t>
      </w:r>
      <w:r>
        <w:rPr/>
        <w:t>), Фруда (</w:t>
      </w:r>
      <w:r>
        <w:rPr>
          <w:i/>
        </w:rPr>
        <w:t>Fr</w:t>
      </w:r>
      <w:r>
        <w:rPr/>
        <w:t>) и др.</w:t>
      </w:r>
    </w:p>
    <w:p>
      <w:pPr>
        <w:pStyle w:val="ConsPlusNormal"/>
        <w:ind w:firstLine="540"/>
        <w:jc w:val="both"/>
        <w:rPr/>
      </w:pPr>
      <w:r>
        <w:rPr/>
      </w:r>
    </w:p>
    <w:p>
      <w:pPr>
        <w:pStyle w:val="ConsPlusNormal"/>
        <w:ind w:firstLine="540"/>
        <w:jc w:val="both"/>
        <w:rPr/>
      </w:pPr>
      <w:r>
        <w:rPr>
          <w:b/>
        </w:rPr>
        <w:t>И.1 Геометрическое подобие</w:t>
      </w:r>
    </w:p>
    <w:p>
      <w:pPr>
        <w:pStyle w:val="ConsPlusNormal"/>
        <w:spacing w:before="220" w:after="0"/>
        <w:ind w:firstLine="540"/>
        <w:jc w:val="both"/>
        <w:rPr/>
      </w:pPr>
      <w:r>
        <w:rPr/>
        <w:t>Следствием геометрического подобия модели и сооружения является равенство безразмерных координат соответствующих точек моделей и сооружения</w:t>
      </w:r>
    </w:p>
    <w:p>
      <w:pPr>
        <w:pStyle w:val="ConsPlusNormal"/>
        <w:ind w:firstLine="540"/>
        <w:jc w:val="both"/>
        <w:rPr/>
      </w:pPr>
      <w:r>
        <w:rPr/>
      </w:r>
    </w:p>
    <w:p>
      <w:pPr>
        <w:pStyle w:val="ConsPlusNormal"/>
        <w:keepNext w:val="true"/>
        <w:jc w:val="center"/>
        <w:rPr/>
      </w:pPr>
      <w:r>
        <w:rPr/>
        <w:drawing>
          <wp:inline distT="0" distB="0" distL="0" distR="0">
            <wp:extent cx="2153920" cy="528320"/>
            <wp:effectExtent l="0" t="0" r="0" b="0"/>
            <wp:docPr id="509" name="Image5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509" descr=""/>
                    <pic:cNvPicPr>
                      <a:picLocks noChangeAspect="1" noChangeArrowheads="1"/>
                    </pic:cNvPicPr>
                  </pic:nvPicPr>
                  <pic:blipFill>
                    <a:blip r:embed="rId543"/>
                    <a:stretch>
                      <a:fillRect/>
                    </a:stretch>
                  </pic:blipFill>
                  <pic:spPr bwMode="auto">
                    <a:xfrm>
                      <a:off x="0" y="0"/>
                      <a:ext cx="2153920" cy="528320"/>
                    </a:xfrm>
                    <a:prstGeom prst="rect">
                      <a:avLst/>
                    </a:prstGeom>
                    <a:noFill/>
                  </pic:spPr>
                </pic:pic>
              </a:graphicData>
            </a:graphic>
          </wp:inline>
        </w:drawing>
      </w:r>
      <w:r>
        <w:rPr/>
        <w:t>, (И.1)</w:t>
      </w:r>
    </w:p>
    <w:p>
      <w:pPr>
        <w:pStyle w:val="ConsPlusNormal"/>
        <w:keepNext w:val="true"/>
        <w:ind w:firstLine="540"/>
        <w:jc w:val="both"/>
        <w:rPr/>
      </w:pPr>
      <w:r>
        <w:rPr/>
      </w:r>
    </w:p>
    <w:p>
      <w:pPr>
        <w:pStyle w:val="ConsPlusNormal"/>
        <w:keepNext w:val="true"/>
        <w:ind w:firstLine="540"/>
        <w:jc w:val="both"/>
        <w:rPr/>
      </w:pPr>
      <w:r>
        <w:rPr/>
        <w:t xml:space="preserve">где </w:t>
      </w:r>
      <w:r>
        <w:rPr/>
        <w:drawing>
          <wp:inline distT="0" distB="0" distL="0" distR="0">
            <wp:extent cx="293370" cy="276860"/>
            <wp:effectExtent l="0" t="0" r="0" b="0"/>
            <wp:docPr id="510" name="Image5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510" descr=""/>
                    <pic:cNvPicPr>
                      <a:picLocks noChangeAspect="1" noChangeArrowheads="1"/>
                    </pic:cNvPicPr>
                  </pic:nvPicPr>
                  <pic:blipFill>
                    <a:blip r:embed="rId544"/>
                    <a:stretch>
                      <a:fillRect/>
                    </a:stretch>
                  </pic:blipFill>
                  <pic:spPr bwMode="auto">
                    <a:xfrm>
                      <a:off x="0" y="0"/>
                      <a:ext cx="293370" cy="276860"/>
                    </a:xfrm>
                    <a:prstGeom prst="rect">
                      <a:avLst/>
                    </a:prstGeom>
                    <a:noFill/>
                  </pic:spPr>
                </pic:pic>
              </a:graphicData>
            </a:graphic>
          </wp:inline>
        </w:drawing>
      </w:r>
      <w:r>
        <w:rPr/>
        <w:t xml:space="preserve"> и </w:t>
      </w:r>
      <w:r>
        <w:rPr>
          <w:i/>
        </w:rPr>
        <w:t>x</w:t>
      </w:r>
      <w:r>
        <w:rPr>
          <w:i/>
          <w:vertAlign w:val="subscript"/>
        </w:rPr>
        <w:t>i</w:t>
      </w:r>
      <w:r>
        <w:rPr/>
        <w:t xml:space="preserve"> - координаты точек модели и сооружения соответственно в направлении </w:t>
      </w:r>
      <w:r>
        <w:rPr>
          <w:i/>
        </w:rPr>
        <w:t>i</w:t>
      </w:r>
      <w:r>
        <w:rPr/>
        <w:t>-й координатной оси (</w:t>
      </w:r>
      <w:r>
        <w:rPr>
          <w:i/>
        </w:rPr>
        <w:t>i</w:t>
      </w:r>
      <w:r>
        <w:rPr/>
        <w:t xml:space="preserve"> = 1, 2, 3);</w:t>
      </w:r>
    </w:p>
    <w:p>
      <w:pPr>
        <w:pStyle w:val="ConsPlusNormal"/>
        <w:spacing w:before="220" w:after="0"/>
        <w:ind w:firstLine="540"/>
        <w:jc w:val="both"/>
        <w:rPr/>
      </w:pPr>
      <w:r>
        <w:rPr/>
        <w:drawing>
          <wp:inline distT="0" distB="0" distL="0" distR="0">
            <wp:extent cx="267970" cy="276860"/>
            <wp:effectExtent l="0" t="0" r="0" b="0"/>
            <wp:docPr id="511" name="Image5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511" descr=""/>
                    <pic:cNvPicPr>
                      <a:picLocks noChangeAspect="1" noChangeArrowheads="1"/>
                    </pic:cNvPicPr>
                  </pic:nvPicPr>
                  <pic:blipFill>
                    <a:blip r:embed="rId545"/>
                    <a:stretch>
                      <a:fillRect/>
                    </a:stretch>
                  </pic:blipFill>
                  <pic:spPr bwMode="auto">
                    <a:xfrm>
                      <a:off x="0" y="0"/>
                      <a:ext cx="267970" cy="276860"/>
                    </a:xfrm>
                    <a:prstGeom prst="rect">
                      <a:avLst/>
                    </a:prstGeom>
                    <a:noFill/>
                  </pic:spPr>
                </pic:pic>
              </a:graphicData>
            </a:graphic>
          </wp:inline>
        </w:drawing>
      </w:r>
      <w:r>
        <w:rPr/>
        <w:t xml:space="preserve"> </w:t>
      </w:r>
      <w:r>
        <w:rPr/>
        <w:t xml:space="preserve">и </w:t>
      </w:r>
      <w:r>
        <w:rPr>
          <w:i/>
        </w:rPr>
        <w:t>l</w:t>
      </w:r>
      <w:r>
        <w:rPr>
          <w:i/>
          <w:vertAlign w:val="subscript"/>
        </w:rPr>
        <w:t>i</w:t>
      </w:r>
      <w:r>
        <w:rPr/>
        <w:t xml:space="preserve"> - соответствующие линейные размеры модели и сооружения соответственно в направлении </w:t>
      </w:r>
      <w:r>
        <w:rPr>
          <w:i/>
        </w:rPr>
        <w:t>i</w:t>
      </w:r>
      <w:r>
        <w:rPr/>
        <w:t>-й координатной оси (</w:t>
      </w:r>
      <w:r>
        <w:rPr>
          <w:i/>
        </w:rPr>
        <w:t>i</w:t>
      </w:r>
      <w:r>
        <w:rPr/>
        <w:t xml:space="preserve"> = 1, 2, 3).</w:t>
      </w:r>
    </w:p>
    <w:p>
      <w:pPr>
        <w:pStyle w:val="ConsPlusNormal"/>
        <w:spacing w:before="220" w:after="0"/>
        <w:ind w:firstLine="540"/>
        <w:jc w:val="both"/>
        <w:rPr/>
      </w:pPr>
      <w:r>
        <w:rPr/>
        <w:t xml:space="preserve">Линейный масштаб </w:t>
      </w:r>
      <w:r>
        <w:rPr>
          <w:i/>
        </w:rPr>
        <w:t>M</w:t>
      </w:r>
      <w:r>
        <w:rPr>
          <w:i/>
          <w:vertAlign w:val="subscript"/>
        </w:rPr>
        <w:t>l</w:t>
      </w:r>
      <w:r>
        <w:rPr/>
        <w:t xml:space="preserve"> моделирования определяется соотношениями</w:t>
      </w:r>
    </w:p>
    <w:p>
      <w:pPr>
        <w:pStyle w:val="ConsPlusNormal"/>
        <w:ind w:firstLine="540"/>
        <w:jc w:val="both"/>
        <w:rPr/>
      </w:pPr>
      <w:r>
        <w:rPr/>
      </w:r>
    </w:p>
    <w:p>
      <w:pPr>
        <w:pStyle w:val="ConsPlusNormal"/>
        <w:jc w:val="center"/>
        <w:rPr/>
      </w:pPr>
      <w:r>
        <w:rPr/>
        <w:drawing>
          <wp:inline distT="0" distB="0" distL="0" distR="0">
            <wp:extent cx="1525270" cy="519430"/>
            <wp:effectExtent l="0" t="0" r="0" b="0"/>
            <wp:docPr id="512" name="Image5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512" descr=""/>
                    <pic:cNvPicPr>
                      <a:picLocks noChangeAspect="1" noChangeArrowheads="1"/>
                    </pic:cNvPicPr>
                  </pic:nvPicPr>
                  <pic:blipFill>
                    <a:blip r:embed="rId546"/>
                    <a:stretch>
                      <a:fillRect/>
                    </a:stretch>
                  </pic:blipFill>
                  <pic:spPr bwMode="auto">
                    <a:xfrm>
                      <a:off x="0" y="0"/>
                      <a:ext cx="1525270" cy="519430"/>
                    </a:xfrm>
                    <a:prstGeom prst="rect">
                      <a:avLst/>
                    </a:prstGeom>
                    <a:noFill/>
                  </pic:spPr>
                </pic:pic>
              </a:graphicData>
            </a:graphic>
          </wp:inline>
        </w:drawing>
      </w:r>
      <w:r>
        <w:rPr/>
        <w:t xml:space="preserve"> </w:t>
      </w:r>
      <w:r>
        <w:rPr/>
        <w:t>(И.2)</w:t>
      </w:r>
    </w:p>
    <w:p>
      <w:pPr>
        <w:pStyle w:val="ConsPlusNormal"/>
        <w:ind w:firstLine="540"/>
        <w:jc w:val="both"/>
        <w:rPr/>
      </w:pPr>
      <w:r>
        <w:rPr/>
      </w:r>
    </w:p>
    <w:p>
      <w:pPr>
        <w:pStyle w:val="ConsPlusNormal"/>
        <w:ind w:firstLine="540"/>
        <w:jc w:val="both"/>
        <w:rPr/>
      </w:pPr>
      <w:r>
        <w:rPr/>
        <w:t xml:space="preserve">При изготовлении модели линейный масштаб моделирования </w:t>
      </w:r>
      <w:r>
        <w:rPr>
          <w:i/>
        </w:rPr>
        <w:t>M</w:t>
      </w:r>
      <w:r>
        <w:rPr>
          <w:i/>
          <w:vertAlign w:val="subscript"/>
        </w:rPr>
        <w:t>l</w:t>
      </w:r>
      <w:r>
        <w:rPr/>
        <w:t xml:space="preserve"> выбирается таким образом, чтобы степень заполнения </w:t>
      </w:r>
      <w:r>
        <w:rPr/>
        <w:drawing>
          <wp:inline distT="0" distB="0" distL="0" distR="0">
            <wp:extent cx="193040" cy="184150"/>
            <wp:effectExtent l="0" t="0" r="0" b="0"/>
            <wp:docPr id="513" name="Image5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513" descr=""/>
                    <pic:cNvPicPr>
                      <a:picLocks noChangeAspect="1" noChangeArrowheads="1"/>
                    </pic:cNvPicPr>
                  </pic:nvPicPr>
                  <pic:blipFill>
                    <a:blip r:embed="rId547"/>
                    <a:stretch>
                      <a:fillRect/>
                    </a:stretch>
                  </pic:blipFill>
                  <pic:spPr bwMode="auto">
                    <a:xfrm>
                      <a:off x="0" y="0"/>
                      <a:ext cx="193040" cy="184150"/>
                    </a:xfrm>
                    <a:prstGeom prst="rect">
                      <a:avLst/>
                    </a:prstGeom>
                    <a:noFill/>
                  </pic:spPr>
                </pic:pic>
              </a:graphicData>
            </a:graphic>
          </wp:inline>
        </w:drawing>
      </w:r>
      <w:r>
        <w:rPr/>
        <w:t xml:space="preserve"> поперечного сечения аэродинамической трубы удовлетворяла условию (Ж.1).</w:t>
      </w:r>
    </w:p>
    <w:p>
      <w:pPr>
        <w:pStyle w:val="ConsPlusNormal"/>
        <w:spacing w:before="220" w:after="0"/>
        <w:ind w:firstLine="540"/>
        <w:jc w:val="both"/>
        <w:rPr/>
      </w:pPr>
      <w:r>
        <w:rPr/>
        <w:t>В тех случаях, когда это условие не выполняется, результаты эксперимента нуждаются в корректировке. Ее методика для каждой аэродинамической установки определяется экспериментально.</w:t>
      </w:r>
    </w:p>
    <w:p>
      <w:pPr>
        <w:pStyle w:val="ConsPlusNormal"/>
        <w:spacing w:before="220" w:after="0"/>
        <w:ind w:firstLine="540"/>
        <w:jc w:val="both"/>
        <w:rPr/>
      </w:pPr>
      <w:r>
        <w:rPr/>
        <w:t xml:space="preserve">При модельных испытаниях зданий и сооружений </w:t>
      </w:r>
      <w:r>
        <w:rPr/>
        <w:drawing>
          <wp:inline distT="0" distB="0" distL="0" distR="0">
            <wp:extent cx="1115060" cy="267970"/>
            <wp:effectExtent l="0" t="0" r="0" b="0"/>
            <wp:docPr id="514" name="Image5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514" descr=""/>
                    <pic:cNvPicPr>
                      <a:picLocks noChangeAspect="1" noChangeArrowheads="1"/>
                    </pic:cNvPicPr>
                  </pic:nvPicPr>
                  <pic:blipFill>
                    <a:blip r:embed="rId548"/>
                    <a:stretch>
                      <a:fillRect/>
                    </a:stretch>
                  </pic:blipFill>
                  <pic:spPr bwMode="auto">
                    <a:xfrm>
                      <a:off x="0" y="0"/>
                      <a:ext cx="1115060" cy="267970"/>
                    </a:xfrm>
                    <a:prstGeom prst="rect">
                      <a:avLst/>
                    </a:prstGeom>
                    <a:noFill/>
                  </pic:spPr>
                </pic:pic>
              </a:graphicData>
            </a:graphic>
          </wp:inline>
        </w:drawing>
      </w:r>
      <w:r>
        <w:rPr/>
        <w:t xml:space="preserve">; для элементов решетчатых конструкций </w:t>
      </w:r>
      <w:r>
        <w:rPr>
          <w:i/>
        </w:rPr>
        <w:t>M</w:t>
      </w:r>
      <w:r>
        <w:rPr>
          <w:i/>
          <w:vertAlign w:val="subscript"/>
        </w:rPr>
        <w:t>l</w:t>
      </w:r>
      <w:r>
        <w:rPr/>
        <w:t xml:space="preserve"> принимают порядка единицы.</w:t>
      </w:r>
    </w:p>
    <w:p>
      <w:pPr>
        <w:pStyle w:val="ConsPlusNormal"/>
        <w:ind w:firstLine="540"/>
        <w:jc w:val="both"/>
        <w:rPr/>
      </w:pPr>
      <w:r>
        <w:rPr/>
      </w:r>
    </w:p>
    <w:p>
      <w:pPr>
        <w:pStyle w:val="ConsPlusNormal"/>
        <w:ind w:firstLine="540"/>
        <w:jc w:val="both"/>
        <w:rPr/>
      </w:pPr>
      <w:r>
        <w:rPr>
          <w:b/>
        </w:rPr>
        <w:t>И.2 Подобие по параметру шероховатости</w:t>
      </w:r>
    </w:p>
    <w:p>
      <w:pPr>
        <w:pStyle w:val="ConsPlusNormal"/>
        <w:spacing w:before="220" w:after="0"/>
        <w:ind w:firstLine="540"/>
        <w:jc w:val="both"/>
        <w:rPr/>
      </w:pPr>
      <w:r>
        <w:rPr/>
        <w:t xml:space="preserve">Подобие по параметру шероховатости </w:t>
      </w:r>
      <w:r>
        <w:rPr/>
        <w:drawing>
          <wp:inline distT="0" distB="0" distL="0" distR="0">
            <wp:extent cx="167640" cy="184150"/>
            <wp:effectExtent l="0" t="0" r="0" b="0"/>
            <wp:docPr id="515" name="Image5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515" descr=""/>
                    <pic:cNvPicPr>
                      <a:picLocks noChangeAspect="1" noChangeArrowheads="1"/>
                    </pic:cNvPicPr>
                  </pic:nvPicPr>
                  <pic:blipFill>
                    <a:blip r:embed="rId549"/>
                    <a:stretch>
                      <a:fillRect/>
                    </a:stretch>
                  </pic:blipFill>
                  <pic:spPr bwMode="auto">
                    <a:xfrm>
                      <a:off x="0" y="0"/>
                      <a:ext cx="167640" cy="184150"/>
                    </a:xfrm>
                    <a:prstGeom prst="rect">
                      <a:avLst/>
                    </a:prstGeom>
                    <a:noFill/>
                  </pic:spPr>
                </pic:pic>
              </a:graphicData>
            </a:graphic>
          </wp:inline>
        </w:drawing>
      </w:r>
      <w:r>
        <w:rPr/>
        <w:t xml:space="preserve"> - частный случай геометрического подобия элементов шероховатости.</w:t>
      </w:r>
    </w:p>
    <w:p>
      <w:pPr>
        <w:pStyle w:val="ConsPlusNormal"/>
        <w:spacing w:before="220" w:after="0"/>
        <w:ind w:firstLine="540"/>
        <w:jc w:val="both"/>
        <w:rPr/>
      </w:pPr>
      <w:r>
        <w:rPr/>
        <w:t xml:space="preserve">Учитывая, что в большинстве случаев </w:t>
      </w:r>
      <w:r>
        <w:rPr>
          <w:i/>
        </w:rPr>
        <w:t>M</w:t>
      </w:r>
      <w:r>
        <w:rPr>
          <w:i/>
          <w:vertAlign w:val="subscript"/>
        </w:rPr>
        <w:t>l</w:t>
      </w:r>
      <w:r>
        <w:rPr/>
        <w:t xml:space="preserve"> - величина порядка 10</w:t>
      </w:r>
      <w:r>
        <w:rPr>
          <w:vertAlign w:val="superscript"/>
        </w:rPr>
        <w:t>-2</w:t>
      </w:r>
      <w:r>
        <w:rPr/>
        <w:t xml:space="preserve"> - 10</w:t>
      </w:r>
      <w:r>
        <w:rPr>
          <w:vertAlign w:val="superscript"/>
        </w:rPr>
        <w:t>-3</w:t>
      </w:r>
      <w:r>
        <w:rPr/>
        <w:t>, при изготовлении моделей точно удовлетворить этому равенству не удается. Для оценки влияния этого параметра на аэродинамические коэффициенты при проведении испытаний шероховатость модели обычно искусственно увеличивается. Для использования результатов продувок подобных моделей для назначения ветровых нагрузок, действующих на проектируемые сооружения необходимы дополнительные обоснования.</w:t>
      </w:r>
    </w:p>
    <w:p>
      <w:pPr>
        <w:pStyle w:val="ConsPlusNormal"/>
        <w:jc w:val="both"/>
        <w:rPr/>
      </w:pPr>
      <w:r>
        <w:rPr/>
        <w:t>(в ред. Изменения N 5, утв. Приказом Минстроя России от 14.12.2023 N 918/пр)</w:t>
      </w:r>
    </w:p>
    <w:p>
      <w:pPr>
        <w:pStyle w:val="ConsPlusNormal"/>
        <w:ind w:firstLine="540"/>
        <w:jc w:val="both"/>
        <w:rPr/>
      </w:pPr>
      <w:r>
        <w:rPr/>
      </w:r>
    </w:p>
    <w:p>
      <w:pPr>
        <w:pStyle w:val="ConsPlusNormal"/>
        <w:ind w:firstLine="540"/>
        <w:jc w:val="both"/>
        <w:rPr/>
      </w:pPr>
      <w:r>
        <w:rPr>
          <w:b/>
        </w:rPr>
        <w:t>И.3 Моделирование по числу Рейнольдса</w:t>
      </w:r>
    </w:p>
    <w:p>
      <w:pPr>
        <w:pStyle w:val="ConsPlusNormal"/>
        <w:spacing w:before="220" w:after="0"/>
        <w:ind w:firstLine="540"/>
        <w:jc w:val="both"/>
        <w:rPr/>
      </w:pPr>
      <w:r>
        <w:rPr/>
        <w:t xml:space="preserve">Число Рейнольдса </w:t>
      </w:r>
      <w:r>
        <w:rPr>
          <w:i/>
        </w:rPr>
        <w:t>Re</w:t>
      </w:r>
      <w:r>
        <w:rPr/>
        <w:t xml:space="preserve"> определяется соотношением</w:t>
      </w:r>
    </w:p>
    <w:p>
      <w:pPr>
        <w:pStyle w:val="ConsPlusNormal"/>
        <w:ind w:firstLine="540"/>
        <w:jc w:val="both"/>
        <w:rPr/>
      </w:pPr>
      <w:r>
        <w:rPr/>
      </w:r>
    </w:p>
    <w:p>
      <w:pPr>
        <w:pStyle w:val="ConsPlusNormal"/>
        <w:keepNext w:val="true"/>
        <w:jc w:val="center"/>
        <w:rPr/>
      </w:pPr>
      <w:r>
        <w:rPr/>
        <w:drawing>
          <wp:inline distT="0" distB="0" distL="0" distR="0">
            <wp:extent cx="687070" cy="444500"/>
            <wp:effectExtent l="0" t="0" r="0" b="0"/>
            <wp:docPr id="516" name="Image5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516" descr=""/>
                    <pic:cNvPicPr>
                      <a:picLocks noChangeAspect="1" noChangeArrowheads="1"/>
                    </pic:cNvPicPr>
                  </pic:nvPicPr>
                  <pic:blipFill>
                    <a:blip r:embed="rId550"/>
                    <a:stretch>
                      <a:fillRect/>
                    </a:stretch>
                  </pic:blipFill>
                  <pic:spPr bwMode="auto">
                    <a:xfrm>
                      <a:off x="0" y="0"/>
                      <a:ext cx="687070" cy="444500"/>
                    </a:xfrm>
                    <a:prstGeom prst="rect">
                      <a:avLst/>
                    </a:prstGeom>
                    <a:noFill/>
                  </pic:spPr>
                </pic:pic>
              </a:graphicData>
            </a:graphic>
          </wp:inline>
        </w:drawing>
      </w:r>
      <w:r>
        <w:rPr/>
        <w:t>, (И.3)</w:t>
      </w:r>
    </w:p>
    <w:p>
      <w:pPr>
        <w:pStyle w:val="ConsPlusNormal"/>
        <w:keepNext w:val="true"/>
        <w:ind w:firstLine="540"/>
        <w:jc w:val="both"/>
        <w:rPr/>
      </w:pPr>
      <w:r>
        <w:rPr/>
      </w:r>
    </w:p>
    <w:p>
      <w:pPr>
        <w:pStyle w:val="ConsPlusNormal"/>
        <w:keepNext w:val="true"/>
        <w:ind w:firstLine="540"/>
        <w:jc w:val="both"/>
        <w:rPr/>
      </w:pPr>
      <w:r>
        <w:rPr/>
        <w:t xml:space="preserve">где </w:t>
      </w:r>
      <w:r>
        <w:rPr>
          <w:i/>
        </w:rPr>
        <w:t>V</w:t>
      </w:r>
      <w:r>
        <w:rPr>
          <w:vertAlign w:val="subscript"/>
        </w:rPr>
        <w:t>0</w:t>
      </w:r>
      <w:r>
        <w:rPr/>
        <w:t xml:space="preserve"> - характерная средняя скорость ветра или потока в аэродинамической трубе </w:t>
      </w:r>
      <w:r>
        <w:rPr/>
        <w:drawing>
          <wp:inline distT="0" distB="0" distL="0" distR="0">
            <wp:extent cx="377190" cy="309880"/>
            <wp:effectExtent l="0" t="0" r="0" b="0"/>
            <wp:docPr id="517" name="Image5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517" descr=""/>
                    <pic:cNvPicPr>
                      <a:picLocks noChangeAspect="1" noChangeArrowheads="1"/>
                    </pic:cNvPicPr>
                  </pic:nvPicPr>
                  <pic:blipFill>
                    <a:blip r:embed="rId551"/>
                    <a:stretch>
                      <a:fillRect/>
                    </a:stretch>
                  </pic:blipFill>
                  <pic:spPr bwMode="auto">
                    <a:xfrm>
                      <a:off x="0" y="0"/>
                      <a:ext cx="377190" cy="309880"/>
                    </a:xfrm>
                    <a:prstGeom prst="rect">
                      <a:avLst/>
                    </a:prstGeom>
                    <a:noFill/>
                  </pic:spPr>
                </pic:pic>
              </a:graphicData>
            </a:graphic>
          </wp:inline>
        </w:drawing>
      </w:r>
      <w:r>
        <w:rPr/>
        <w:t>;</w:t>
      </w:r>
    </w:p>
    <w:p>
      <w:pPr>
        <w:pStyle w:val="ConsPlusNormal"/>
        <w:spacing w:before="220" w:after="0"/>
        <w:ind w:firstLine="540"/>
        <w:jc w:val="both"/>
        <w:rPr/>
      </w:pPr>
      <w:r>
        <w:rPr>
          <w:i/>
        </w:rPr>
        <w:t>l</w:t>
      </w:r>
      <w:r>
        <w:rPr>
          <w:i/>
          <w:vertAlign w:val="subscript"/>
        </w:rPr>
        <w:t>y</w:t>
      </w:r>
      <w:r>
        <w:rPr/>
        <w:t xml:space="preserve"> - размер сооружения или модели в направлении, перпендикулярном направлению скорости </w:t>
      </w:r>
      <w:r>
        <w:rPr>
          <w:i/>
        </w:rPr>
        <w:t>V</w:t>
      </w:r>
      <w:r>
        <w:rPr>
          <w:vertAlign w:val="subscript"/>
        </w:rPr>
        <w:t>0</w:t>
      </w:r>
      <w:r>
        <w:rPr/>
        <w:t>;</w:t>
      </w:r>
    </w:p>
    <w:p>
      <w:pPr>
        <w:pStyle w:val="ConsPlusNormal"/>
        <w:spacing w:before="220" w:after="0"/>
        <w:ind w:firstLine="540"/>
        <w:jc w:val="both"/>
        <w:rPr/>
      </w:pPr>
      <w:r>
        <w:rPr/>
        <w:drawing>
          <wp:inline distT="0" distB="0" distL="0" distR="0">
            <wp:extent cx="922020" cy="234950"/>
            <wp:effectExtent l="0" t="0" r="0" b="0"/>
            <wp:docPr id="518" name="Image5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518" descr=""/>
                    <pic:cNvPicPr>
                      <a:picLocks noChangeAspect="1" noChangeArrowheads="1"/>
                    </pic:cNvPicPr>
                  </pic:nvPicPr>
                  <pic:blipFill>
                    <a:blip r:embed="rId552"/>
                    <a:stretch>
                      <a:fillRect/>
                    </a:stretch>
                  </pic:blipFill>
                  <pic:spPr bwMode="auto">
                    <a:xfrm>
                      <a:off x="0" y="0"/>
                      <a:ext cx="922020" cy="234950"/>
                    </a:xfrm>
                    <a:prstGeom prst="rect">
                      <a:avLst/>
                    </a:prstGeom>
                    <a:noFill/>
                  </pic:spPr>
                </pic:pic>
              </a:graphicData>
            </a:graphic>
          </wp:inline>
        </w:drawing>
      </w:r>
      <w:r>
        <w:rPr/>
        <w:t xml:space="preserve"> </w:t>
      </w:r>
      <w:r>
        <w:rPr/>
        <w:t>м</w:t>
      </w:r>
      <w:r>
        <w:rPr>
          <w:vertAlign w:val="superscript"/>
        </w:rPr>
        <w:t>2</w:t>
      </w:r>
      <w:r>
        <w:rPr/>
        <w:t>/с - кинематическая вязкость воздуха.</w:t>
      </w:r>
    </w:p>
    <w:p>
      <w:pPr>
        <w:pStyle w:val="ConsPlusNormal"/>
        <w:spacing w:before="220" w:after="0"/>
        <w:ind w:firstLine="540"/>
        <w:jc w:val="both"/>
        <w:rPr/>
      </w:pPr>
      <w:r>
        <w:rPr/>
        <w:t xml:space="preserve">Так как </w:t>
      </w:r>
      <w:r>
        <w:rPr>
          <w:i/>
        </w:rPr>
        <w:t>v</w:t>
      </w:r>
      <w:r>
        <w:rPr/>
        <w:t xml:space="preserve"> имеет примерно одно и то же значение для потоков в аэродинамических трубах и в естественных условиях, а</w:t>
      </w:r>
    </w:p>
    <w:p>
      <w:pPr>
        <w:pStyle w:val="ConsPlusNormal"/>
        <w:ind w:firstLine="540"/>
        <w:jc w:val="both"/>
        <w:rPr/>
      </w:pPr>
      <w:r>
        <w:rPr/>
      </w:r>
    </w:p>
    <w:p>
      <w:pPr>
        <w:pStyle w:val="ConsPlusNormal"/>
        <w:jc w:val="center"/>
        <w:rPr/>
      </w:pPr>
      <w:r>
        <w:rPr/>
        <w:drawing>
          <wp:inline distT="0" distB="0" distL="0" distR="0">
            <wp:extent cx="1131570" cy="267970"/>
            <wp:effectExtent l="0" t="0" r="0" b="0"/>
            <wp:docPr id="519" name="Image5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519" descr=""/>
                    <pic:cNvPicPr>
                      <a:picLocks noChangeAspect="1" noChangeArrowheads="1"/>
                    </pic:cNvPicPr>
                  </pic:nvPicPr>
                  <pic:blipFill>
                    <a:blip r:embed="rId553"/>
                    <a:stretch>
                      <a:fillRect/>
                    </a:stretch>
                  </pic:blipFill>
                  <pic:spPr bwMode="auto">
                    <a:xfrm>
                      <a:off x="0" y="0"/>
                      <a:ext cx="1131570" cy="267970"/>
                    </a:xfrm>
                    <a:prstGeom prst="rect">
                      <a:avLst/>
                    </a:prstGeom>
                    <a:noFill/>
                  </pic:spPr>
                </pic:pic>
              </a:graphicData>
            </a:graphic>
          </wp:inline>
        </w:drawing>
      </w:r>
      <w:r>
        <w:rPr/>
        <w:t>, (И.4)</w:t>
      </w:r>
    </w:p>
    <w:p>
      <w:pPr>
        <w:pStyle w:val="ConsPlusNormal"/>
        <w:ind w:firstLine="540"/>
        <w:jc w:val="both"/>
        <w:rPr/>
      </w:pPr>
      <w:r>
        <w:rPr/>
      </w:r>
    </w:p>
    <w:p>
      <w:pPr>
        <w:pStyle w:val="ConsPlusNormal"/>
        <w:keepNext w:val="true"/>
        <w:ind w:firstLine="540"/>
        <w:jc w:val="both"/>
        <w:rPr/>
      </w:pPr>
      <w:r>
        <w:rPr/>
        <w:t xml:space="preserve">то отношение чисел Рейнольдса, соответствующих модели и натурному сооружению, пропорционально линейному масштабу </w:t>
      </w:r>
      <w:r>
        <w:rPr>
          <w:i/>
        </w:rPr>
        <w:t>M</w:t>
      </w:r>
      <w:r>
        <w:rPr>
          <w:i/>
          <w:vertAlign w:val="subscript"/>
        </w:rPr>
        <w:t>l</w:t>
      </w:r>
      <w:r>
        <w:rPr/>
        <w:t xml:space="preserve"> моделирования:</w:t>
      </w:r>
    </w:p>
    <w:p>
      <w:pPr>
        <w:pStyle w:val="ConsPlusNormal"/>
        <w:keepNext w:val="true"/>
        <w:ind w:firstLine="540"/>
        <w:jc w:val="both"/>
        <w:rPr/>
      </w:pPr>
      <w:r>
        <w:rPr/>
      </w:r>
    </w:p>
    <w:p>
      <w:pPr>
        <w:pStyle w:val="ConsPlusNormal"/>
        <w:jc w:val="center"/>
        <w:rPr/>
      </w:pPr>
      <w:r>
        <w:rPr/>
        <w:drawing>
          <wp:inline distT="0" distB="0" distL="0" distR="0">
            <wp:extent cx="1073150" cy="276860"/>
            <wp:effectExtent l="0" t="0" r="0" b="0"/>
            <wp:docPr id="520" name="Image5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520" descr=""/>
                    <pic:cNvPicPr>
                      <a:picLocks noChangeAspect="1" noChangeArrowheads="1"/>
                    </pic:cNvPicPr>
                  </pic:nvPicPr>
                  <pic:blipFill>
                    <a:blip r:embed="rId554"/>
                    <a:stretch>
                      <a:fillRect/>
                    </a:stretch>
                  </pic:blipFill>
                  <pic:spPr bwMode="auto">
                    <a:xfrm>
                      <a:off x="0" y="0"/>
                      <a:ext cx="1073150" cy="276860"/>
                    </a:xfrm>
                    <a:prstGeom prst="rect">
                      <a:avLst/>
                    </a:prstGeom>
                    <a:noFill/>
                  </pic:spPr>
                </pic:pic>
              </a:graphicData>
            </a:graphic>
          </wp:inline>
        </w:drawing>
      </w:r>
      <w:r>
        <w:rPr/>
        <w:t>. (И.5)</w:t>
      </w:r>
    </w:p>
    <w:p>
      <w:pPr>
        <w:pStyle w:val="ConsPlusNormal"/>
        <w:ind w:firstLine="540"/>
        <w:jc w:val="both"/>
        <w:rPr/>
      </w:pPr>
      <w:r>
        <w:rPr/>
      </w:r>
    </w:p>
    <w:p>
      <w:pPr>
        <w:pStyle w:val="ConsPlusNormal"/>
        <w:ind w:firstLine="540"/>
        <w:jc w:val="both"/>
        <w:rPr>
          <w:color w:val="993300"/>
        </w:rPr>
      </w:pPr>
      <w:r>
        <w:rPr>
          <w:color w:val="993300"/>
        </w:rPr>
        <w:t xml:space="preserve">Учитывая, что при модельных испытаниях реальных сооружений </w:t>
      </w:r>
      <w:r>
        <w:rPr/>
        <w:drawing>
          <wp:inline distT="0" distB="0" distL="0" distR="0">
            <wp:extent cx="544830" cy="251460"/>
            <wp:effectExtent l="0" t="0" r="0" b="0"/>
            <wp:docPr id="521" name="Image5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Image521" descr=""/>
                    <pic:cNvPicPr>
                      <a:picLocks noChangeAspect="1" noChangeArrowheads="1"/>
                    </pic:cNvPicPr>
                  </pic:nvPicPr>
                  <pic:blipFill>
                    <a:blip r:embed="rId555"/>
                    <a:stretch>
                      <a:fillRect/>
                    </a:stretch>
                  </pic:blipFill>
                  <pic:spPr bwMode="auto">
                    <a:xfrm>
                      <a:off x="0" y="0"/>
                      <a:ext cx="544830" cy="251460"/>
                    </a:xfrm>
                    <a:prstGeom prst="rect">
                      <a:avLst/>
                    </a:prstGeom>
                    <a:noFill/>
                  </pic:spPr>
                </pic:pic>
              </a:graphicData>
            </a:graphic>
          </wp:inline>
        </w:drawing>
      </w:r>
      <w:r>
        <w:rPr>
          <w:color w:val="993300"/>
        </w:rPr>
        <w:t xml:space="preserve">, то даже приближенно выполнить моделирование по числу </w:t>
      </w:r>
      <w:r>
        <w:rPr>
          <w:i/>
          <w:color w:val="993300"/>
        </w:rPr>
        <w:t>Re</w:t>
      </w:r>
      <w:r>
        <w:rPr>
          <w:color w:val="993300"/>
        </w:rPr>
        <w:t xml:space="preserve"> не удается; обычно при проведении испытаний пользуются более слабым требованием: числа Рейнольдса сооружения </w:t>
      </w:r>
      <w:r>
        <w:rPr>
          <w:i/>
          <w:color w:val="993300"/>
        </w:rPr>
        <w:t>Re</w:t>
      </w:r>
      <w:r>
        <w:rPr>
          <w:color w:val="993300"/>
        </w:rPr>
        <w:t xml:space="preserve"> и его модели </w:t>
      </w:r>
      <w:r>
        <w:rPr/>
        <w:drawing>
          <wp:inline distT="0" distB="0" distL="0" distR="0">
            <wp:extent cx="393700" cy="234950"/>
            <wp:effectExtent l="0" t="0" r="0" b="0"/>
            <wp:docPr id="522" name="Image5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522" descr=""/>
                    <pic:cNvPicPr>
                      <a:picLocks noChangeAspect="1" noChangeArrowheads="1"/>
                    </pic:cNvPicPr>
                  </pic:nvPicPr>
                  <pic:blipFill>
                    <a:blip r:embed="rId556"/>
                    <a:stretch>
                      <a:fillRect/>
                    </a:stretch>
                  </pic:blipFill>
                  <pic:spPr bwMode="auto">
                    <a:xfrm>
                      <a:off x="0" y="0"/>
                      <a:ext cx="393700" cy="234950"/>
                    </a:xfrm>
                    <a:prstGeom prst="rect">
                      <a:avLst/>
                    </a:prstGeom>
                    <a:noFill/>
                  </pic:spPr>
                </pic:pic>
              </a:graphicData>
            </a:graphic>
          </wp:inline>
        </w:drawing>
      </w:r>
      <w:r>
        <w:rPr>
          <w:color w:val="993300"/>
        </w:rPr>
        <w:t xml:space="preserve"> должны находиться в одной и той же области автомодельного режима обтекания.</w:t>
      </w:r>
    </w:p>
    <w:p>
      <w:pPr>
        <w:pStyle w:val="ConsPlusNormal"/>
        <w:spacing w:before="220" w:after="0"/>
        <w:ind w:firstLine="540"/>
        <w:jc w:val="both"/>
        <w:rPr/>
      </w:pPr>
      <w:r>
        <w:rPr/>
        <w:t>С практической точки зрения основной особенностью зоны автомодельности является то, что в ней аэродинамические коэффициенты слабо зависят от числа Рейнольдса. Это обстоятельство позволяет с достаточной степенью надежности использовать результаты модельных испытаний при назначении ветровых нагрузок, действующих на реальные сооружения.</w:t>
      </w:r>
    </w:p>
    <w:p>
      <w:pPr>
        <w:pStyle w:val="ConsPlusNormal"/>
        <w:spacing w:before="220" w:after="0"/>
        <w:ind w:firstLine="540"/>
        <w:jc w:val="both"/>
        <w:rPr/>
      </w:pPr>
      <w:r>
        <w:rPr/>
        <w:t xml:space="preserve">Границы области автомодельности зависят от степени шероховатости </w:t>
      </w:r>
      <w:r>
        <w:rPr/>
        <w:drawing>
          <wp:inline distT="0" distB="0" distL="0" distR="0">
            <wp:extent cx="167640" cy="184150"/>
            <wp:effectExtent l="0" t="0" r="0" b="0"/>
            <wp:docPr id="523" name="Image5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Image523" descr=""/>
                    <pic:cNvPicPr>
                      <a:picLocks noChangeAspect="1" noChangeArrowheads="1"/>
                    </pic:cNvPicPr>
                  </pic:nvPicPr>
                  <pic:blipFill>
                    <a:blip r:embed="rId557"/>
                    <a:stretch>
                      <a:fillRect/>
                    </a:stretch>
                  </pic:blipFill>
                  <pic:spPr bwMode="auto">
                    <a:xfrm>
                      <a:off x="0" y="0"/>
                      <a:ext cx="167640" cy="184150"/>
                    </a:xfrm>
                    <a:prstGeom prst="rect">
                      <a:avLst/>
                    </a:prstGeom>
                    <a:noFill/>
                  </pic:spPr>
                </pic:pic>
              </a:graphicData>
            </a:graphic>
          </wp:inline>
        </w:drawing>
      </w:r>
      <w:r>
        <w:rPr/>
        <w:t xml:space="preserve"> поверхности модели, ее относительных размеров и свойств набегающего потока.</w:t>
      </w:r>
    </w:p>
    <w:p>
      <w:pPr>
        <w:pStyle w:val="ConsPlusNormal"/>
        <w:spacing w:before="220" w:after="0"/>
        <w:ind w:firstLine="540"/>
        <w:jc w:val="both"/>
        <w:rPr/>
      </w:pPr>
      <w:r>
        <w:rPr/>
        <w:t xml:space="preserve">Для сооружений с острыми кромками (поперечное сечение которых имеет угловые точки) нижняя граница зоны автомодельности </w:t>
      </w:r>
      <w:r>
        <w:rPr/>
        <w:drawing>
          <wp:inline distT="0" distB="0" distL="0" distR="0">
            <wp:extent cx="1022350" cy="267970"/>
            <wp:effectExtent l="0" t="0" r="0" b="0"/>
            <wp:docPr id="524" name="Image5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524" descr=""/>
                    <pic:cNvPicPr>
                      <a:picLocks noChangeAspect="1" noChangeArrowheads="1"/>
                    </pic:cNvPicPr>
                  </pic:nvPicPr>
                  <pic:blipFill>
                    <a:blip r:embed="rId558"/>
                    <a:stretch>
                      <a:fillRect/>
                    </a:stretch>
                  </pic:blipFill>
                  <pic:spPr bwMode="auto">
                    <a:xfrm>
                      <a:off x="0" y="0"/>
                      <a:ext cx="1022350" cy="267970"/>
                    </a:xfrm>
                    <a:prstGeom prst="rect">
                      <a:avLst/>
                    </a:prstGeom>
                    <a:noFill/>
                  </pic:spPr>
                </pic:pic>
              </a:graphicData>
            </a:graphic>
          </wp:inline>
        </w:drawing>
      </w:r>
      <w:r>
        <w:rPr/>
        <w:t xml:space="preserve"> и при аэродинамических испытаниях их моделей можно считать, что условие автомодельности всегда выполняется.</w:t>
      </w:r>
    </w:p>
    <w:p>
      <w:pPr>
        <w:pStyle w:val="ConsPlusNormal"/>
        <w:spacing w:before="220" w:after="0"/>
        <w:ind w:firstLine="540"/>
        <w:jc w:val="both"/>
        <w:rPr/>
      </w:pPr>
      <w:r>
        <w:rPr/>
        <w:t xml:space="preserve">Для сооружений с гладкой формой поперечного сечения нижняя граница зоны автомодельности, соответствующей его закризисному обтеканию, и числа Рейнольдса </w:t>
      </w:r>
      <w:r>
        <w:rPr/>
        <w:drawing>
          <wp:inline distT="0" distB="0" distL="0" distR="0">
            <wp:extent cx="393700" cy="234950"/>
            <wp:effectExtent l="0" t="0" r="0" b="0"/>
            <wp:docPr id="525" name="Image5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525" descr=""/>
                    <pic:cNvPicPr>
                      <a:picLocks noChangeAspect="1" noChangeArrowheads="1"/>
                    </pic:cNvPicPr>
                  </pic:nvPicPr>
                  <pic:blipFill>
                    <a:blip r:embed="rId559"/>
                    <a:stretch>
                      <a:fillRect/>
                    </a:stretch>
                  </pic:blipFill>
                  <pic:spPr bwMode="auto">
                    <a:xfrm>
                      <a:off x="0" y="0"/>
                      <a:ext cx="393700" cy="234950"/>
                    </a:xfrm>
                    <a:prstGeom prst="rect">
                      <a:avLst/>
                    </a:prstGeom>
                    <a:noFill/>
                  </pic:spPr>
                </pic:pic>
              </a:graphicData>
            </a:graphic>
          </wp:inline>
        </w:drawing>
      </w:r>
      <w:r>
        <w:rPr/>
        <w:t>, реализованные при его модельных испытаниях, часто имеют близкие значения порядка 10</w:t>
      </w:r>
      <w:r>
        <w:rPr>
          <w:vertAlign w:val="superscript"/>
        </w:rPr>
        <w:t>5</w:t>
      </w:r>
      <w:r>
        <w:rPr/>
        <w:t xml:space="preserve"> - 10</w:t>
      </w:r>
      <w:r>
        <w:rPr>
          <w:vertAlign w:val="superscript"/>
        </w:rPr>
        <w:t>6</w:t>
      </w:r>
      <w:r>
        <w:rPr/>
        <w:t>.</w:t>
      </w:r>
    </w:p>
    <w:p>
      <w:pPr>
        <w:pStyle w:val="ConsPlusNormal"/>
        <w:spacing w:before="220" w:after="0"/>
        <w:ind w:firstLine="540"/>
        <w:jc w:val="both"/>
        <w:rPr>
          <w:color w:val="993300"/>
        </w:rPr>
      </w:pPr>
      <w:r>
        <w:rPr>
          <w:color w:val="993300"/>
        </w:rPr>
        <w:t>Выполнение условия автомодельности обтекания модели при проведении каждого эксперимента должно устанавливаться непосредственно на основе анализа полученных результатов.</w:t>
      </w:r>
    </w:p>
    <w:p>
      <w:pPr>
        <w:pStyle w:val="ConsPlusNormal"/>
        <w:spacing w:before="220" w:after="0"/>
        <w:ind w:firstLine="540"/>
        <w:jc w:val="both"/>
        <w:rPr/>
      </w:pPr>
      <w:r>
        <w:rPr/>
        <w:t>Примечание - Выполнение условий геометрического подобия модели (с учетом степени шероховатости ее поверхности) и автомодельности ее обтекания в аэродинамической трубе обеспечивает выполнение критерия подобия по числу Струхаля при проведении экспериментальных исследований.</w:t>
      </w:r>
    </w:p>
    <w:p>
      <w:pPr>
        <w:pStyle w:val="ConsPlusNormal"/>
        <w:ind w:firstLine="540"/>
        <w:jc w:val="both"/>
        <w:rPr/>
      </w:pPr>
      <w:r>
        <w:rPr/>
      </w:r>
    </w:p>
    <w:p>
      <w:pPr>
        <w:pStyle w:val="ConsPlusNormal"/>
        <w:ind w:firstLine="540"/>
        <w:jc w:val="both"/>
        <w:rPr/>
      </w:pPr>
      <w:r>
        <w:rPr/>
        <w:t>И.4 Для моделирования структуры погранслоя атмосферы при проведении модельных испытаний рекомендуется использовать аэродинамические трубы метеорологического или геофизического типа, длина рабочей части которых превышает шесть высот их поперечного сечения и имеющих прямоугольную форму.</w:t>
      </w:r>
    </w:p>
    <w:p>
      <w:pPr>
        <w:pStyle w:val="ConsPlusNormal"/>
        <w:spacing w:before="220" w:after="0"/>
        <w:ind w:firstLine="540"/>
        <w:jc w:val="both"/>
        <w:rPr/>
      </w:pPr>
      <w:r>
        <w:rPr/>
        <w:t>Учитывая, что, образование приземного слоя атмосферы при сильных ветрах и в трубах с длинной рабочей частью происходит единообразно, за счет взаимодействия потоков с соответствующими подстилающими поверхностями, в обоих этих случаях их структура - профиль средней составляющей скорости и энергетические спектры пульсационной составляющей - оказываются подобными.</w:t>
      </w:r>
    </w:p>
    <w:p>
      <w:pPr>
        <w:pStyle w:val="ConsPlusNormal"/>
        <w:spacing w:before="220" w:after="0"/>
        <w:ind w:firstLine="540"/>
        <w:jc w:val="both"/>
        <w:rPr/>
      </w:pPr>
      <w:r>
        <w:rPr/>
        <w:t xml:space="preserve">Основным параметром, характеризующим свойства реальных ветровых режимов и потоков, реализуемых в аэродинамических трубах с длинной рабочей частью, является параметр шероховатости </w:t>
      </w:r>
      <w:r>
        <w:rPr>
          <w:i/>
        </w:rPr>
        <w:t>z</w:t>
      </w:r>
      <w:r>
        <w:rPr>
          <w:vertAlign w:val="subscript"/>
        </w:rPr>
        <w:t>0</w:t>
      </w:r>
      <w:r>
        <w:rPr/>
        <w:t xml:space="preserve"> подстилающей поверхности.</w:t>
      </w:r>
    </w:p>
    <w:p>
      <w:pPr>
        <w:pStyle w:val="ConsPlusNormal"/>
        <w:spacing w:before="220" w:after="0"/>
        <w:ind w:firstLine="540"/>
        <w:jc w:val="both"/>
        <w:rPr/>
      </w:pPr>
      <w:r>
        <w:rPr/>
        <w:t xml:space="preserve">За счет использования различных элементов шероховатости (турбулизаторов) и различных способов их размещения на полу аэродинамической трубы значение </w:t>
      </w:r>
      <w:r>
        <w:rPr/>
        <w:drawing>
          <wp:inline distT="0" distB="0" distL="0" distR="0">
            <wp:extent cx="293370" cy="276860"/>
            <wp:effectExtent l="0" t="0" r="0" b="0"/>
            <wp:docPr id="526" name="Image5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526" descr=""/>
                    <pic:cNvPicPr>
                      <a:picLocks noChangeAspect="1" noChangeArrowheads="1"/>
                    </pic:cNvPicPr>
                  </pic:nvPicPr>
                  <pic:blipFill>
                    <a:blip r:embed="rId560"/>
                    <a:stretch>
                      <a:fillRect/>
                    </a:stretch>
                  </pic:blipFill>
                  <pic:spPr bwMode="auto">
                    <a:xfrm>
                      <a:off x="0" y="0"/>
                      <a:ext cx="293370" cy="276860"/>
                    </a:xfrm>
                    <a:prstGeom prst="rect">
                      <a:avLst/>
                    </a:prstGeom>
                    <a:noFill/>
                  </pic:spPr>
                </pic:pic>
              </a:graphicData>
            </a:graphic>
          </wp:inline>
        </w:drawing>
      </w:r>
      <w:r>
        <w:rPr/>
        <w:t xml:space="preserve"> при испытаниях может изменяться в достаточно широких пределах. Кроме того, </w:t>
      </w:r>
      <w:r>
        <w:rPr/>
        <w:drawing>
          <wp:inline distT="0" distB="0" distL="0" distR="0">
            <wp:extent cx="293370" cy="276860"/>
            <wp:effectExtent l="0" t="0" r="0" b="0"/>
            <wp:docPr id="527" name="Image5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527" descr=""/>
                    <pic:cNvPicPr>
                      <a:picLocks noChangeAspect="1" noChangeArrowheads="1"/>
                    </pic:cNvPicPr>
                  </pic:nvPicPr>
                  <pic:blipFill>
                    <a:blip r:embed="rId561"/>
                    <a:stretch>
                      <a:fillRect/>
                    </a:stretch>
                  </pic:blipFill>
                  <pic:spPr bwMode="auto">
                    <a:xfrm>
                      <a:off x="0" y="0"/>
                      <a:ext cx="293370" cy="276860"/>
                    </a:xfrm>
                    <a:prstGeom prst="rect">
                      <a:avLst/>
                    </a:prstGeom>
                    <a:noFill/>
                  </pic:spPr>
                </pic:pic>
              </a:graphicData>
            </a:graphic>
          </wp:inline>
        </w:drawing>
      </w:r>
      <w:r>
        <w:rPr/>
        <w:t xml:space="preserve"> изменяется вдоль рабочей части трубы. Эти два обстоятельства позволяют выбрать условия испытаний, соответствующие реальным условиям.</w:t>
      </w:r>
    </w:p>
    <w:p>
      <w:pPr>
        <w:pStyle w:val="ConsPlusNormal"/>
        <w:spacing w:before="220" w:after="0"/>
        <w:ind w:firstLine="540"/>
        <w:jc w:val="both"/>
        <w:rPr/>
      </w:pPr>
      <w:r>
        <w:rPr/>
        <w:t xml:space="preserve">Для использования результатов модельных испытаний в трубах с длинной рабочей частью вполне достаточно знать параметр шероховатости </w:t>
      </w:r>
      <w:r>
        <w:rPr/>
        <w:drawing>
          <wp:inline distT="0" distB="0" distL="0" distR="0">
            <wp:extent cx="293370" cy="276860"/>
            <wp:effectExtent l="0" t="0" r="0" b="0"/>
            <wp:docPr id="528" name="Image5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528" descr=""/>
                    <pic:cNvPicPr>
                      <a:picLocks noChangeAspect="1" noChangeArrowheads="1"/>
                    </pic:cNvPicPr>
                  </pic:nvPicPr>
                  <pic:blipFill>
                    <a:blip r:embed="rId562"/>
                    <a:stretch>
                      <a:fillRect/>
                    </a:stretch>
                  </pic:blipFill>
                  <pic:spPr bwMode="auto">
                    <a:xfrm>
                      <a:off x="0" y="0"/>
                      <a:ext cx="293370" cy="276860"/>
                    </a:xfrm>
                    <a:prstGeom prst="rect">
                      <a:avLst/>
                    </a:prstGeom>
                    <a:noFill/>
                  </pic:spPr>
                </pic:pic>
              </a:graphicData>
            </a:graphic>
          </wp:inline>
        </w:drawing>
      </w:r>
      <w:r>
        <w:rPr/>
        <w:t>; детальное описание энергетического спектра скорости потока при этом необязательно в силу его подобия спектру продольной составляющей скорости ветра.</w:t>
      </w:r>
    </w:p>
    <w:p>
      <w:pPr>
        <w:pStyle w:val="ConsPlusNormal"/>
        <w:spacing w:before="220" w:after="0"/>
        <w:ind w:firstLine="540"/>
        <w:jc w:val="both"/>
        <w:rPr/>
      </w:pPr>
      <w:r>
        <w:rPr/>
        <w:t>Примечание - Иногда при испытаниях в трубах с короткой рабочей частью для турбулизации потока на выходе из сопла устанавливаются турбулизирующие решетки. Поскольку турбулентная структура подобных потоков существенно отличается от структуры погранслоя атмосферы, то для практического использования результаты, полученные при экспериментах с "решетчатой" турбулентностью, нуждаются в дополнительных обоснованиях.</w:t>
      </w:r>
    </w:p>
    <w:p>
      <w:pPr>
        <w:pStyle w:val="ConsPlusNormal"/>
        <w:ind w:firstLine="540"/>
        <w:jc w:val="both"/>
        <w:rPr/>
      </w:pPr>
      <w:r>
        <w:rPr/>
      </w:r>
    </w:p>
    <w:p>
      <w:pPr>
        <w:pStyle w:val="ConsPlusNormal"/>
        <w:ind w:firstLine="540"/>
        <w:jc w:val="both"/>
        <w:rPr>
          <w:color w:val="993300"/>
        </w:rPr>
      </w:pPr>
      <w:r>
        <w:rPr>
          <w:color w:val="993300"/>
        </w:rPr>
        <w:t xml:space="preserve">И.5 Энергетические спектры скорости потока или давления, определяемые по результатам модельных испытаний в аэродинамических трубах, могут быть использованы на практике только для частот </w:t>
      </w:r>
      <w:r>
        <w:rPr>
          <w:i/>
          <w:color w:val="993300"/>
        </w:rPr>
        <w:t>f</w:t>
      </w:r>
      <w:r>
        <w:rPr>
          <w:color w:val="993300"/>
          <w:vertAlign w:val="subscript"/>
        </w:rPr>
        <w:t>1</w:t>
      </w:r>
      <w:r>
        <w:rPr>
          <w:color w:val="993300"/>
        </w:rPr>
        <w:t xml:space="preserve"> </w:t>
      </w:r>
      <w:r>
        <w:rPr/>
        <w:drawing>
          <wp:inline distT="0" distB="0" distL="0" distR="0">
            <wp:extent cx="142240" cy="167640"/>
            <wp:effectExtent l="0" t="0" r="0" b="0"/>
            <wp:docPr id="529" name="Image5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529" descr=""/>
                    <pic:cNvPicPr>
                      <a:picLocks noChangeAspect="1" noChangeArrowheads="1"/>
                    </pic:cNvPicPr>
                  </pic:nvPicPr>
                  <pic:blipFill>
                    <a:blip r:embed="rId563"/>
                    <a:stretch>
                      <a:fillRect/>
                    </a:stretch>
                  </pic:blipFill>
                  <pic:spPr bwMode="auto">
                    <a:xfrm>
                      <a:off x="0" y="0"/>
                      <a:ext cx="142240" cy="167640"/>
                    </a:xfrm>
                    <a:prstGeom prst="rect">
                      <a:avLst/>
                    </a:prstGeom>
                    <a:noFill/>
                  </pic:spPr>
                </pic:pic>
              </a:graphicData>
            </a:graphic>
          </wp:inline>
        </w:drawing>
      </w:r>
      <w:r>
        <w:rPr>
          <w:color w:val="993300"/>
        </w:rPr>
        <w:t xml:space="preserve"> </w:t>
      </w:r>
      <w:r>
        <w:rPr>
          <w:i/>
          <w:color w:val="993300"/>
        </w:rPr>
        <w:t xml:space="preserve">f </w:t>
      </w:r>
      <w:r>
        <w:rPr/>
        <w:drawing>
          <wp:inline distT="0" distB="0" distL="0" distR="0">
            <wp:extent cx="142240" cy="167640"/>
            <wp:effectExtent l="0" t="0" r="0" b="0"/>
            <wp:docPr id="530" name="Image5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530" descr=""/>
                    <pic:cNvPicPr>
                      <a:picLocks noChangeAspect="1" noChangeArrowheads="1"/>
                    </pic:cNvPicPr>
                  </pic:nvPicPr>
                  <pic:blipFill>
                    <a:blip r:embed="rId564"/>
                    <a:stretch>
                      <a:fillRect/>
                    </a:stretch>
                  </pic:blipFill>
                  <pic:spPr bwMode="auto">
                    <a:xfrm>
                      <a:off x="0" y="0"/>
                      <a:ext cx="142240" cy="167640"/>
                    </a:xfrm>
                    <a:prstGeom prst="rect">
                      <a:avLst/>
                    </a:prstGeom>
                    <a:noFill/>
                  </pic:spPr>
                </pic:pic>
              </a:graphicData>
            </a:graphic>
          </wp:inline>
        </w:drawing>
      </w:r>
      <w:r>
        <w:rPr>
          <w:i/>
          <w:color w:val="993300"/>
        </w:rPr>
        <w:t xml:space="preserve"> f</w:t>
      </w:r>
      <w:r>
        <w:rPr>
          <w:color w:val="993300"/>
          <w:vertAlign w:val="subscript"/>
        </w:rPr>
        <w:t>2</w:t>
      </w:r>
      <w:r>
        <w:rPr>
          <w:color w:val="993300"/>
        </w:rPr>
        <w:t xml:space="preserve">; здесь </w:t>
      </w:r>
      <w:r>
        <w:rPr>
          <w:i/>
          <w:color w:val="993300"/>
        </w:rPr>
        <w:t>f</w:t>
      </w:r>
      <w:r>
        <w:rPr>
          <w:color w:val="993300"/>
          <w:vertAlign w:val="subscript"/>
        </w:rPr>
        <w:t>1</w:t>
      </w:r>
      <w:r>
        <w:rPr>
          <w:color w:val="993300"/>
        </w:rPr>
        <w:t xml:space="preserve"> и </w:t>
      </w:r>
      <w:r>
        <w:rPr>
          <w:i/>
          <w:color w:val="993300"/>
        </w:rPr>
        <w:t>f</w:t>
      </w:r>
      <w:r>
        <w:rPr>
          <w:color w:val="993300"/>
          <w:vertAlign w:val="subscript"/>
        </w:rPr>
        <w:t>2</w:t>
      </w:r>
      <w:r>
        <w:rPr>
          <w:color w:val="993300"/>
        </w:rPr>
        <w:t xml:space="preserve"> являются соответственно нижней и верхней границами достоверного частотного диапазона и зависят от длины </w:t>
      </w:r>
      <w:r>
        <w:rPr/>
        <w:drawing>
          <wp:inline distT="0" distB="0" distL="0" distR="0">
            <wp:extent cx="435610" cy="226060"/>
            <wp:effectExtent l="0" t="0" r="0" b="0"/>
            <wp:docPr id="531" name="Image5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Image531" descr=""/>
                    <pic:cNvPicPr>
                      <a:picLocks noChangeAspect="1" noChangeArrowheads="1"/>
                    </pic:cNvPicPr>
                  </pic:nvPicPr>
                  <pic:blipFill>
                    <a:blip r:embed="rId565"/>
                    <a:stretch>
                      <a:fillRect/>
                    </a:stretch>
                  </pic:blipFill>
                  <pic:spPr bwMode="auto">
                    <a:xfrm>
                      <a:off x="0" y="0"/>
                      <a:ext cx="435610" cy="226060"/>
                    </a:xfrm>
                    <a:prstGeom prst="rect">
                      <a:avLst/>
                    </a:prstGeom>
                    <a:noFill/>
                  </pic:spPr>
                </pic:pic>
              </a:graphicData>
            </a:graphic>
          </wp:inline>
        </w:drawing>
      </w:r>
      <w:r>
        <w:rPr>
          <w:color w:val="993300"/>
        </w:rPr>
        <w:t xml:space="preserve"> записи пульсаций давлений при эксперименте и интервала выборки (квантования) </w:t>
      </w:r>
      <w:r>
        <w:rPr/>
        <w:drawing>
          <wp:inline distT="0" distB="0" distL="0" distR="0">
            <wp:extent cx="402590" cy="234950"/>
            <wp:effectExtent l="0" t="0" r="0" b="0"/>
            <wp:docPr id="532" name="Image5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532" descr=""/>
                    <pic:cNvPicPr>
                      <a:picLocks noChangeAspect="1" noChangeArrowheads="1"/>
                    </pic:cNvPicPr>
                  </pic:nvPicPr>
                  <pic:blipFill>
                    <a:blip r:embed="rId566"/>
                    <a:stretch>
                      <a:fillRect/>
                    </a:stretch>
                  </pic:blipFill>
                  <pic:spPr bwMode="auto">
                    <a:xfrm>
                      <a:off x="0" y="0"/>
                      <a:ext cx="402590" cy="234950"/>
                    </a:xfrm>
                    <a:prstGeom prst="rect">
                      <a:avLst/>
                    </a:prstGeom>
                    <a:noFill/>
                  </pic:spPr>
                </pic:pic>
              </a:graphicData>
            </a:graphic>
          </wp:inline>
        </w:drawing>
      </w:r>
      <w:r>
        <w:rPr>
          <w:color w:val="993300"/>
        </w:rPr>
        <w:t xml:space="preserve"> данных при статистической обработке этих записей. На практике допускается принять</w:t>
      </w:r>
    </w:p>
    <w:p>
      <w:pPr>
        <w:pStyle w:val="ConsPlusNormal"/>
        <w:ind w:firstLine="540"/>
        <w:jc w:val="both"/>
        <w:rPr/>
      </w:pPr>
      <w:r>
        <w:rPr/>
      </w:r>
    </w:p>
    <w:p>
      <w:pPr>
        <w:pStyle w:val="ConsPlusNormal"/>
        <w:jc w:val="center"/>
        <w:rPr/>
      </w:pPr>
      <w:r>
        <w:rPr/>
        <w:drawing>
          <wp:inline distT="0" distB="0" distL="0" distR="0">
            <wp:extent cx="989330" cy="486410"/>
            <wp:effectExtent l="0" t="0" r="0" b="0"/>
            <wp:docPr id="533" name="Image5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Image533" descr=""/>
                    <pic:cNvPicPr>
                      <a:picLocks noChangeAspect="1" noChangeArrowheads="1"/>
                    </pic:cNvPicPr>
                  </pic:nvPicPr>
                  <pic:blipFill>
                    <a:blip r:embed="rId567"/>
                    <a:stretch>
                      <a:fillRect/>
                    </a:stretch>
                  </pic:blipFill>
                  <pic:spPr bwMode="auto">
                    <a:xfrm>
                      <a:off x="0" y="0"/>
                      <a:ext cx="989330" cy="486410"/>
                    </a:xfrm>
                    <a:prstGeom prst="rect">
                      <a:avLst/>
                    </a:prstGeom>
                    <a:noFill/>
                  </pic:spPr>
                </pic:pic>
              </a:graphicData>
            </a:graphic>
          </wp:inline>
        </w:drawing>
      </w:r>
      <w:r>
        <w:rPr/>
        <w:t>, (И.6а)</w:t>
      </w:r>
    </w:p>
    <w:p>
      <w:pPr>
        <w:pStyle w:val="ConsPlusNormal"/>
        <w:ind w:firstLine="540"/>
        <w:jc w:val="both"/>
        <w:rPr/>
      </w:pPr>
      <w:r>
        <w:rPr/>
      </w:r>
    </w:p>
    <w:p>
      <w:pPr>
        <w:pStyle w:val="ConsPlusNormal"/>
        <w:keepNext w:val="true"/>
        <w:jc w:val="center"/>
        <w:rPr/>
      </w:pPr>
      <w:r>
        <w:rPr/>
        <w:drawing>
          <wp:inline distT="0" distB="0" distL="0" distR="0">
            <wp:extent cx="1064260" cy="486410"/>
            <wp:effectExtent l="0" t="0" r="0" b="0"/>
            <wp:docPr id="534" name="Image5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534" descr=""/>
                    <pic:cNvPicPr>
                      <a:picLocks noChangeAspect="1" noChangeArrowheads="1"/>
                    </pic:cNvPicPr>
                  </pic:nvPicPr>
                  <pic:blipFill>
                    <a:blip r:embed="rId568"/>
                    <a:stretch>
                      <a:fillRect/>
                    </a:stretch>
                  </pic:blipFill>
                  <pic:spPr bwMode="auto">
                    <a:xfrm>
                      <a:off x="0" y="0"/>
                      <a:ext cx="1064260" cy="486410"/>
                    </a:xfrm>
                    <a:prstGeom prst="rect">
                      <a:avLst/>
                    </a:prstGeom>
                    <a:noFill/>
                  </pic:spPr>
                </pic:pic>
              </a:graphicData>
            </a:graphic>
          </wp:inline>
        </w:drawing>
      </w:r>
      <w:r>
        <w:rPr/>
        <w:t>, (И.6б)</w:t>
      </w:r>
    </w:p>
    <w:p>
      <w:pPr>
        <w:pStyle w:val="ConsPlusNormal"/>
        <w:keepNext w:val="true"/>
        <w:ind w:firstLine="540"/>
        <w:jc w:val="both"/>
        <w:rPr/>
      </w:pPr>
      <w:r>
        <w:rPr/>
      </w:r>
    </w:p>
    <w:p>
      <w:pPr>
        <w:pStyle w:val="ConsPlusNormal"/>
        <w:keepNext w:val="true"/>
        <w:ind w:firstLine="540"/>
        <w:jc w:val="both"/>
        <w:rPr/>
      </w:pPr>
      <w:r>
        <w:rPr/>
        <w:t xml:space="preserve">где </w:t>
      </w:r>
      <w:r>
        <w:rPr>
          <w:i/>
        </w:rPr>
        <w:t>M</w:t>
      </w:r>
      <w:r>
        <w:rPr>
          <w:i/>
          <w:vertAlign w:val="subscript"/>
        </w:rPr>
        <w:t>l</w:t>
      </w:r>
      <w:r>
        <w:rPr/>
        <w:t xml:space="preserve"> и </w:t>
      </w:r>
      <w:r>
        <w:rPr>
          <w:i/>
        </w:rPr>
        <w:t>M</w:t>
      </w:r>
      <w:r>
        <w:rPr>
          <w:i/>
          <w:vertAlign w:val="subscript"/>
        </w:rPr>
        <w:t>v</w:t>
      </w:r>
      <w:r>
        <w:rPr/>
        <w:t xml:space="preserve"> определены в И.1 и И.3 соответственно.</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keepNext w:val="true"/>
        <w:keepLines/>
        <w:widowControl/>
        <w:numPr>
          <w:ilvl w:val="0"/>
          <w:numId w:val="0"/>
        </w:numPr>
        <w:shd w:val="clear" w:color="auto" w:fill="F4F3F8"/>
        <w:spacing w:before="0" w:after="0"/>
        <w:ind w:hanging="0" w:left="0"/>
        <w:jc w:val="right"/>
        <w:outlineLvl w:val="0"/>
        <w:rPr>
          <w:b/>
        </w:rPr>
      </w:pPr>
      <w:bookmarkStart w:id="80" w:name="_Toc193539777"/>
      <w:r>
        <w:rPr>
          <w:b/>
        </w:rPr>
        <w:t>Приложение К</w:t>
      </w:r>
      <w:bookmarkEnd w:id="80"/>
    </w:p>
    <w:p>
      <w:pPr>
        <w:pStyle w:val="ConsPlusNormal"/>
        <w:keepNext w:val="true"/>
        <w:keepLines/>
        <w:widowControl/>
        <w:ind w:firstLine="540"/>
        <w:jc w:val="both"/>
        <w:rPr/>
      </w:pPr>
      <w:r>
        <w:rPr/>
      </w:r>
    </w:p>
    <w:p>
      <w:pPr>
        <w:pStyle w:val="ConsPlusTitle"/>
        <w:keepNext w:val="true"/>
        <w:keepLines/>
        <w:widowControl/>
        <w:numPr>
          <w:ilvl w:val="0"/>
          <w:numId w:val="0"/>
        </w:numPr>
        <w:shd w:val="clear" w:color="auto" w:fill="F4F3F8"/>
        <w:ind w:hanging="0" w:left="567" w:right="567"/>
        <w:jc w:val="center"/>
        <w:outlineLvl w:val="0"/>
        <w:rPr/>
      </w:pPr>
      <w:bookmarkStart w:id="81" w:name="_Toc193539778"/>
      <w:r>
        <w:rPr/>
        <w:t>НОРМАТИВНЫЕ ЗНАЧЕНИЯ ВЕСА СНЕГОВОГО ПОКРОВА ДЛЯ ГОРОДОВ РОССИЙСКОЙ ФЕДЕРАЦИИ</w:t>
      </w:r>
      <w:bookmarkEnd w:id="81"/>
    </w:p>
    <w:p>
      <w:pPr>
        <w:pStyle w:val="ConsPlusNormal"/>
        <w:jc w:val="center"/>
        <w:rPr/>
      </w:pPr>
      <w:r>
        <w:rPr/>
        <w:t>(приложение К введено Изменением N 2, утв. Приказом</w:t>
      </w:r>
    </w:p>
    <w:p>
      <w:pPr>
        <w:pStyle w:val="ConsPlusNormal"/>
        <w:jc w:val="center"/>
        <w:rPr/>
      </w:pPr>
      <w:r>
        <w:rPr/>
        <w:t>Минстроя России от 28.01.2019 N 49/пр)</w:t>
      </w:r>
    </w:p>
    <w:p>
      <w:pPr>
        <w:pStyle w:val="ConsPlusNormal"/>
        <w:ind w:firstLine="540"/>
        <w:jc w:val="both"/>
        <w:rPr/>
      </w:pPr>
      <w:r>
        <w:rPr/>
      </w:r>
    </w:p>
    <w:p>
      <w:pPr>
        <w:pStyle w:val="ConsPlusNormal"/>
        <w:jc w:val="right"/>
        <w:rPr/>
      </w:pPr>
      <w:r>
        <w:rPr/>
        <w:t>Таблица К.1</w:t>
      </w:r>
    </w:p>
    <w:p>
      <w:pPr>
        <w:pStyle w:val="ConsPlusNormal"/>
        <w:ind w:firstLine="540"/>
        <w:jc w:val="both"/>
        <w:rPr/>
      </w:pPr>
      <w:r>
        <w:rPr/>
      </w:r>
    </w:p>
    <w:p>
      <w:pPr>
        <w:pStyle w:val="ConsPlusNormal"/>
        <w:jc w:val="center"/>
        <w:rPr/>
      </w:pPr>
      <w:r>
        <w:rPr/>
        <w:t>Нормативные значения веса снегового покрова</w:t>
      </w:r>
    </w:p>
    <w:p>
      <w:pPr>
        <w:pStyle w:val="ConsPlusNormal"/>
        <w:ind w:firstLine="540"/>
        <w:jc w:val="both"/>
        <w:rPr/>
      </w:pPr>
      <w:r>
        <w:rPr/>
      </w:r>
    </w:p>
    <w:tbl>
      <w:tblPr>
        <w:tblW w:w="798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542"/>
        <w:gridCol w:w="5520"/>
        <w:gridCol w:w="1923"/>
      </w:tblGrid>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N</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Город, населенный пункт</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S</w:t>
            </w:r>
            <w:r>
              <w:rPr>
                <w:i/>
                <w:vertAlign w:val="subscript"/>
              </w:rPr>
              <w:t>g</w:t>
            </w:r>
            <w:r>
              <w:rPr/>
              <w:t>, кН/м</w:t>
            </w:r>
            <w:r>
              <w:rPr>
                <w:vertAlign w:val="superscript"/>
              </w:rPr>
              <w:t>2</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Адыгея (Адыгея)</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Майкоп</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Алтайский край.</w:t>
            </w:r>
          </w:p>
          <w:p>
            <w:pPr>
              <w:pStyle w:val="ConsPlusNormal"/>
              <w:rPr/>
            </w:pPr>
            <w:r>
              <w:rPr/>
              <w:t>Республика Алтай</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Барнаул</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Бийск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Горно-Алтайск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1,90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Рубцовск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Амурская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Благовещенск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Архангельская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Архангельск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Северодвинск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2,25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Астраханская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Астрахань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Башкортостан</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Нефтекамск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Октябрьский</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Салават</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Стерлитамак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2,20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Уфа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2,45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Белгородская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Белгород</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Старый Оскол</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Брянская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Брянск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Бурятия</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Улан-Уде</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Владимирская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Владимир</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Ковров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Муром</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Волгоградская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Волгоград</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Волжский</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Камышин</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Вологодская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Вологда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Череповец</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Воронежская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Воронеж</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Дагестан</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Каспийск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Махачкала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Хасавюрт</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Донецкая Народная Республика</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Артемовск (Бахмут)</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Донецк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Дружковка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Мариуполь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0,75</w:t>
            </w:r>
          </w:p>
        </w:tc>
      </w:tr>
      <w:tr>
        <w:trPr/>
        <w:tc>
          <w:tcPr>
            <w:tcW w:w="542" w:type="dxa"/>
            <w:tcBorders>
              <w:top w:val="single" w:sz="4" w:space="0" w:color="000000"/>
              <w:left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right w:val="single" w:sz="4" w:space="0" w:color="000000"/>
            </w:tcBorders>
          </w:tcPr>
          <w:p>
            <w:pPr>
              <w:pStyle w:val="ConsPlusNormal"/>
              <w:rPr/>
            </w:pPr>
            <w:r>
              <w:rPr/>
              <w:t>Покровск</w:t>
            </w:r>
          </w:p>
        </w:tc>
        <w:tc>
          <w:tcPr>
            <w:tcW w:w="1923" w:type="dxa"/>
            <w:tcBorders>
              <w:top w:val="single" w:sz="4" w:space="0" w:color="000000"/>
              <w:left w:val="single" w:sz="4" w:space="0" w:color="000000"/>
              <w:right w:val="single" w:sz="4" w:space="0" w:color="000000"/>
            </w:tcBorders>
          </w:tcPr>
          <w:p>
            <w:pPr>
              <w:pStyle w:val="ConsPlusNormal"/>
              <w:jc w:val="center"/>
              <w:rPr/>
            </w:pPr>
            <w:r>
              <w:rPr/>
              <w:t>0,5</w:t>
            </w:r>
          </w:p>
        </w:tc>
      </w:tr>
      <w:tr>
        <w:trPr/>
        <w:tc>
          <w:tcPr>
            <w:tcW w:w="7985" w:type="dxa"/>
            <w:gridSpan w:val="3"/>
            <w:tcBorders>
              <w:left w:val="single" w:sz="4" w:space="0" w:color="000000"/>
              <w:bottom w:val="single" w:sz="4" w:space="0" w:color="000000"/>
              <w:right w:val="single" w:sz="4" w:space="0" w:color="000000"/>
            </w:tcBorders>
          </w:tcPr>
          <w:p>
            <w:pPr>
              <w:pStyle w:val="ConsPlusNormal"/>
              <w:jc w:val="both"/>
              <w:rPr/>
            </w:pPr>
            <w:r>
              <w:rPr/>
              <w:t>(введено Изменением N 5, утв. Приказом Минстроя России от 14.12.2023 N 918/пр)</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Еврейская автономная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Биробиджан</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Забайкальский край</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Чита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Запорожская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Бердянск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Запорожье</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r>
        <w:trPr/>
        <w:tc>
          <w:tcPr>
            <w:tcW w:w="542" w:type="dxa"/>
            <w:tcBorders>
              <w:top w:val="single" w:sz="4" w:space="0" w:color="000000"/>
              <w:left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right w:val="single" w:sz="4" w:space="0" w:color="000000"/>
            </w:tcBorders>
          </w:tcPr>
          <w:p>
            <w:pPr>
              <w:pStyle w:val="ConsPlusNormal"/>
              <w:rPr/>
            </w:pPr>
            <w:r>
              <w:rPr/>
              <w:t>Мелитополь</w:t>
            </w:r>
          </w:p>
        </w:tc>
        <w:tc>
          <w:tcPr>
            <w:tcW w:w="1923" w:type="dxa"/>
            <w:tcBorders>
              <w:top w:val="single" w:sz="4" w:space="0" w:color="000000"/>
              <w:left w:val="single" w:sz="4" w:space="0" w:color="000000"/>
              <w:right w:val="single" w:sz="4" w:space="0" w:color="000000"/>
            </w:tcBorders>
          </w:tcPr>
          <w:p>
            <w:pPr>
              <w:pStyle w:val="ConsPlusNormal"/>
              <w:jc w:val="center"/>
              <w:rPr/>
            </w:pPr>
            <w:r>
              <w:rPr/>
              <w:t>0,95</w:t>
            </w:r>
          </w:p>
        </w:tc>
      </w:tr>
      <w:tr>
        <w:trPr/>
        <w:tc>
          <w:tcPr>
            <w:tcW w:w="7985" w:type="dxa"/>
            <w:gridSpan w:val="3"/>
            <w:tcBorders>
              <w:left w:val="single" w:sz="4" w:space="0" w:color="000000"/>
              <w:bottom w:val="single" w:sz="4" w:space="0" w:color="000000"/>
              <w:right w:val="single" w:sz="4" w:space="0" w:color="000000"/>
            </w:tcBorders>
          </w:tcPr>
          <w:p>
            <w:pPr>
              <w:pStyle w:val="ConsPlusNormal"/>
              <w:jc w:val="both"/>
              <w:rPr/>
            </w:pPr>
            <w:r>
              <w:rPr/>
              <w:t>(введено Изменением N 5, утв. Приказом Минстроя России от 14.12.2023 N 918/пр)</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Ивановская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Иваново</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1,70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Кинешма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1,90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Ингушетия</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Назрань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Иркутская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Ангарск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Братск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Иркутск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1,05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Усть-Илимск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Кабардино-Балкарская Республика</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Нальчик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Калининградская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Калининград</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Калмыкия</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Элиста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Калужская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Калуга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1,90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Камчатский край</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Петропавловск-Камчатский</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4,10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Карачаево-Черкесская Республика</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Черкесск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Карелия</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Петрозаводск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1,70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Кемеровская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Кемерово</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Киселевск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Междуреченск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3,50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Новокузнецк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Прокопьевск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Кировская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Киров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Коми</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Сыктывкар</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Ухта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Костромская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Кострома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Краснодарский край</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Армавир</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Краснодар</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Кропоткин</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Красноярский край</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Ачинск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Канск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Красноярск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Норильск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2,40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Крым</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Евпатория</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Ялта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Курганская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Курган</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Курская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Железногорск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Курск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Ленинградская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Выборг</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Гатчина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Пушкин</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Санкт-Петербург</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Липецкая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Елец</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Липецк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Луганская Народная Республика</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Лисичанск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w:t>
            </w:r>
          </w:p>
        </w:tc>
      </w:tr>
      <w:tr>
        <w:trPr/>
        <w:tc>
          <w:tcPr>
            <w:tcW w:w="542" w:type="dxa"/>
            <w:tcBorders>
              <w:top w:val="single" w:sz="4" w:space="0" w:color="000000"/>
              <w:left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right w:val="single" w:sz="4" w:space="0" w:color="000000"/>
            </w:tcBorders>
          </w:tcPr>
          <w:p>
            <w:pPr>
              <w:pStyle w:val="ConsPlusNormal"/>
              <w:rPr/>
            </w:pPr>
            <w:r>
              <w:rPr/>
              <w:t>Луганск</w:t>
            </w:r>
          </w:p>
        </w:tc>
        <w:tc>
          <w:tcPr>
            <w:tcW w:w="1923" w:type="dxa"/>
            <w:tcBorders>
              <w:top w:val="single" w:sz="4" w:space="0" w:color="000000"/>
              <w:left w:val="single" w:sz="4" w:space="0" w:color="000000"/>
              <w:right w:val="single" w:sz="4" w:space="0" w:color="000000"/>
            </w:tcBorders>
          </w:tcPr>
          <w:p>
            <w:pPr>
              <w:pStyle w:val="ConsPlusNormal"/>
              <w:jc w:val="center"/>
              <w:rPr/>
            </w:pPr>
            <w:r>
              <w:rPr/>
              <w:t>1,0</w:t>
            </w:r>
          </w:p>
        </w:tc>
      </w:tr>
      <w:tr>
        <w:trPr/>
        <w:tc>
          <w:tcPr>
            <w:tcW w:w="7985" w:type="dxa"/>
            <w:gridSpan w:val="3"/>
            <w:tcBorders>
              <w:left w:val="single" w:sz="4" w:space="0" w:color="000000"/>
              <w:bottom w:val="single" w:sz="4" w:space="0" w:color="000000"/>
              <w:right w:val="single" w:sz="4" w:space="0" w:color="000000"/>
            </w:tcBorders>
          </w:tcPr>
          <w:p>
            <w:pPr>
              <w:pStyle w:val="ConsPlusNormal"/>
              <w:jc w:val="both"/>
              <w:rPr/>
            </w:pPr>
            <w:r>
              <w:rPr/>
              <w:t>(введено Изменением N 5, утв. Приказом Минстроя России от 14.12.2023 N 918/пр)</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Магаданская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Магадан</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Марий Эл</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Йошкар-Ола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Мордовия</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Саранск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Московская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Дмитров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Клин</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Коломна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Москва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Сергиев Посад</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Серпухов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Мурманская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Мурманск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3,20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Нижегородская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Арзамас</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Нижний Новгород</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Саров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Новгородская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Великий Новгород</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Новосибирская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Бердск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Новосибирск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Омская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Омск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Оренбургская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Бузулук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Оренбург</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Орск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Орловская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Орел</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Пензенская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Кузнецк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Пенза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Пермский край</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Березники</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Пермь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1,95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Соликамск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Чайковский</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Приморский край</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Уссурийск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Псковская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Великие Луки</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Псков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Ростовская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Волгодонск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Новочеркасск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Новошахтинск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Ростов-на-Дону</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Таганрог</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Шахты</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0,80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Рязанская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Рязань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Самарская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Новокуйбышевск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Самара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Сызрань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Тольятти</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Саратовская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Саратов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Энгельс</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Саха (Якутия)</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Якутск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Сахалинская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Южно-Сахалинск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3,85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Свердловская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Екатеринбург</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Каменск-Уральский</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Нижний Тагил</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Первоуральск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Серов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Северная Осетия - Алания</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Владикавказ</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Смоленская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Смоленск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Ставропольский край</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Ессентуки</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Кисловодск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0,65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Невинномысск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0,75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Пятигорск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Ставрополь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0,95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Тамбовская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Мичуринск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Тамбов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Татарстан (Татарстан)</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Альметьевск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Бугульма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2,55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Казань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2,30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Набережные Челны</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2,25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Нижнекамск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Тверская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Тверь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Томская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Северск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Томск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Республика Тыва</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Кызыл</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Тульская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Новомосковск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Тула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Тюменская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Тобольск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1,55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Тюмень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1,60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Ханты-Мансийский автономный округ - Югра</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Нефтеюганск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Нижневартовск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2,30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Сургут</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6</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Ханты-Мансийск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1,95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Ямало-Ненецкий автономный округ</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7</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Новый Уренгой</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2,55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Удмуртская Республика</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Воткинск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2,35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Глазов</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1,70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Ижевск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2,15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Сарапул</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Ульяновская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Ульяновск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1,40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Димитровград</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Хабаровский край</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Комсомольск-на-Амуре</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Хабаровск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Херсонская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Новая Каховка</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0,5</w:t>
            </w:r>
          </w:p>
        </w:tc>
      </w:tr>
      <w:tr>
        <w:trPr/>
        <w:tc>
          <w:tcPr>
            <w:tcW w:w="542" w:type="dxa"/>
            <w:tcBorders>
              <w:top w:val="single" w:sz="4" w:space="0" w:color="000000"/>
              <w:left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right w:val="single" w:sz="4" w:space="0" w:color="000000"/>
            </w:tcBorders>
          </w:tcPr>
          <w:p>
            <w:pPr>
              <w:pStyle w:val="ConsPlusNormal"/>
              <w:rPr/>
            </w:pPr>
            <w:r>
              <w:rPr/>
              <w:t>Херсон</w:t>
            </w:r>
          </w:p>
        </w:tc>
        <w:tc>
          <w:tcPr>
            <w:tcW w:w="1923" w:type="dxa"/>
            <w:tcBorders>
              <w:top w:val="single" w:sz="4" w:space="0" w:color="000000"/>
              <w:left w:val="single" w:sz="4" w:space="0" w:color="000000"/>
              <w:right w:val="single" w:sz="4" w:space="0" w:color="000000"/>
            </w:tcBorders>
          </w:tcPr>
          <w:p>
            <w:pPr>
              <w:pStyle w:val="ConsPlusNormal"/>
              <w:jc w:val="center"/>
              <w:rPr/>
            </w:pPr>
            <w:r>
              <w:rPr/>
              <w:t>0,5</w:t>
            </w:r>
          </w:p>
        </w:tc>
      </w:tr>
      <w:tr>
        <w:trPr/>
        <w:tc>
          <w:tcPr>
            <w:tcW w:w="7985" w:type="dxa"/>
            <w:gridSpan w:val="3"/>
            <w:tcBorders>
              <w:left w:val="single" w:sz="4" w:space="0" w:color="000000"/>
              <w:bottom w:val="single" w:sz="4" w:space="0" w:color="000000"/>
              <w:right w:val="single" w:sz="4" w:space="0" w:color="000000"/>
            </w:tcBorders>
          </w:tcPr>
          <w:p>
            <w:pPr>
              <w:pStyle w:val="ConsPlusNormal"/>
              <w:jc w:val="both"/>
              <w:rPr/>
            </w:pPr>
            <w:r>
              <w:rPr/>
              <w:t>(введено Изменением N 5, утв. Приказом Минстроя России от 14.12.2023 N 918/пр)</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Челябинская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Златоуст</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Копейск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3</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Магнитогорск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1,30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4</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Миасс</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1,10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5</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Челябинск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1,20</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Чеченская Республика</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Грозный</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0,45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Чувашская Республика - Чувашия</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Новочебоксарск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1,95</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Чебоксары</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1,95</w:t>
            </w:r>
          </w:p>
        </w:tc>
      </w:tr>
      <w:tr>
        <w:trPr/>
        <w:tc>
          <w:tcPr>
            <w:tcW w:w="7985" w:type="dxa"/>
            <w:gridSpan w:val="3"/>
            <w:tcBorders>
              <w:top w:val="single" w:sz="4" w:space="0" w:color="000000"/>
              <w:left w:val="single" w:sz="4" w:space="0" w:color="000000"/>
              <w:bottom w:val="single" w:sz="4" w:space="0" w:color="000000"/>
              <w:right w:val="single" w:sz="4" w:space="0" w:color="000000"/>
            </w:tcBorders>
          </w:tcPr>
          <w:p>
            <w:pPr>
              <w:pStyle w:val="ConsPlusNormal"/>
              <w:rPr/>
            </w:pPr>
            <w:r>
              <w:rPr/>
              <w:t>Ярославская область</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Рыбинск</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2,00</w:t>
            </w:r>
          </w:p>
        </w:tc>
      </w:tr>
      <w:tr>
        <w:trPr/>
        <w:tc>
          <w:tcPr>
            <w:tcW w:w="54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2</w:t>
            </w:r>
          </w:p>
        </w:tc>
        <w:tc>
          <w:tcPr>
            <w:tcW w:w="5520" w:type="dxa"/>
            <w:tcBorders>
              <w:top w:val="single" w:sz="4" w:space="0" w:color="000000"/>
              <w:left w:val="single" w:sz="4" w:space="0" w:color="000000"/>
              <w:bottom w:val="single" w:sz="4" w:space="0" w:color="000000"/>
              <w:right w:val="single" w:sz="4" w:space="0" w:color="000000"/>
            </w:tcBorders>
          </w:tcPr>
          <w:p>
            <w:pPr>
              <w:pStyle w:val="ConsPlusNormal"/>
              <w:rPr/>
            </w:pPr>
            <w:r>
              <w:rPr/>
              <w:t>Ярославль</w:t>
            </w:r>
          </w:p>
        </w:tc>
        <w:tc>
          <w:tcPr>
            <w:tcW w:w="1923"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t>1,80</w:t>
            </w:r>
          </w:p>
        </w:tc>
      </w:tr>
    </w:tbl>
    <w:p>
      <w:pPr>
        <w:pStyle w:val="BodyText"/>
        <w:rPr/>
      </w:pPr>
      <w:r>
        <w:rPr/>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keepNext w:val="true"/>
        <w:keepLines/>
        <w:widowControl/>
        <w:numPr>
          <w:ilvl w:val="0"/>
          <w:numId w:val="0"/>
        </w:numPr>
        <w:shd w:val="clear" w:color="auto" w:fill="F4F3F8"/>
        <w:spacing w:before="0" w:after="0"/>
        <w:ind w:hanging="0" w:left="0"/>
        <w:jc w:val="right"/>
        <w:outlineLvl w:val="0"/>
        <w:rPr>
          <w:b/>
        </w:rPr>
      </w:pPr>
      <w:bookmarkStart w:id="82" w:name="_Toc193539779"/>
      <w:r>
        <w:rPr>
          <w:b/>
        </w:rPr>
        <w:t>Приложение Л</w:t>
      </w:r>
      <w:bookmarkEnd w:id="82"/>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0"/>
        <w:rPr/>
      </w:pPr>
      <w:bookmarkStart w:id="83" w:name="_Toc193539780"/>
      <w:r>
        <w:rPr/>
        <w:t>ЗНАЧЕНИЯ ПРЕДЕЛЬНЫХ ПРОГИБОВ И ПЕРЕМЕЩЕНИЙ ЗДАНИЙ И ИХ ОТДЕЛЬНЫХ ЭЛЕМЕНТОВ, ОГРАНИЧИВАЕМЫЕ ИСХОДЯ ИЗ ТЕХНОЛОГИЧЕСКИХ И КОНСТРУКТИВНЫХ ТРЕБОВАНИЙ</w:t>
      </w:r>
      <w:bookmarkEnd w:id="83"/>
    </w:p>
    <w:p>
      <w:pPr>
        <w:pStyle w:val="ConsPlusNormal"/>
        <w:jc w:val="center"/>
        <w:rPr/>
      </w:pPr>
      <w:r>
        <w:rPr/>
        <w:t>(приложение Л введено Изменением N 3, утв. Приказом</w:t>
      </w:r>
    </w:p>
    <w:p>
      <w:pPr>
        <w:pStyle w:val="ConsPlusNormal"/>
        <w:jc w:val="center"/>
        <w:rPr/>
      </w:pPr>
      <w:r>
        <w:rPr/>
        <w:t>Минстроя России от 30.12.2020 N 897/пр)</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84" w:name="_Toc193539781"/>
      <w:r>
        <w:rPr/>
        <w:t>Л.1 Вертикальные предельные прогибы элементов конструкций, ограничиваемые исходя из технологических и конструктивных требований</w:t>
      </w:r>
      <w:bookmarkEnd w:id="84"/>
    </w:p>
    <w:p>
      <w:pPr>
        <w:pStyle w:val="ConsPlusNormal"/>
        <w:spacing w:before="220" w:after="0"/>
        <w:ind w:firstLine="540"/>
        <w:jc w:val="both"/>
        <w:rPr/>
      </w:pPr>
      <w:r>
        <w:rPr/>
        <w:t>Л.1.1 Вертикальные предельные прогибы элементов конструкций, ограничиваемые исходя из технологических и конструктивных требований, приведены в таблице Л.1. Требования к зазорам между смежными элементами приведены в Л.1.2.</w:t>
      </w:r>
    </w:p>
    <w:p>
      <w:pPr>
        <w:pStyle w:val="ConsPlusNormal"/>
        <w:jc w:val="both"/>
        <w:rPr/>
      </w:pPr>
      <w:r>
        <w:rPr/>
      </w:r>
    </w:p>
    <w:p>
      <w:pPr>
        <w:pStyle w:val="ConsPlusNormal"/>
        <w:jc w:val="right"/>
        <w:rPr/>
      </w:pPr>
      <w:r>
        <w:rPr/>
        <w:t>Таблица Л.1</w:t>
      </w:r>
    </w:p>
    <w:p>
      <w:pPr>
        <w:pStyle w:val="ConsPlusNormal"/>
        <w:jc w:val="both"/>
        <w:rPr/>
      </w:pPr>
      <w:r>
        <w:rPr/>
      </w:r>
    </w:p>
    <w:tbl>
      <w:tblPr>
        <w:tblW w:w="1045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3621"/>
        <w:gridCol w:w="1832"/>
        <w:gridCol w:w="1682"/>
        <w:gridCol w:w="3319"/>
      </w:tblGrid>
      <w:tr>
        <w:trPr/>
        <w:tc>
          <w:tcPr>
            <w:tcW w:w="362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Элементы конструкций</w:t>
            </w:r>
          </w:p>
        </w:tc>
        <w:tc>
          <w:tcPr>
            <w:tcW w:w="183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Предъявляемые требования</w:t>
            </w:r>
          </w:p>
        </w:tc>
        <w:tc>
          <w:tcPr>
            <w:tcW w:w="1682"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Вертикальные предельные прогибы </w:t>
            </w:r>
            <w:r>
              <w:rPr>
                <w:i/>
              </w:rPr>
              <w:t>f</w:t>
            </w:r>
            <w:r>
              <w:rPr>
                <w:i/>
                <w:vertAlign w:val="subscript"/>
              </w:rPr>
              <w:t>u</w:t>
            </w:r>
          </w:p>
        </w:tc>
        <w:tc>
          <w:tcPr>
            <w:tcW w:w="331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Нагрузки для определения вертикальных прогибов</w:t>
            </w:r>
          </w:p>
        </w:tc>
      </w:tr>
      <w:tr>
        <w:trPr/>
        <w:tc>
          <w:tcPr>
            <w:tcW w:w="3621" w:type="dxa"/>
            <w:tcBorders>
              <w:top w:val="single" w:sz="4" w:space="0" w:color="000000"/>
              <w:left w:val="single" w:sz="4" w:space="0" w:color="000000"/>
              <w:right w:val="single" w:sz="4" w:space="0" w:color="000000"/>
            </w:tcBorders>
          </w:tcPr>
          <w:p>
            <w:pPr>
              <w:pStyle w:val="ConsPlusNormal"/>
              <w:rPr/>
            </w:pPr>
            <w:r>
              <w:rPr/>
              <w:t>1 Балки крановых путей, подмостовые и подвесные краны, управляемые:</w:t>
            </w:r>
          </w:p>
        </w:tc>
        <w:tc>
          <w:tcPr>
            <w:tcW w:w="1832"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rPr/>
            </w:pPr>
            <w:r>
              <w:rPr/>
              <w:t>Технологические</w:t>
            </w:r>
          </w:p>
        </w:tc>
        <w:tc>
          <w:tcPr>
            <w:tcW w:w="1682" w:type="dxa"/>
            <w:tcBorders>
              <w:top w:val="single" w:sz="4" w:space="0" w:color="000000"/>
              <w:left w:val="single" w:sz="4" w:space="0" w:color="000000"/>
              <w:right w:val="single" w:sz="4" w:space="0" w:color="000000"/>
            </w:tcBorders>
          </w:tcPr>
          <w:p>
            <w:pPr>
              <w:pStyle w:val="ConsPlusNormal"/>
              <w:rPr/>
            </w:pPr>
            <w:r>
              <w:rPr/>
            </w:r>
          </w:p>
        </w:tc>
        <w:tc>
          <w:tcPr>
            <w:tcW w:w="3319" w:type="dxa"/>
            <w:tcBorders>
              <w:top w:val="single" w:sz="4" w:space="0" w:color="000000"/>
              <w:left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rPr/>
            </w:pPr>
            <w:r>
              <w:rPr/>
              <w:t>- с пола, в том числе тельферы (тали)</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right w:val="single" w:sz="4" w:space="0" w:color="000000"/>
            </w:tcBorders>
          </w:tcPr>
          <w:p>
            <w:pPr>
              <w:pStyle w:val="ConsPlusNormal"/>
              <w:jc w:val="center"/>
              <w:rPr/>
            </w:pPr>
            <w:r>
              <w:rPr>
                <w:i/>
              </w:rPr>
              <w:t>l</w:t>
            </w:r>
            <w:r>
              <w:rPr/>
              <w:t>/250</w:t>
            </w:r>
          </w:p>
        </w:tc>
        <w:tc>
          <w:tcPr>
            <w:tcW w:w="3319" w:type="dxa"/>
            <w:tcBorders>
              <w:left w:val="single" w:sz="4" w:space="0" w:color="000000"/>
              <w:right w:val="single" w:sz="4" w:space="0" w:color="000000"/>
            </w:tcBorders>
          </w:tcPr>
          <w:p>
            <w:pPr>
              <w:pStyle w:val="ConsPlusNormal"/>
              <w:jc w:val="center"/>
              <w:rPr/>
            </w:pPr>
            <w:r>
              <w:rPr/>
              <w:t>От одного крана</w:t>
            </w:r>
          </w:p>
        </w:tc>
      </w:tr>
      <w:tr>
        <w:trPr/>
        <w:tc>
          <w:tcPr>
            <w:tcW w:w="3621" w:type="dxa"/>
            <w:tcBorders>
              <w:left w:val="single" w:sz="4" w:space="0" w:color="000000"/>
              <w:right w:val="single" w:sz="4" w:space="0" w:color="000000"/>
            </w:tcBorders>
          </w:tcPr>
          <w:p>
            <w:pPr>
              <w:pStyle w:val="ConsPlusNormal"/>
              <w:rPr/>
            </w:pPr>
            <w:r>
              <w:rPr/>
              <w:t>- из кабины при группах режимов работы:</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right w:val="single" w:sz="4" w:space="0" w:color="000000"/>
            </w:tcBorders>
          </w:tcPr>
          <w:p>
            <w:pPr>
              <w:pStyle w:val="ConsPlusNormal"/>
              <w:rPr/>
            </w:pPr>
            <w:r>
              <w:rPr/>
            </w:r>
          </w:p>
        </w:tc>
        <w:tc>
          <w:tcPr>
            <w:tcW w:w="3319" w:type="dxa"/>
            <w:tcBorders>
              <w:left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rPr/>
            </w:pPr>
            <w:r>
              <w:rPr/>
              <w:t>1К - 6К</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right w:val="single" w:sz="4" w:space="0" w:color="000000"/>
            </w:tcBorders>
          </w:tcPr>
          <w:p>
            <w:pPr>
              <w:pStyle w:val="ConsPlusNormal"/>
              <w:jc w:val="center"/>
              <w:rPr/>
            </w:pPr>
            <w:r>
              <w:rPr>
                <w:i/>
              </w:rPr>
              <w:t>l</w:t>
            </w:r>
            <w:r>
              <w:rPr/>
              <w:t>/400</w:t>
            </w:r>
          </w:p>
        </w:tc>
        <w:tc>
          <w:tcPr>
            <w:tcW w:w="3319" w:type="dxa"/>
            <w:tcBorders>
              <w:left w:val="single" w:sz="4" w:space="0" w:color="000000"/>
              <w:right w:val="single" w:sz="4" w:space="0" w:color="000000"/>
            </w:tcBorders>
          </w:tcPr>
          <w:p>
            <w:pPr>
              <w:pStyle w:val="ConsPlusNormal"/>
              <w:jc w:val="center"/>
              <w:rPr/>
            </w:pPr>
            <w:r>
              <w:rPr/>
              <w:t>То же</w:t>
            </w:r>
          </w:p>
        </w:tc>
      </w:tr>
      <w:tr>
        <w:trPr/>
        <w:tc>
          <w:tcPr>
            <w:tcW w:w="3621" w:type="dxa"/>
            <w:tcBorders>
              <w:left w:val="single" w:sz="4" w:space="0" w:color="000000"/>
              <w:right w:val="single" w:sz="4" w:space="0" w:color="000000"/>
            </w:tcBorders>
          </w:tcPr>
          <w:p>
            <w:pPr>
              <w:pStyle w:val="ConsPlusNormal"/>
              <w:rPr/>
            </w:pPr>
            <w:r>
              <w:rPr/>
              <w:t>7К</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right w:val="single" w:sz="4" w:space="0" w:color="000000"/>
            </w:tcBorders>
          </w:tcPr>
          <w:p>
            <w:pPr>
              <w:pStyle w:val="ConsPlusNormal"/>
              <w:jc w:val="center"/>
              <w:rPr/>
            </w:pPr>
            <w:r>
              <w:rPr>
                <w:i/>
              </w:rPr>
              <w:t>l</w:t>
            </w:r>
            <w:r>
              <w:rPr/>
              <w:t>/500</w:t>
            </w:r>
          </w:p>
        </w:tc>
        <w:tc>
          <w:tcPr>
            <w:tcW w:w="3319" w:type="dxa"/>
            <w:tcBorders>
              <w:left w:val="single" w:sz="4" w:space="0" w:color="000000"/>
              <w:right w:val="single" w:sz="4" w:space="0" w:color="000000"/>
            </w:tcBorders>
          </w:tcPr>
          <w:p>
            <w:pPr>
              <w:pStyle w:val="ConsPlusNormal"/>
              <w:jc w:val="center"/>
              <w:rPr/>
            </w:pPr>
            <w:r>
              <w:rPr/>
              <w:t>"</w:t>
            </w:r>
          </w:p>
        </w:tc>
      </w:tr>
      <w:tr>
        <w:trPr/>
        <w:tc>
          <w:tcPr>
            <w:tcW w:w="3621" w:type="dxa"/>
            <w:tcBorders>
              <w:left w:val="single" w:sz="4" w:space="0" w:color="000000"/>
              <w:bottom w:val="single" w:sz="4" w:space="0" w:color="000000"/>
              <w:right w:val="single" w:sz="4" w:space="0" w:color="000000"/>
            </w:tcBorders>
          </w:tcPr>
          <w:p>
            <w:pPr>
              <w:pStyle w:val="ConsPlusNormal"/>
              <w:rPr/>
            </w:pPr>
            <w:r>
              <w:rPr/>
              <w:t>8К</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bottom w:val="single" w:sz="4" w:space="0" w:color="000000"/>
              <w:right w:val="single" w:sz="4" w:space="0" w:color="000000"/>
            </w:tcBorders>
          </w:tcPr>
          <w:p>
            <w:pPr>
              <w:pStyle w:val="ConsPlusNormal"/>
              <w:jc w:val="center"/>
              <w:rPr/>
            </w:pPr>
            <w:r>
              <w:rPr>
                <w:i/>
              </w:rPr>
              <w:t>l</w:t>
            </w:r>
            <w:r>
              <w:rPr/>
              <w:t>/600</w:t>
            </w:r>
          </w:p>
        </w:tc>
        <w:tc>
          <w:tcPr>
            <w:tcW w:w="3319" w:type="dxa"/>
            <w:tcBorders>
              <w:left w:val="single" w:sz="4" w:space="0" w:color="000000"/>
              <w:bottom w:val="single" w:sz="4" w:space="0" w:color="000000"/>
              <w:right w:val="single" w:sz="4" w:space="0" w:color="000000"/>
            </w:tcBorders>
          </w:tcPr>
          <w:p>
            <w:pPr>
              <w:pStyle w:val="ConsPlusNormal"/>
              <w:jc w:val="center"/>
              <w:rPr/>
            </w:pPr>
            <w:r>
              <w:rPr/>
              <w:t>"</w:t>
            </w:r>
          </w:p>
        </w:tc>
      </w:tr>
      <w:tr>
        <w:trPr/>
        <w:tc>
          <w:tcPr>
            <w:tcW w:w="3621" w:type="dxa"/>
            <w:tcBorders>
              <w:top w:val="single" w:sz="4" w:space="0" w:color="000000"/>
              <w:left w:val="single" w:sz="4" w:space="0" w:color="000000"/>
              <w:right w:val="single" w:sz="4" w:space="0" w:color="000000"/>
            </w:tcBorders>
          </w:tcPr>
          <w:p>
            <w:pPr>
              <w:pStyle w:val="ConsPlusNormal"/>
              <w:rPr/>
            </w:pPr>
            <w:r>
              <w:rPr/>
              <w:t>2 Балки, фермы, ригели, прогоны, плиты, настилы (включая поперечные ребра плит и настилов):</w:t>
            </w:r>
          </w:p>
        </w:tc>
        <w:tc>
          <w:tcPr>
            <w:tcW w:w="1832"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rPr/>
            </w:pPr>
            <w:r>
              <w:rPr/>
              <w:t>Конструктивные</w:t>
            </w:r>
          </w:p>
        </w:tc>
        <w:tc>
          <w:tcPr>
            <w:tcW w:w="1682" w:type="dxa"/>
            <w:tcBorders>
              <w:top w:val="single" w:sz="4" w:space="0" w:color="000000"/>
              <w:left w:val="single" w:sz="4" w:space="0" w:color="000000"/>
              <w:right w:val="single" w:sz="4" w:space="0" w:color="000000"/>
            </w:tcBorders>
          </w:tcPr>
          <w:p>
            <w:pPr>
              <w:pStyle w:val="ConsPlusNormal"/>
              <w:rPr/>
            </w:pPr>
            <w:r>
              <w:rPr/>
            </w:r>
          </w:p>
        </w:tc>
        <w:tc>
          <w:tcPr>
            <w:tcW w:w="3319" w:type="dxa"/>
            <w:tcBorders>
              <w:top w:val="single" w:sz="4" w:space="0" w:color="000000"/>
              <w:left w:val="single" w:sz="4" w:space="0" w:color="000000"/>
              <w:right w:val="single" w:sz="4" w:space="0" w:color="000000"/>
            </w:tcBorders>
          </w:tcPr>
          <w:p>
            <w:pPr>
              <w:pStyle w:val="ConsPlusNormal"/>
              <w:rPr/>
            </w:pPr>
            <w:r>
              <w:rPr/>
            </w:r>
          </w:p>
        </w:tc>
      </w:tr>
      <w:tr>
        <w:trPr/>
        <w:tc>
          <w:tcPr>
            <w:tcW w:w="3621" w:type="dxa"/>
            <w:tcBorders>
              <w:left w:val="single" w:sz="4" w:space="0" w:color="000000"/>
              <w:bottom w:val="single" w:sz="4" w:space="0" w:color="000000"/>
              <w:right w:val="single" w:sz="4" w:space="0" w:color="000000"/>
            </w:tcBorders>
          </w:tcPr>
          <w:p>
            <w:pPr>
              <w:pStyle w:val="ConsPlusNormal"/>
              <w:ind w:left="283"/>
              <w:rPr/>
            </w:pPr>
            <w:r>
              <w:rPr/>
              <w:t>а) покрытий и перекрытий при наличии перегородок под ними</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bottom w:val="single" w:sz="4" w:space="0" w:color="000000"/>
              <w:right w:val="single" w:sz="4" w:space="0" w:color="000000"/>
            </w:tcBorders>
          </w:tcPr>
          <w:p>
            <w:pPr>
              <w:pStyle w:val="ConsPlusNormal"/>
              <w:rPr/>
            </w:pPr>
            <w:r>
              <w:rPr/>
              <w:t>Принимаются в соответствии с Л.1.2</w:t>
            </w:r>
          </w:p>
        </w:tc>
        <w:tc>
          <w:tcPr>
            <w:tcW w:w="3319" w:type="dxa"/>
            <w:tcBorders>
              <w:left w:val="single" w:sz="4" w:space="0" w:color="000000"/>
              <w:bottom w:val="single" w:sz="4" w:space="0" w:color="000000"/>
              <w:right w:val="single" w:sz="4" w:space="0" w:color="000000"/>
            </w:tcBorders>
          </w:tcPr>
          <w:p>
            <w:pPr>
              <w:pStyle w:val="ConsPlusNormal"/>
              <w:rPr/>
            </w:pPr>
            <w:r>
              <w:rPr/>
              <w:t>Приводящие к уменьшению зазора между несущими элементами конструкций и перегородками, расположенными под элементами</w:t>
            </w:r>
          </w:p>
        </w:tc>
      </w:tr>
      <w:tr>
        <w:trPr/>
        <w:tc>
          <w:tcPr>
            <w:tcW w:w="3621" w:type="dxa"/>
            <w:tcBorders>
              <w:top w:val="single" w:sz="4" w:space="0" w:color="000000"/>
              <w:left w:val="single" w:sz="4" w:space="0" w:color="000000"/>
              <w:bottom w:val="single" w:sz="4" w:space="0" w:color="000000"/>
              <w:right w:val="single" w:sz="4" w:space="0" w:color="000000"/>
            </w:tcBorders>
          </w:tcPr>
          <w:p>
            <w:pPr>
              <w:pStyle w:val="ConsPlusNormal"/>
              <w:ind w:left="283"/>
              <w:rPr/>
            </w:pPr>
            <w:r>
              <w:rPr/>
              <w:t>б) покрытий и перекрытий при наличии тельферов (талей), подвесных кранов, управляемых с пола</w:t>
            </w:r>
          </w:p>
        </w:tc>
        <w:tc>
          <w:tcPr>
            <w:tcW w:w="1832" w:type="dxa"/>
            <w:tcBorders>
              <w:top w:val="single" w:sz="4" w:space="0" w:color="000000"/>
              <w:left w:val="single" w:sz="4" w:space="0" w:color="000000"/>
              <w:bottom w:val="single" w:sz="4" w:space="0" w:color="000000"/>
              <w:right w:val="single" w:sz="4" w:space="0" w:color="000000"/>
            </w:tcBorders>
          </w:tcPr>
          <w:p>
            <w:pPr>
              <w:pStyle w:val="ConsPlusNormal"/>
              <w:rPr/>
            </w:pPr>
            <w:r>
              <w:rPr/>
              <w:t>Технологические</w:t>
            </w:r>
          </w:p>
        </w:tc>
        <w:tc>
          <w:tcPr>
            <w:tcW w:w="168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l</w:t>
            </w:r>
            <w:r>
              <w:rPr/>
              <w:t xml:space="preserve">/300 или </w:t>
            </w:r>
            <w:r>
              <w:rPr>
                <w:i/>
              </w:rPr>
              <w:t>a</w:t>
            </w:r>
            <w:r>
              <w:rPr/>
              <w:t>/150 (меньшее из двух)</w:t>
            </w:r>
          </w:p>
        </w:tc>
        <w:tc>
          <w:tcPr>
            <w:tcW w:w="3319" w:type="dxa"/>
            <w:tcBorders>
              <w:top w:val="single" w:sz="4" w:space="0" w:color="000000"/>
              <w:left w:val="single" w:sz="4" w:space="0" w:color="000000"/>
              <w:bottom w:val="single" w:sz="4" w:space="0" w:color="000000"/>
              <w:right w:val="single" w:sz="4" w:space="0" w:color="000000"/>
            </w:tcBorders>
          </w:tcPr>
          <w:p>
            <w:pPr>
              <w:pStyle w:val="ConsPlusNormal"/>
              <w:rPr/>
            </w:pPr>
            <w:r>
              <w:rPr/>
              <w:t>Кратковременные с учетом нагрузки от одного крана или тельфера (тали) на одном пути</w:t>
            </w:r>
          </w:p>
        </w:tc>
      </w:tr>
      <w:tr>
        <w:trPr/>
        <w:tc>
          <w:tcPr>
            <w:tcW w:w="3621" w:type="dxa"/>
            <w:tcBorders>
              <w:top w:val="single" w:sz="4" w:space="0" w:color="000000"/>
              <w:left w:val="single" w:sz="4" w:space="0" w:color="000000"/>
              <w:right w:val="single" w:sz="4" w:space="0" w:color="000000"/>
            </w:tcBorders>
          </w:tcPr>
          <w:p>
            <w:pPr>
              <w:pStyle w:val="ConsPlusNormal"/>
              <w:ind w:left="283"/>
              <w:rPr/>
            </w:pPr>
            <w:r>
              <w:rPr/>
              <w:t>в) перекрытий, подверженных действию:</w:t>
            </w:r>
          </w:p>
        </w:tc>
        <w:tc>
          <w:tcPr>
            <w:tcW w:w="1832"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rPr/>
            </w:pPr>
            <w:r>
              <w:rPr/>
              <w:t>Технологические</w:t>
            </w:r>
          </w:p>
        </w:tc>
        <w:tc>
          <w:tcPr>
            <w:tcW w:w="1682" w:type="dxa"/>
            <w:tcBorders>
              <w:top w:val="single" w:sz="4" w:space="0" w:color="000000"/>
              <w:left w:val="single" w:sz="4" w:space="0" w:color="000000"/>
              <w:right w:val="single" w:sz="4" w:space="0" w:color="000000"/>
            </w:tcBorders>
          </w:tcPr>
          <w:p>
            <w:pPr>
              <w:pStyle w:val="ConsPlusNormal"/>
              <w:rPr/>
            </w:pPr>
            <w:r>
              <w:rPr/>
            </w:r>
          </w:p>
        </w:tc>
        <w:tc>
          <w:tcPr>
            <w:tcW w:w="3319" w:type="dxa"/>
            <w:tcBorders>
              <w:top w:val="single" w:sz="4" w:space="0" w:color="000000"/>
              <w:left w:val="single" w:sz="4" w:space="0" w:color="000000"/>
              <w:right w:val="single" w:sz="4" w:space="0" w:color="000000"/>
            </w:tcBorders>
          </w:tcPr>
          <w:p>
            <w:pPr>
              <w:pStyle w:val="ConsPlusNormal"/>
              <w:rPr/>
            </w:pPr>
            <w:r>
              <w:rPr/>
              <w:t>Наиболее неблагоприятное из следующих двух значений:</w:t>
            </w:r>
          </w:p>
        </w:tc>
      </w:tr>
      <w:tr>
        <w:trPr/>
        <w:tc>
          <w:tcPr>
            <w:tcW w:w="3621" w:type="dxa"/>
            <w:tcBorders>
              <w:left w:val="single" w:sz="4" w:space="0" w:color="000000"/>
              <w:right w:val="single" w:sz="4" w:space="0" w:color="000000"/>
            </w:tcBorders>
          </w:tcPr>
          <w:p>
            <w:pPr>
              <w:pStyle w:val="ConsPlusNormal"/>
              <w:ind w:left="283"/>
              <w:rPr/>
            </w:pPr>
            <w:r>
              <w:rPr/>
              <w:t>- перемещаемых грузов, материалов, узлов и элементов оборудования и других подвижных нагрузок (в том числе при безрельсовом напольном транспорте)</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right w:val="single" w:sz="4" w:space="0" w:color="000000"/>
            </w:tcBorders>
            <w:vAlign w:val="bottom"/>
          </w:tcPr>
          <w:p>
            <w:pPr>
              <w:pStyle w:val="ConsPlusNormal"/>
              <w:jc w:val="center"/>
              <w:rPr/>
            </w:pPr>
            <w:r>
              <w:rPr>
                <w:i/>
              </w:rPr>
              <w:t>l</w:t>
            </w:r>
            <w:r>
              <w:rPr/>
              <w:t>/350</w:t>
            </w:r>
          </w:p>
        </w:tc>
        <w:tc>
          <w:tcPr>
            <w:tcW w:w="3319" w:type="dxa"/>
            <w:tcBorders>
              <w:left w:val="single" w:sz="4" w:space="0" w:color="000000"/>
              <w:right w:val="single" w:sz="4" w:space="0" w:color="000000"/>
            </w:tcBorders>
          </w:tcPr>
          <w:p>
            <w:pPr>
              <w:pStyle w:val="ConsPlusNormal"/>
              <w:rPr/>
            </w:pPr>
            <w:r>
              <w:rPr/>
              <w:t>0,7 полных нормативных значений кратковременных нагрузок на перекрытие или нагрузки от одного транспортного средства</w:t>
            </w:r>
          </w:p>
        </w:tc>
      </w:tr>
      <w:tr>
        <w:trPr/>
        <w:tc>
          <w:tcPr>
            <w:tcW w:w="3621" w:type="dxa"/>
            <w:tcBorders>
              <w:left w:val="single" w:sz="4" w:space="0" w:color="000000"/>
              <w:right w:val="single" w:sz="4" w:space="0" w:color="000000"/>
            </w:tcBorders>
          </w:tcPr>
          <w:p>
            <w:pPr>
              <w:pStyle w:val="ConsPlusNormal"/>
              <w:ind w:left="283"/>
              <w:rPr/>
            </w:pPr>
            <w:r>
              <w:rPr/>
              <w:t>- нагрузок от рельсового транспорта:</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right w:val="single" w:sz="4" w:space="0" w:color="000000"/>
            </w:tcBorders>
          </w:tcPr>
          <w:p>
            <w:pPr>
              <w:pStyle w:val="ConsPlusNormal"/>
              <w:rPr/>
            </w:pPr>
            <w:r>
              <w:rPr/>
            </w:r>
          </w:p>
        </w:tc>
        <w:tc>
          <w:tcPr>
            <w:tcW w:w="3319" w:type="dxa"/>
            <w:tcBorders>
              <w:left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ind w:left="567"/>
              <w:rPr/>
            </w:pPr>
            <w:r>
              <w:rPr/>
              <w:t>узкоколейного</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right w:val="single" w:sz="4" w:space="0" w:color="000000"/>
            </w:tcBorders>
          </w:tcPr>
          <w:p>
            <w:pPr>
              <w:pStyle w:val="ConsPlusNormal"/>
              <w:jc w:val="center"/>
              <w:rPr/>
            </w:pPr>
            <w:r>
              <w:rPr>
                <w:i/>
              </w:rPr>
              <w:t>l</w:t>
            </w:r>
            <w:r>
              <w:rPr/>
              <w:t>/400</w:t>
            </w:r>
          </w:p>
        </w:tc>
        <w:tc>
          <w:tcPr>
            <w:tcW w:w="3319" w:type="dxa"/>
            <w:tcBorders>
              <w:left w:val="single" w:sz="4" w:space="0" w:color="000000"/>
              <w:right w:val="single" w:sz="4" w:space="0" w:color="000000"/>
            </w:tcBorders>
          </w:tcPr>
          <w:p>
            <w:pPr>
              <w:pStyle w:val="ConsPlusNormal"/>
              <w:rPr/>
            </w:pPr>
            <w:r>
              <w:rPr/>
              <w:t>От одного состава вагонов (или одной напольной машины) на одном пути</w:t>
            </w:r>
          </w:p>
        </w:tc>
      </w:tr>
      <w:tr>
        <w:trPr/>
        <w:tc>
          <w:tcPr>
            <w:tcW w:w="3621" w:type="dxa"/>
            <w:tcBorders>
              <w:left w:val="single" w:sz="4" w:space="0" w:color="000000"/>
              <w:bottom w:val="single" w:sz="4" w:space="0" w:color="000000"/>
              <w:right w:val="single" w:sz="4" w:space="0" w:color="000000"/>
            </w:tcBorders>
          </w:tcPr>
          <w:p>
            <w:pPr>
              <w:pStyle w:val="ConsPlusNormal"/>
              <w:ind w:left="567"/>
              <w:rPr/>
            </w:pPr>
            <w:r>
              <w:rPr/>
              <w:t>ширококолейного</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bottom w:val="single" w:sz="4" w:space="0" w:color="000000"/>
              <w:right w:val="single" w:sz="4" w:space="0" w:color="000000"/>
            </w:tcBorders>
          </w:tcPr>
          <w:p>
            <w:pPr>
              <w:pStyle w:val="ConsPlusNormal"/>
              <w:jc w:val="center"/>
              <w:rPr/>
            </w:pPr>
            <w:r>
              <w:rPr>
                <w:i/>
              </w:rPr>
              <w:t>l</w:t>
            </w:r>
            <w:r>
              <w:rPr/>
              <w:t>/500</w:t>
            </w:r>
          </w:p>
        </w:tc>
        <w:tc>
          <w:tcPr>
            <w:tcW w:w="3319" w:type="dxa"/>
            <w:tcBorders>
              <w:left w:val="single" w:sz="4" w:space="0" w:color="000000"/>
              <w:bottom w:val="single" w:sz="4" w:space="0" w:color="000000"/>
              <w:right w:val="single" w:sz="4" w:space="0" w:color="000000"/>
            </w:tcBorders>
          </w:tcPr>
          <w:p>
            <w:pPr>
              <w:pStyle w:val="ConsPlusNormal"/>
              <w:jc w:val="center"/>
              <w:rPr/>
            </w:pPr>
            <w:r>
              <w:rPr/>
              <w:t>То же</w:t>
            </w:r>
          </w:p>
        </w:tc>
      </w:tr>
      <w:tr>
        <w:trPr/>
        <w:tc>
          <w:tcPr>
            <w:tcW w:w="3621" w:type="dxa"/>
            <w:tcBorders>
              <w:top w:val="single" w:sz="4" w:space="0" w:color="000000"/>
              <w:left w:val="single" w:sz="4" w:space="0" w:color="000000"/>
              <w:right w:val="single" w:sz="4" w:space="0" w:color="000000"/>
            </w:tcBorders>
          </w:tcPr>
          <w:p>
            <w:pPr>
              <w:pStyle w:val="ConsPlusNormal"/>
              <w:rPr/>
            </w:pPr>
            <w:r>
              <w:rPr/>
              <w:t xml:space="preserve">г) покрытий и перекрытий стоянок автомобилей в зданиях, при пролете </w:t>
            </w:r>
            <w:r>
              <w:rPr>
                <w:i/>
              </w:rPr>
              <w:t>l</w:t>
            </w:r>
            <w:r>
              <w:rPr/>
              <w:t>, м:</w:t>
            </w:r>
          </w:p>
        </w:tc>
        <w:tc>
          <w:tcPr>
            <w:tcW w:w="1832" w:type="dxa"/>
            <w:vMerge w:val="restart"/>
            <w:tcBorders>
              <w:top w:val="single" w:sz="4" w:space="0" w:color="000000"/>
              <w:left w:val="single" w:sz="4" w:space="0" w:color="000000"/>
              <w:bottom w:val="single" w:sz="4" w:space="0" w:color="000000"/>
              <w:right w:val="single" w:sz="4" w:space="0" w:color="000000"/>
            </w:tcBorders>
            <w:vAlign w:val="center"/>
          </w:tcPr>
          <w:p>
            <w:pPr>
              <w:pStyle w:val="ConsPlusNormal"/>
              <w:rPr/>
            </w:pPr>
            <w:r>
              <w:rPr/>
              <w:t>Технологические</w:t>
            </w:r>
          </w:p>
        </w:tc>
        <w:tc>
          <w:tcPr>
            <w:tcW w:w="1682" w:type="dxa"/>
            <w:tcBorders>
              <w:top w:val="single" w:sz="4" w:space="0" w:color="000000"/>
              <w:left w:val="single" w:sz="4" w:space="0" w:color="000000"/>
              <w:right w:val="single" w:sz="4" w:space="0" w:color="000000"/>
            </w:tcBorders>
          </w:tcPr>
          <w:p>
            <w:pPr>
              <w:pStyle w:val="ConsPlusNormal"/>
              <w:rPr/>
            </w:pPr>
            <w:r>
              <w:rPr/>
            </w:r>
          </w:p>
        </w:tc>
        <w:tc>
          <w:tcPr>
            <w:tcW w:w="3319" w:type="dxa"/>
            <w:vMerge w:val="restart"/>
            <w:tcBorders>
              <w:top w:val="single" w:sz="4" w:space="0" w:color="000000"/>
              <w:left w:val="single" w:sz="4" w:space="0" w:color="000000"/>
              <w:bottom w:val="single" w:sz="4" w:space="0" w:color="000000"/>
              <w:right w:val="single" w:sz="4" w:space="0" w:color="000000"/>
            </w:tcBorders>
          </w:tcPr>
          <w:p>
            <w:pPr>
              <w:pStyle w:val="ConsPlusNormal"/>
              <w:rPr/>
            </w:pPr>
            <w:r>
              <w:rPr/>
              <w:t>Постоянные и длительные, а также нагрузки, указанные в таблице 8.3, с понижающим коэффициентом, равным 0,35, и снеговые нагрузки с понижающим коэффициентом, равным 0,5</w:t>
            </w:r>
          </w:p>
        </w:tc>
      </w:tr>
      <w:tr>
        <w:trPr/>
        <w:tc>
          <w:tcPr>
            <w:tcW w:w="3621" w:type="dxa"/>
            <w:tcBorders>
              <w:left w:val="single" w:sz="4" w:space="0" w:color="000000"/>
              <w:right w:val="single" w:sz="4" w:space="0" w:color="000000"/>
            </w:tcBorders>
          </w:tcPr>
          <w:p>
            <w:pPr>
              <w:pStyle w:val="ConsPlusNormal"/>
              <w:ind w:left="567"/>
              <w:rPr/>
            </w:pPr>
            <w:r>
              <w:rPr>
                <w:i/>
              </w:rPr>
              <w:t>l</w:t>
            </w:r>
            <w:r>
              <w:rPr/>
              <w:t xml:space="preserve"> = 6</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right w:val="single" w:sz="4" w:space="0" w:color="000000"/>
            </w:tcBorders>
          </w:tcPr>
          <w:p>
            <w:pPr>
              <w:pStyle w:val="ConsPlusNormal"/>
              <w:jc w:val="center"/>
              <w:rPr/>
            </w:pPr>
            <w:r>
              <w:rPr>
                <w:i/>
              </w:rPr>
              <w:t>l</w:t>
            </w:r>
            <w:r>
              <w:rPr/>
              <w:t>/200</w:t>
            </w:r>
          </w:p>
        </w:tc>
        <w:tc>
          <w:tcPr>
            <w:tcW w:w="331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3621" w:type="dxa"/>
            <w:tcBorders>
              <w:left w:val="single" w:sz="4" w:space="0" w:color="000000"/>
              <w:right w:val="single" w:sz="4" w:space="0" w:color="000000"/>
            </w:tcBorders>
          </w:tcPr>
          <w:p>
            <w:pPr>
              <w:pStyle w:val="ConsPlusNormal"/>
              <w:ind w:left="567"/>
              <w:rPr/>
            </w:pPr>
            <w:r>
              <w:rPr>
                <w:i/>
              </w:rPr>
              <w:t>l</w:t>
            </w:r>
            <w:r>
              <w:rPr/>
              <w:t xml:space="preserve"> = 12</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right w:val="single" w:sz="4" w:space="0" w:color="000000"/>
            </w:tcBorders>
          </w:tcPr>
          <w:p>
            <w:pPr>
              <w:pStyle w:val="ConsPlusNormal"/>
              <w:jc w:val="center"/>
              <w:rPr/>
            </w:pPr>
            <w:r>
              <w:rPr>
                <w:i/>
              </w:rPr>
              <w:t>l</w:t>
            </w:r>
            <w:r>
              <w:rPr/>
              <w:t>/250</w:t>
            </w:r>
          </w:p>
        </w:tc>
        <w:tc>
          <w:tcPr>
            <w:tcW w:w="331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3621" w:type="dxa"/>
            <w:tcBorders>
              <w:left w:val="single" w:sz="4" w:space="0" w:color="000000"/>
              <w:bottom w:val="single" w:sz="4" w:space="0" w:color="000000"/>
              <w:right w:val="single" w:sz="4" w:space="0" w:color="000000"/>
            </w:tcBorders>
          </w:tcPr>
          <w:p>
            <w:pPr>
              <w:pStyle w:val="ConsPlusNormal"/>
              <w:ind w:left="567"/>
              <w:rPr/>
            </w:pPr>
            <w:r>
              <w:rPr>
                <w:i/>
              </w:rPr>
              <w:t>l</w:t>
            </w:r>
            <w:r>
              <w:rPr/>
              <w:t xml:space="preserve"> &gt;= 24</w:t>
            </w:r>
          </w:p>
        </w:tc>
        <w:tc>
          <w:tcPr>
            <w:tcW w:w="1832"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c>
          <w:tcPr>
            <w:tcW w:w="1682" w:type="dxa"/>
            <w:tcBorders>
              <w:left w:val="single" w:sz="4" w:space="0" w:color="000000"/>
              <w:bottom w:val="single" w:sz="4" w:space="0" w:color="000000"/>
              <w:right w:val="single" w:sz="4" w:space="0" w:color="000000"/>
            </w:tcBorders>
          </w:tcPr>
          <w:p>
            <w:pPr>
              <w:pStyle w:val="ConsPlusNormal"/>
              <w:jc w:val="center"/>
              <w:rPr/>
            </w:pPr>
            <w:r>
              <w:rPr>
                <w:i/>
              </w:rPr>
              <w:t>l</w:t>
            </w:r>
            <w:r>
              <w:rPr/>
              <w:t>/300</w:t>
            </w:r>
          </w:p>
        </w:tc>
        <w:tc>
          <w:tcPr>
            <w:tcW w:w="3319" w:type="dxa"/>
            <w:vMerge w:val="continue"/>
            <w:tcBorders>
              <w:top w:val="single" w:sz="4" w:space="0" w:color="000000"/>
              <w:left w:val="single" w:sz="4" w:space="0" w:color="000000"/>
              <w:bottom w:val="single" w:sz="4" w:space="0" w:color="000000"/>
              <w:right w:val="single" w:sz="4" w:space="0" w:color="000000"/>
            </w:tcBorders>
          </w:tcPr>
          <w:p>
            <w:pPr>
              <w:pStyle w:val="ConsPlusNormal"/>
              <w:rPr/>
            </w:pPr>
            <w:r>
              <w:rPr/>
            </w:r>
          </w:p>
        </w:tc>
      </w:tr>
      <w:tr>
        <w:trPr/>
        <w:tc>
          <w:tcPr>
            <w:tcW w:w="3621" w:type="dxa"/>
            <w:tcBorders>
              <w:top w:val="single" w:sz="4" w:space="0" w:color="000000"/>
              <w:left w:val="single" w:sz="4" w:space="0" w:color="000000"/>
              <w:bottom w:val="single" w:sz="4" w:space="0" w:color="000000"/>
              <w:right w:val="single" w:sz="4" w:space="0" w:color="000000"/>
            </w:tcBorders>
          </w:tcPr>
          <w:p>
            <w:pPr>
              <w:pStyle w:val="ConsPlusNormal"/>
              <w:rPr/>
            </w:pPr>
            <w:r>
              <w:rPr/>
              <w:t>3 Перемычки и навесные стеновые панели над оконными и дверными проемами (ригели и прогоны остекления)</w:t>
            </w:r>
          </w:p>
        </w:tc>
        <w:tc>
          <w:tcPr>
            <w:tcW w:w="1832" w:type="dxa"/>
            <w:tcBorders>
              <w:top w:val="single" w:sz="4" w:space="0" w:color="000000"/>
              <w:left w:val="single" w:sz="4" w:space="0" w:color="000000"/>
              <w:bottom w:val="single" w:sz="4" w:space="0" w:color="000000"/>
              <w:right w:val="single" w:sz="4" w:space="0" w:color="000000"/>
            </w:tcBorders>
            <w:vAlign w:val="center"/>
          </w:tcPr>
          <w:p>
            <w:pPr>
              <w:pStyle w:val="ConsPlusNormal"/>
              <w:rPr/>
            </w:pPr>
            <w:r>
              <w:rPr/>
              <w:t>Конструктивные</w:t>
            </w:r>
          </w:p>
        </w:tc>
        <w:tc>
          <w:tcPr>
            <w:tcW w:w="1682" w:type="dxa"/>
            <w:tcBorders>
              <w:top w:val="single" w:sz="4" w:space="0" w:color="000000"/>
              <w:left w:val="single" w:sz="4" w:space="0" w:color="000000"/>
              <w:bottom w:val="single" w:sz="4" w:space="0" w:color="000000"/>
              <w:right w:val="single" w:sz="4" w:space="0" w:color="000000"/>
            </w:tcBorders>
          </w:tcPr>
          <w:p>
            <w:pPr>
              <w:pStyle w:val="ConsPlusNormal"/>
              <w:jc w:val="center"/>
              <w:rPr/>
            </w:pPr>
            <w:r>
              <w:rPr>
                <w:i/>
              </w:rPr>
              <w:t>l</w:t>
            </w:r>
            <w:r>
              <w:rPr/>
              <w:t>/200</w:t>
            </w:r>
          </w:p>
        </w:tc>
        <w:tc>
          <w:tcPr>
            <w:tcW w:w="3319" w:type="dxa"/>
            <w:tcBorders>
              <w:top w:val="single" w:sz="4" w:space="0" w:color="000000"/>
              <w:left w:val="single" w:sz="4" w:space="0" w:color="000000"/>
              <w:bottom w:val="single" w:sz="4" w:space="0" w:color="000000"/>
              <w:right w:val="single" w:sz="4" w:space="0" w:color="000000"/>
            </w:tcBorders>
          </w:tcPr>
          <w:p>
            <w:pPr>
              <w:pStyle w:val="ConsPlusNormal"/>
              <w:rPr/>
            </w:pPr>
            <w:r>
              <w:rPr/>
              <w:t>Приводящие к уменьшению зазора между несущими элементами и оконным или дверным заполнением, расположенным под элементами</w:t>
            </w:r>
          </w:p>
        </w:tc>
      </w:tr>
      <w:tr>
        <w:trPr/>
        <w:tc>
          <w:tcPr>
            <w:tcW w:w="10454" w:type="dxa"/>
            <w:gridSpan w:val="4"/>
            <w:tcBorders>
              <w:top w:val="single" w:sz="4" w:space="0" w:color="000000"/>
              <w:left w:val="single" w:sz="4" w:space="0" w:color="000000"/>
              <w:right w:val="single" w:sz="4" w:space="0" w:color="000000"/>
            </w:tcBorders>
          </w:tcPr>
          <w:p>
            <w:pPr>
              <w:pStyle w:val="ConsPlusNormal"/>
              <w:ind w:firstLine="283"/>
              <w:jc w:val="both"/>
              <w:rPr/>
            </w:pPr>
            <w:r>
              <w:rPr>
                <w:i/>
              </w:rPr>
              <w:t>Обозначения, принятые в таблице Л.1:</w:t>
            </w:r>
          </w:p>
          <w:p>
            <w:pPr>
              <w:pStyle w:val="ConsPlusNormal"/>
              <w:ind w:firstLine="283"/>
              <w:jc w:val="both"/>
              <w:rPr/>
            </w:pPr>
            <w:r>
              <w:rPr>
                <w:i/>
              </w:rPr>
              <w:t>l</w:t>
            </w:r>
            <w:r>
              <w:rPr/>
              <w:t xml:space="preserve"> - расчетный пролет элемента конструкции;</w:t>
            </w:r>
          </w:p>
          <w:p>
            <w:pPr>
              <w:pStyle w:val="ConsPlusNormal"/>
              <w:ind w:firstLine="283"/>
              <w:jc w:val="both"/>
              <w:rPr/>
            </w:pPr>
            <w:r>
              <w:rPr>
                <w:i/>
              </w:rPr>
              <w:t>a</w:t>
            </w:r>
            <w:r>
              <w:rPr/>
              <w:t xml:space="preserve"> - шаг балок или ферм, к которым крепятся подвесные крановые пути.</w:t>
            </w:r>
          </w:p>
          <w:p>
            <w:pPr>
              <w:pStyle w:val="ConsPlusNormal"/>
              <w:rPr/>
            </w:pPr>
            <w:r>
              <w:rPr/>
            </w:r>
          </w:p>
          <w:p>
            <w:pPr>
              <w:pStyle w:val="ConsPlusNormal"/>
              <w:ind w:firstLine="283"/>
              <w:jc w:val="both"/>
              <w:rPr/>
            </w:pPr>
            <w:r>
              <w:rPr/>
              <w:t>Примечания</w:t>
            </w:r>
          </w:p>
          <w:p>
            <w:pPr>
              <w:pStyle w:val="ConsPlusNormal"/>
              <w:ind w:firstLine="540"/>
              <w:jc w:val="both"/>
              <w:rPr/>
            </w:pPr>
            <w:r>
              <w:rPr/>
              <w:t xml:space="preserve">1 За расчетный пролет </w:t>
            </w:r>
            <w:r>
              <w:rPr>
                <w:i/>
              </w:rPr>
              <w:t>l</w:t>
            </w:r>
            <w:r>
              <w:rPr/>
              <w:t xml:space="preserve"> элемента конструкции принимается расстояние между точками опирания элемента.</w:t>
            </w:r>
          </w:p>
          <w:p>
            <w:pPr>
              <w:pStyle w:val="ConsPlusNormal"/>
              <w:ind w:firstLine="540"/>
              <w:jc w:val="both"/>
              <w:rPr/>
            </w:pPr>
            <w:r>
              <w:rPr/>
              <w:t xml:space="preserve">Для консоли за расчетный пролет </w:t>
            </w:r>
            <w:r>
              <w:rPr>
                <w:i/>
              </w:rPr>
              <w:t>l</w:t>
            </w:r>
            <w:r>
              <w:rPr/>
              <w:t xml:space="preserve"> следует принимать удвоенный ее вылет.</w:t>
            </w:r>
          </w:p>
          <w:p>
            <w:pPr>
              <w:pStyle w:val="ConsPlusNormal"/>
              <w:keepNext w:val="true"/>
              <w:ind w:firstLine="540"/>
              <w:jc w:val="both"/>
              <w:rPr/>
            </w:pPr>
            <w:r>
              <w:rPr/>
              <w:t xml:space="preserve">Для безбалочного железобетонного перекрытия за расчетный пролет </w:t>
            </w:r>
            <w:r>
              <w:rPr>
                <w:i/>
              </w:rPr>
              <w:t>l</w:t>
            </w:r>
            <w:r>
              <w:rPr/>
              <w:t xml:space="preserve"> следует принимать:</w:t>
            </w:r>
          </w:p>
          <w:p>
            <w:pPr>
              <w:pStyle w:val="ConsPlusNormal"/>
              <w:ind w:firstLine="540"/>
              <w:jc w:val="both"/>
              <w:rPr/>
            </w:pPr>
            <w:r>
              <w:rPr/>
              <w:t>а) для монолитной конструкции - расстояние между осями колонн;</w:t>
            </w:r>
          </w:p>
          <w:p>
            <w:pPr>
              <w:pStyle w:val="ConsPlusNormal"/>
              <w:keepNext w:val="true"/>
              <w:ind w:firstLine="540"/>
              <w:jc w:val="both"/>
              <w:rPr/>
            </w:pPr>
            <w:r>
              <w:rPr/>
              <w:t>б) для сборной конструкции:</w:t>
            </w:r>
          </w:p>
          <w:p>
            <w:pPr>
              <w:pStyle w:val="ConsPlusNormal"/>
              <w:ind w:firstLine="540"/>
              <w:jc w:val="both"/>
              <w:rPr/>
            </w:pPr>
            <w:r>
              <w:rPr/>
              <w:t>- для ригелей рам - расстояние между осями колонн;</w:t>
            </w:r>
          </w:p>
          <w:p>
            <w:pPr>
              <w:pStyle w:val="ConsPlusNormal"/>
              <w:ind w:firstLine="540"/>
              <w:jc w:val="both"/>
              <w:rPr/>
            </w:pPr>
            <w:r>
              <w:rPr/>
              <w:t>- для квадратных в плане пролетных плит - размер диагонали плиты;</w:t>
            </w:r>
          </w:p>
          <w:p>
            <w:pPr>
              <w:pStyle w:val="ConsPlusNormal"/>
              <w:ind w:firstLine="540"/>
              <w:jc w:val="both"/>
              <w:rPr/>
            </w:pPr>
            <w:r>
              <w:rPr/>
              <w:t>- для прямоугольных в плане пролетных плит с отношением сторон более 1,5:1 - размер большей стороны плиты.</w:t>
            </w:r>
          </w:p>
        </w:tc>
      </w:tr>
      <w:tr>
        <w:trPr/>
        <w:tc>
          <w:tcPr>
            <w:tcW w:w="10454" w:type="dxa"/>
            <w:gridSpan w:val="4"/>
            <w:tcBorders>
              <w:left w:val="single" w:sz="4" w:space="0" w:color="000000"/>
              <w:right w:val="single" w:sz="4" w:space="0" w:color="000000"/>
            </w:tcBorders>
          </w:tcPr>
          <w:p>
            <w:pPr>
              <w:pStyle w:val="ConsPlusNormal"/>
              <w:jc w:val="both"/>
              <w:rPr/>
            </w:pPr>
            <w:r>
              <w:rPr/>
              <w:t>(примечание 1 в ред. Изменения N 5, утв. Приказом Минстроя России от 14.12.2023 N 918/пр)</w:t>
            </w:r>
          </w:p>
        </w:tc>
      </w:tr>
      <w:tr>
        <w:trPr/>
        <w:tc>
          <w:tcPr>
            <w:tcW w:w="10454" w:type="dxa"/>
            <w:gridSpan w:val="4"/>
            <w:tcBorders>
              <w:left w:val="single" w:sz="4" w:space="0" w:color="000000"/>
              <w:right w:val="single" w:sz="4" w:space="0" w:color="000000"/>
            </w:tcBorders>
          </w:tcPr>
          <w:p>
            <w:pPr>
              <w:pStyle w:val="ConsPlusNormal"/>
              <w:ind w:firstLine="283"/>
              <w:jc w:val="both"/>
              <w:rPr/>
            </w:pPr>
            <w:r>
              <w:rPr/>
              <w:t>2 Особенности вычисления прогибов по позиции 2, перечисление б), указаны в Д.1.8 приложения Д. Схема для определения прогибов стропильных конструкций при наличии подвесных крановых путей приведена на рисунке Д.2 приложения Д.</w:t>
            </w:r>
          </w:p>
        </w:tc>
      </w:tr>
      <w:tr>
        <w:trPr/>
        <w:tc>
          <w:tcPr>
            <w:tcW w:w="10454" w:type="dxa"/>
            <w:gridSpan w:val="4"/>
            <w:tcBorders>
              <w:left w:val="single" w:sz="4" w:space="0" w:color="000000"/>
              <w:bottom w:val="single" w:sz="4" w:space="0" w:color="000000"/>
              <w:right w:val="single" w:sz="4" w:space="0" w:color="000000"/>
            </w:tcBorders>
          </w:tcPr>
          <w:p>
            <w:pPr>
              <w:pStyle w:val="ConsPlusNormal"/>
              <w:jc w:val="both"/>
              <w:rPr/>
            </w:pPr>
            <w:r>
              <w:rPr/>
              <w:t>(в ред. Изменения N 6, утв. Приказом Минстроя России от 05.09.2024 N 597/пр)</w:t>
            </w:r>
          </w:p>
        </w:tc>
      </w:tr>
    </w:tbl>
    <w:p>
      <w:pPr>
        <w:pStyle w:val="ConsPlusNormal"/>
        <w:jc w:val="both"/>
        <w:rPr/>
      </w:pPr>
      <w:r>
        <w:rPr/>
      </w:r>
    </w:p>
    <w:p>
      <w:pPr>
        <w:pStyle w:val="ConsPlusNormal"/>
        <w:ind w:firstLine="540"/>
        <w:jc w:val="both"/>
        <w:rPr>
          <w:color w:val="993300"/>
        </w:rPr>
      </w:pPr>
      <w:r>
        <w:rPr>
          <w:color w:val="993300"/>
        </w:rPr>
        <w:t>Л.1.2 Зазор между нижней поверхностью элементов покрытий и перекрытий и верхом перегородок, расположенных под элементами, не должен превышать 40 мм. В тех случаях, когда выполнение указанных требований связано с увеличением жесткости покрытий и перекрытий, необходимо конструктивными мероприятиями избегать этого увеличения (например, размещением перегородок не под изгибаемыми балками, а рядом с ними).</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85" w:name="_Toc193539782"/>
      <w:r>
        <w:rPr/>
        <w:t>Л.2 Горизонтальные предельные сближения крановых путей открытых эстакад, ограничиваемые исходя из технологических требований</w:t>
      </w:r>
      <w:bookmarkEnd w:id="85"/>
    </w:p>
    <w:p>
      <w:pPr>
        <w:pStyle w:val="ConsPlusNormal"/>
        <w:spacing w:before="220" w:after="0"/>
        <w:ind w:firstLine="540"/>
        <w:jc w:val="both"/>
        <w:rPr/>
      </w:pPr>
      <w:r>
        <w:rPr/>
        <w:t>Горизонтальные предельные сближения крановых путей открытых эстакад от горизонтальных и внецентренно приложенных вертикальных нагрузок от одного крана (без учета крена фундаментов), ограничиваемые исходя из технологических требований, следует принимать равными 20 мм.</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86" w:name="_Toc193539783"/>
      <w:r>
        <w:rPr/>
        <w:t>Л.3 Горизонтальные предельные перемещения и прогибы зданий, отдельных элементов конструкций и опор конвейерных галерей от ветровой нагрузки и крена фундаментов</w:t>
      </w:r>
      <w:bookmarkEnd w:id="86"/>
    </w:p>
    <w:p>
      <w:pPr>
        <w:pStyle w:val="ConsPlusNormal"/>
        <w:spacing w:before="220" w:after="0"/>
        <w:ind w:firstLine="540"/>
        <w:jc w:val="both"/>
        <w:rPr/>
      </w:pPr>
      <w:r>
        <w:rPr/>
        <w:t>Л.3.1 Горизонтальные предельные перемещения зданий, ограничиваемые исходя из конструктивных требований (обеспечение целостности заполнения каркаса стенами, перегородками, оконными и дверными элементами), приведены в таблице Л.2. Указания по определению перемещений приведены в Л.3.2.</w:t>
      </w:r>
    </w:p>
    <w:p>
      <w:pPr>
        <w:pStyle w:val="ConsPlusNormal"/>
        <w:jc w:val="both"/>
        <w:rPr/>
      </w:pPr>
      <w:r>
        <w:rPr/>
      </w:r>
    </w:p>
    <w:p>
      <w:pPr>
        <w:pStyle w:val="ConsPlusNormal"/>
        <w:jc w:val="right"/>
        <w:rPr/>
      </w:pPr>
      <w:r>
        <w:rPr/>
        <w:t>Таблица Л.2</w:t>
      </w:r>
    </w:p>
    <w:p>
      <w:pPr>
        <w:pStyle w:val="ConsPlusNormal"/>
        <w:jc w:val="both"/>
        <w:rPr/>
      </w:pPr>
      <w:r>
        <w:rPr/>
      </w:r>
    </w:p>
    <w:tbl>
      <w:tblPr>
        <w:tblW w:w="9035" w:type="dxa"/>
        <w:jc w:val="left"/>
        <w:tblInd w:w="0" w:type="dxa"/>
        <w:tblLayout w:type="fixed"/>
        <w:tblCellMar>
          <w:top w:w="102" w:type="dxa"/>
          <w:left w:w="62" w:type="dxa"/>
          <w:bottom w:w="102" w:type="dxa"/>
          <w:right w:w="62" w:type="dxa"/>
        </w:tblCellMar>
        <w:tblLook w:val="0000" w:noHBand="0" w:noVBand="0" w:firstColumn="0" w:lastRow="0" w:lastColumn="0" w:firstRow="0"/>
      </w:tblPr>
      <w:tblGrid>
        <w:gridCol w:w="4419"/>
        <w:gridCol w:w="2441"/>
        <w:gridCol w:w="2175"/>
      </w:tblGrid>
      <w:tr>
        <w:trPr/>
        <w:tc>
          <w:tcPr>
            <w:tcW w:w="4419"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Здания, стены и перегородки</w:t>
            </w:r>
          </w:p>
        </w:tc>
        <w:tc>
          <w:tcPr>
            <w:tcW w:w="2441"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Крепление стен и перегородок к каркасу здания</w:t>
            </w:r>
          </w:p>
        </w:tc>
        <w:tc>
          <w:tcPr>
            <w:tcW w:w="2175" w:type="dxa"/>
            <w:tcBorders>
              <w:top w:val="single" w:sz="4" w:space="0" w:color="000000"/>
              <w:left w:val="single" w:sz="4" w:space="0" w:color="000000"/>
              <w:bottom w:val="single" w:sz="4" w:space="0" w:color="000000"/>
              <w:right w:val="single" w:sz="4" w:space="0" w:color="000000"/>
            </w:tcBorders>
            <w:vAlign w:val="center"/>
          </w:tcPr>
          <w:p>
            <w:pPr>
              <w:pStyle w:val="ConsPlusNormal"/>
              <w:jc w:val="center"/>
              <w:rPr/>
            </w:pPr>
            <w:r>
              <w:rPr/>
              <w:t xml:space="preserve">Предельные перемещения </w:t>
            </w:r>
            <w:r>
              <w:rPr>
                <w:i/>
              </w:rPr>
              <w:t>f</w:t>
            </w:r>
            <w:r>
              <w:rPr>
                <w:i/>
                <w:vertAlign w:val="subscript"/>
              </w:rPr>
              <w:t>u</w:t>
            </w:r>
          </w:p>
        </w:tc>
      </w:tr>
      <w:tr>
        <w:trPr/>
        <w:tc>
          <w:tcPr>
            <w:tcW w:w="4419" w:type="dxa"/>
            <w:tcBorders>
              <w:top w:val="single" w:sz="4" w:space="0" w:color="000000"/>
              <w:left w:val="single" w:sz="4" w:space="0" w:color="000000"/>
              <w:right w:val="single" w:sz="4" w:space="0" w:color="000000"/>
            </w:tcBorders>
          </w:tcPr>
          <w:p>
            <w:pPr>
              <w:pStyle w:val="ConsPlusNormal"/>
              <w:rPr/>
            </w:pPr>
            <w:r>
              <w:rPr/>
              <w:t>1 Многоэтажные здания, многоэтажные этажерки промышленных зданий</w:t>
            </w:r>
          </w:p>
        </w:tc>
        <w:tc>
          <w:tcPr>
            <w:tcW w:w="2441" w:type="dxa"/>
            <w:tcBorders>
              <w:top w:val="single" w:sz="4" w:space="0" w:color="000000"/>
              <w:left w:val="single" w:sz="4" w:space="0" w:color="000000"/>
              <w:right w:val="single" w:sz="4" w:space="0" w:color="000000"/>
            </w:tcBorders>
          </w:tcPr>
          <w:p>
            <w:pPr>
              <w:pStyle w:val="ConsPlusNormal"/>
              <w:jc w:val="center"/>
              <w:rPr/>
            </w:pPr>
            <w:r>
              <w:rPr/>
              <w:t>Любое</w:t>
            </w:r>
          </w:p>
        </w:tc>
        <w:tc>
          <w:tcPr>
            <w:tcW w:w="2175" w:type="dxa"/>
            <w:tcBorders>
              <w:top w:val="single" w:sz="4" w:space="0" w:color="000000"/>
              <w:left w:val="single" w:sz="4" w:space="0" w:color="000000"/>
              <w:right w:val="single" w:sz="4" w:space="0" w:color="000000"/>
            </w:tcBorders>
          </w:tcPr>
          <w:p>
            <w:pPr>
              <w:pStyle w:val="ConsPlusNormal"/>
              <w:jc w:val="center"/>
              <w:rPr/>
            </w:pPr>
            <w:r>
              <w:rPr>
                <w:i/>
              </w:rPr>
              <w:t>h</w:t>
            </w:r>
            <w:r>
              <w:rPr/>
              <w:t>/500</w:t>
            </w:r>
          </w:p>
        </w:tc>
      </w:tr>
      <w:tr>
        <w:trPr/>
        <w:tc>
          <w:tcPr>
            <w:tcW w:w="9035" w:type="dxa"/>
            <w:gridSpan w:val="3"/>
            <w:tcBorders>
              <w:left w:val="single" w:sz="4" w:space="0" w:color="000000"/>
              <w:bottom w:val="single" w:sz="4" w:space="0" w:color="000000"/>
              <w:right w:val="single" w:sz="4" w:space="0" w:color="000000"/>
            </w:tcBorders>
          </w:tcPr>
          <w:p>
            <w:pPr>
              <w:pStyle w:val="ConsPlusNormal"/>
              <w:jc w:val="both"/>
              <w:rPr/>
            </w:pPr>
            <w:r>
              <w:rPr/>
              <w:t>(в ред. Изменения N 5, утв. Приказом Минстроя России от 14.12.2023 N 918/пр)</w:t>
            </w:r>
          </w:p>
        </w:tc>
      </w:tr>
      <w:tr>
        <w:trPr/>
        <w:tc>
          <w:tcPr>
            <w:tcW w:w="4419" w:type="dxa"/>
            <w:tcBorders>
              <w:top w:val="single" w:sz="4" w:space="0" w:color="000000"/>
              <w:left w:val="single" w:sz="4" w:space="0" w:color="000000"/>
              <w:right w:val="single" w:sz="4" w:space="0" w:color="000000"/>
            </w:tcBorders>
          </w:tcPr>
          <w:p>
            <w:pPr>
              <w:pStyle w:val="ConsPlusNormal"/>
              <w:rPr/>
            </w:pPr>
            <w:r>
              <w:rPr/>
              <w:t>2 Один этаж многоэтажных зданий:</w:t>
            </w:r>
          </w:p>
        </w:tc>
        <w:tc>
          <w:tcPr>
            <w:tcW w:w="2441" w:type="dxa"/>
            <w:tcBorders>
              <w:top w:val="single" w:sz="4" w:space="0" w:color="000000"/>
              <w:left w:val="single" w:sz="4" w:space="0" w:color="000000"/>
              <w:right w:val="single" w:sz="4" w:space="0" w:color="000000"/>
            </w:tcBorders>
          </w:tcPr>
          <w:p>
            <w:pPr>
              <w:pStyle w:val="ConsPlusNormal"/>
              <w:rPr/>
            </w:pPr>
            <w:r>
              <w:rPr/>
            </w:r>
          </w:p>
        </w:tc>
        <w:tc>
          <w:tcPr>
            <w:tcW w:w="2175" w:type="dxa"/>
            <w:tcBorders>
              <w:top w:val="single" w:sz="4" w:space="0" w:color="000000"/>
              <w:left w:val="single" w:sz="4" w:space="0" w:color="000000"/>
              <w:right w:val="single" w:sz="4" w:space="0" w:color="000000"/>
            </w:tcBorders>
          </w:tcPr>
          <w:p>
            <w:pPr>
              <w:pStyle w:val="ConsPlusNormal"/>
              <w:rPr/>
            </w:pPr>
            <w:r>
              <w:rPr/>
            </w:r>
          </w:p>
        </w:tc>
      </w:tr>
      <w:tr>
        <w:trPr/>
        <w:tc>
          <w:tcPr>
            <w:tcW w:w="4419" w:type="dxa"/>
            <w:tcBorders>
              <w:left w:val="single" w:sz="4" w:space="0" w:color="000000"/>
              <w:right w:val="single" w:sz="4" w:space="0" w:color="000000"/>
            </w:tcBorders>
          </w:tcPr>
          <w:p>
            <w:pPr>
              <w:pStyle w:val="ConsPlusNormal"/>
              <w:ind w:left="283"/>
              <w:rPr/>
            </w:pPr>
            <w:r>
              <w:rPr/>
              <w:t>а) стены и перегородки из кирпича, гипсобетона, железобетонных панелей</w:t>
            </w:r>
          </w:p>
        </w:tc>
        <w:tc>
          <w:tcPr>
            <w:tcW w:w="2441" w:type="dxa"/>
            <w:tcBorders>
              <w:left w:val="single" w:sz="4" w:space="0" w:color="000000"/>
              <w:right w:val="single" w:sz="4" w:space="0" w:color="000000"/>
            </w:tcBorders>
            <w:vAlign w:val="bottom"/>
          </w:tcPr>
          <w:p>
            <w:pPr>
              <w:pStyle w:val="ConsPlusNormal"/>
              <w:jc w:val="center"/>
              <w:rPr/>
            </w:pPr>
            <w:r>
              <w:rPr/>
              <w:t>Жесткое</w:t>
            </w:r>
          </w:p>
        </w:tc>
        <w:tc>
          <w:tcPr>
            <w:tcW w:w="2175" w:type="dxa"/>
            <w:tcBorders>
              <w:left w:val="single" w:sz="4" w:space="0" w:color="000000"/>
              <w:right w:val="single" w:sz="4" w:space="0" w:color="000000"/>
            </w:tcBorders>
            <w:vAlign w:val="bottom"/>
          </w:tcPr>
          <w:p>
            <w:pPr>
              <w:pStyle w:val="ConsPlusNormal"/>
              <w:jc w:val="center"/>
              <w:rPr/>
            </w:pPr>
            <w:r>
              <w:rPr>
                <w:i/>
              </w:rPr>
              <w:t>h</w:t>
            </w:r>
            <w:r>
              <w:rPr>
                <w:i/>
                <w:vertAlign w:val="subscript"/>
              </w:rPr>
              <w:t>s</w:t>
            </w:r>
            <w:r>
              <w:rPr/>
              <w:t>/500</w:t>
            </w:r>
          </w:p>
        </w:tc>
      </w:tr>
      <w:tr>
        <w:trPr/>
        <w:tc>
          <w:tcPr>
            <w:tcW w:w="4419" w:type="dxa"/>
            <w:tcBorders>
              <w:left w:val="single" w:sz="4" w:space="0" w:color="000000"/>
              <w:right w:val="single" w:sz="4" w:space="0" w:color="000000"/>
            </w:tcBorders>
          </w:tcPr>
          <w:p>
            <w:pPr>
              <w:pStyle w:val="ConsPlusNormal"/>
              <w:ind w:left="283"/>
              <w:rPr/>
            </w:pPr>
            <w:r>
              <w:rPr/>
              <w:t>б) стены, облицованные естественным камнем, из керамических блоков</w:t>
            </w:r>
          </w:p>
        </w:tc>
        <w:tc>
          <w:tcPr>
            <w:tcW w:w="2441" w:type="dxa"/>
            <w:tcBorders>
              <w:left w:val="single" w:sz="4" w:space="0" w:color="000000"/>
              <w:right w:val="single" w:sz="4" w:space="0" w:color="000000"/>
            </w:tcBorders>
            <w:vAlign w:val="bottom"/>
          </w:tcPr>
          <w:p>
            <w:pPr>
              <w:pStyle w:val="ConsPlusNormal"/>
              <w:jc w:val="center"/>
              <w:rPr/>
            </w:pPr>
            <w:r>
              <w:rPr/>
              <w:t>"</w:t>
            </w:r>
          </w:p>
        </w:tc>
        <w:tc>
          <w:tcPr>
            <w:tcW w:w="2175" w:type="dxa"/>
            <w:tcBorders>
              <w:left w:val="single" w:sz="4" w:space="0" w:color="000000"/>
              <w:right w:val="single" w:sz="4" w:space="0" w:color="000000"/>
            </w:tcBorders>
            <w:vAlign w:val="bottom"/>
          </w:tcPr>
          <w:p>
            <w:pPr>
              <w:pStyle w:val="ConsPlusNormal"/>
              <w:jc w:val="center"/>
              <w:rPr/>
            </w:pPr>
            <w:r>
              <w:rPr>
                <w:i/>
              </w:rPr>
              <w:t>h</w:t>
            </w:r>
            <w:r>
              <w:rPr>
                <w:i/>
                <w:vertAlign w:val="subscript"/>
              </w:rPr>
              <w:t>s</w:t>
            </w:r>
            <w:r>
              <w:rPr/>
              <w:t>/700</w:t>
            </w:r>
          </w:p>
        </w:tc>
      </w:tr>
      <w:tr>
        <w:trPr/>
        <w:tc>
          <w:tcPr>
            <w:tcW w:w="4419" w:type="dxa"/>
            <w:tcBorders>
              <w:left w:val="single" w:sz="4" w:space="0" w:color="000000"/>
              <w:bottom w:val="single" w:sz="4" w:space="0" w:color="000000"/>
              <w:right w:val="single" w:sz="4" w:space="0" w:color="000000"/>
            </w:tcBorders>
          </w:tcPr>
          <w:p>
            <w:pPr>
              <w:pStyle w:val="ConsPlusNormal"/>
              <w:ind w:left="283"/>
              <w:rPr/>
            </w:pPr>
            <w:r>
              <w:rPr/>
              <w:t>в) стены и перегородки из кирпича, гипсобетона, железобетонных панелей, облицованные естественным камнем, из керамических блоков</w:t>
            </w:r>
          </w:p>
        </w:tc>
        <w:tc>
          <w:tcPr>
            <w:tcW w:w="2441" w:type="dxa"/>
            <w:tcBorders>
              <w:left w:val="single" w:sz="4" w:space="0" w:color="000000"/>
              <w:bottom w:val="single" w:sz="4" w:space="0" w:color="000000"/>
              <w:right w:val="single" w:sz="4" w:space="0" w:color="000000"/>
            </w:tcBorders>
            <w:vAlign w:val="bottom"/>
          </w:tcPr>
          <w:p>
            <w:pPr>
              <w:pStyle w:val="ConsPlusNormal"/>
              <w:jc w:val="center"/>
              <w:rPr/>
            </w:pPr>
            <w:r>
              <w:rPr/>
              <w:t>Податливое</w:t>
            </w:r>
          </w:p>
        </w:tc>
        <w:tc>
          <w:tcPr>
            <w:tcW w:w="2175" w:type="dxa"/>
            <w:tcBorders>
              <w:left w:val="single" w:sz="4" w:space="0" w:color="000000"/>
              <w:bottom w:val="single" w:sz="4" w:space="0" w:color="000000"/>
              <w:right w:val="single" w:sz="4" w:space="0" w:color="000000"/>
            </w:tcBorders>
            <w:vAlign w:val="bottom"/>
          </w:tcPr>
          <w:p>
            <w:pPr>
              <w:pStyle w:val="ConsPlusNormal"/>
              <w:jc w:val="center"/>
              <w:rPr/>
            </w:pPr>
            <w:r>
              <w:rPr>
                <w:i/>
              </w:rPr>
              <w:t>h</w:t>
            </w:r>
            <w:r>
              <w:rPr>
                <w:i/>
                <w:vertAlign w:val="subscript"/>
              </w:rPr>
              <w:t>s</w:t>
            </w:r>
            <w:r>
              <w:rPr/>
              <w:t>/300</w:t>
            </w:r>
          </w:p>
        </w:tc>
      </w:tr>
      <w:tr>
        <w:trPr/>
        <w:tc>
          <w:tcPr>
            <w:tcW w:w="4419" w:type="dxa"/>
            <w:tcBorders>
              <w:top w:val="single" w:sz="4" w:space="0" w:color="000000"/>
              <w:left w:val="single" w:sz="4" w:space="0" w:color="000000"/>
              <w:right w:val="single" w:sz="4" w:space="0" w:color="000000"/>
            </w:tcBorders>
          </w:tcPr>
          <w:p>
            <w:pPr>
              <w:pStyle w:val="ConsPlusNormal"/>
              <w:rPr/>
            </w:pPr>
            <w:r>
              <w:rPr/>
              <w:t xml:space="preserve">3 Одноэтажные здания (с самонесущими стенами) высотой этажа </w:t>
            </w:r>
            <w:r>
              <w:rPr>
                <w:i/>
              </w:rPr>
              <w:t>h</w:t>
            </w:r>
            <w:r>
              <w:rPr>
                <w:i/>
                <w:vertAlign w:val="subscript"/>
              </w:rPr>
              <w:t>s</w:t>
            </w:r>
            <w:r>
              <w:rPr/>
              <w:t>, м:</w:t>
            </w:r>
          </w:p>
        </w:tc>
        <w:tc>
          <w:tcPr>
            <w:tcW w:w="2441" w:type="dxa"/>
            <w:tcBorders>
              <w:top w:val="single" w:sz="4" w:space="0" w:color="000000"/>
              <w:left w:val="single" w:sz="4" w:space="0" w:color="000000"/>
              <w:right w:val="single" w:sz="4" w:space="0" w:color="000000"/>
            </w:tcBorders>
          </w:tcPr>
          <w:p>
            <w:pPr>
              <w:pStyle w:val="ConsPlusNormal"/>
              <w:rPr/>
            </w:pPr>
            <w:r>
              <w:rPr/>
            </w:r>
          </w:p>
        </w:tc>
        <w:tc>
          <w:tcPr>
            <w:tcW w:w="2175" w:type="dxa"/>
            <w:tcBorders>
              <w:top w:val="single" w:sz="4" w:space="0" w:color="000000"/>
              <w:left w:val="single" w:sz="4" w:space="0" w:color="000000"/>
              <w:right w:val="single" w:sz="4" w:space="0" w:color="000000"/>
            </w:tcBorders>
          </w:tcPr>
          <w:p>
            <w:pPr>
              <w:pStyle w:val="ConsPlusNormal"/>
              <w:rPr/>
            </w:pPr>
            <w:r>
              <w:rPr/>
            </w:r>
          </w:p>
        </w:tc>
      </w:tr>
      <w:tr>
        <w:trPr/>
        <w:tc>
          <w:tcPr>
            <w:tcW w:w="4419" w:type="dxa"/>
            <w:tcBorders>
              <w:left w:val="single" w:sz="4" w:space="0" w:color="000000"/>
              <w:right w:val="single" w:sz="4" w:space="0" w:color="000000"/>
            </w:tcBorders>
          </w:tcPr>
          <w:p>
            <w:pPr>
              <w:pStyle w:val="ConsPlusNormal"/>
              <w:ind w:left="540"/>
              <w:rPr/>
            </w:pPr>
            <w:r>
              <w:rPr>
                <w:i/>
              </w:rPr>
              <w:t>h</w:t>
            </w:r>
            <w:r>
              <w:rPr>
                <w:i/>
                <w:vertAlign w:val="subscript"/>
              </w:rPr>
              <w:t>s</w:t>
            </w:r>
            <w:r>
              <w:rPr/>
              <w:t xml:space="preserve"> &lt;= 6</w:t>
            </w:r>
          </w:p>
        </w:tc>
        <w:tc>
          <w:tcPr>
            <w:tcW w:w="2441" w:type="dxa"/>
            <w:vMerge w:val="restart"/>
            <w:tcBorders>
              <w:left w:val="single" w:sz="4" w:space="0" w:color="000000"/>
              <w:right w:val="single" w:sz="4" w:space="0" w:color="000000"/>
            </w:tcBorders>
            <w:vAlign w:val="center"/>
          </w:tcPr>
          <w:p>
            <w:pPr>
              <w:pStyle w:val="ConsPlusNormal"/>
              <w:jc w:val="center"/>
              <w:rPr/>
            </w:pPr>
            <w:r>
              <w:rPr/>
              <w:t>Податливое</w:t>
            </w:r>
          </w:p>
        </w:tc>
        <w:tc>
          <w:tcPr>
            <w:tcW w:w="2175" w:type="dxa"/>
            <w:tcBorders>
              <w:left w:val="single" w:sz="4" w:space="0" w:color="000000"/>
              <w:right w:val="single" w:sz="4" w:space="0" w:color="000000"/>
            </w:tcBorders>
          </w:tcPr>
          <w:p>
            <w:pPr>
              <w:pStyle w:val="ConsPlusNormal"/>
              <w:jc w:val="center"/>
              <w:rPr/>
            </w:pPr>
            <w:r>
              <w:rPr>
                <w:i/>
              </w:rPr>
              <w:t>h</w:t>
            </w:r>
            <w:r>
              <w:rPr>
                <w:i/>
                <w:vertAlign w:val="subscript"/>
              </w:rPr>
              <w:t>s</w:t>
            </w:r>
            <w:r>
              <w:rPr/>
              <w:t>/150</w:t>
            </w:r>
          </w:p>
        </w:tc>
      </w:tr>
      <w:tr>
        <w:trPr/>
        <w:tc>
          <w:tcPr>
            <w:tcW w:w="4419" w:type="dxa"/>
            <w:tcBorders>
              <w:left w:val="single" w:sz="4" w:space="0" w:color="000000"/>
              <w:right w:val="single" w:sz="4" w:space="0" w:color="000000"/>
            </w:tcBorders>
          </w:tcPr>
          <w:p>
            <w:pPr>
              <w:pStyle w:val="ConsPlusNormal"/>
              <w:ind w:left="540"/>
              <w:rPr/>
            </w:pPr>
            <w:r>
              <w:rPr>
                <w:i/>
              </w:rPr>
              <w:t>h</w:t>
            </w:r>
            <w:r>
              <w:rPr>
                <w:i/>
                <w:vertAlign w:val="subscript"/>
              </w:rPr>
              <w:t>s</w:t>
            </w:r>
            <w:r>
              <w:rPr/>
              <w:t xml:space="preserve"> = 15</w:t>
            </w:r>
          </w:p>
        </w:tc>
        <w:tc>
          <w:tcPr>
            <w:tcW w:w="2441" w:type="dxa"/>
            <w:vMerge w:val="continue"/>
            <w:tcBorders>
              <w:left w:val="single" w:sz="4" w:space="0" w:color="000000"/>
              <w:right w:val="single" w:sz="4" w:space="0" w:color="000000"/>
            </w:tcBorders>
          </w:tcPr>
          <w:p>
            <w:pPr>
              <w:pStyle w:val="ConsPlusNormal"/>
              <w:rPr/>
            </w:pPr>
            <w:r>
              <w:rPr/>
            </w:r>
          </w:p>
        </w:tc>
        <w:tc>
          <w:tcPr>
            <w:tcW w:w="2175" w:type="dxa"/>
            <w:tcBorders>
              <w:left w:val="single" w:sz="4" w:space="0" w:color="000000"/>
              <w:right w:val="single" w:sz="4" w:space="0" w:color="000000"/>
            </w:tcBorders>
          </w:tcPr>
          <w:p>
            <w:pPr>
              <w:pStyle w:val="ConsPlusNormal"/>
              <w:jc w:val="center"/>
              <w:rPr/>
            </w:pPr>
            <w:r>
              <w:rPr>
                <w:i/>
              </w:rPr>
              <w:t>h</w:t>
            </w:r>
            <w:r>
              <w:rPr/>
              <w:t>/200</w:t>
            </w:r>
          </w:p>
        </w:tc>
      </w:tr>
      <w:tr>
        <w:trPr/>
        <w:tc>
          <w:tcPr>
            <w:tcW w:w="4419" w:type="dxa"/>
            <w:tcBorders>
              <w:left w:val="single" w:sz="4" w:space="0" w:color="000000"/>
              <w:right w:val="single" w:sz="4" w:space="0" w:color="000000"/>
            </w:tcBorders>
          </w:tcPr>
          <w:p>
            <w:pPr>
              <w:pStyle w:val="ConsPlusNormal"/>
              <w:ind w:left="540"/>
              <w:rPr/>
            </w:pPr>
            <w:r>
              <w:rPr>
                <w:i/>
              </w:rPr>
              <w:t>h</w:t>
            </w:r>
            <w:r>
              <w:rPr>
                <w:i/>
                <w:vertAlign w:val="subscript"/>
              </w:rPr>
              <w:t>s</w:t>
            </w:r>
            <w:r>
              <w:rPr/>
              <w:t xml:space="preserve"> &gt;= 30</w:t>
            </w:r>
          </w:p>
        </w:tc>
        <w:tc>
          <w:tcPr>
            <w:tcW w:w="2441" w:type="dxa"/>
            <w:vMerge w:val="continue"/>
            <w:tcBorders>
              <w:left w:val="single" w:sz="4" w:space="0" w:color="000000"/>
              <w:right w:val="single" w:sz="4" w:space="0" w:color="000000"/>
            </w:tcBorders>
          </w:tcPr>
          <w:p>
            <w:pPr>
              <w:pStyle w:val="ConsPlusNormal"/>
              <w:rPr/>
            </w:pPr>
            <w:r>
              <w:rPr/>
            </w:r>
          </w:p>
        </w:tc>
        <w:tc>
          <w:tcPr>
            <w:tcW w:w="2175" w:type="dxa"/>
            <w:tcBorders>
              <w:left w:val="single" w:sz="4" w:space="0" w:color="000000"/>
              <w:right w:val="single" w:sz="4" w:space="0" w:color="000000"/>
            </w:tcBorders>
          </w:tcPr>
          <w:p>
            <w:pPr>
              <w:pStyle w:val="ConsPlusNormal"/>
              <w:jc w:val="center"/>
              <w:rPr/>
            </w:pPr>
            <w:r>
              <w:rPr>
                <w:i/>
              </w:rPr>
              <w:t>h</w:t>
            </w:r>
            <w:r>
              <w:rPr/>
              <w:t>/300</w:t>
            </w:r>
          </w:p>
        </w:tc>
      </w:tr>
      <w:tr>
        <w:trPr/>
        <w:tc>
          <w:tcPr>
            <w:tcW w:w="9035" w:type="dxa"/>
            <w:gridSpan w:val="3"/>
            <w:tcBorders>
              <w:left w:val="single" w:sz="4" w:space="0" w:color="000000"/>
              <w:bottom w:val="single" w:sz="4" w:space="0" w:color="000000"/>
              <w:right w:val="single" w:sz="4" w:space="0" w:color="000000"/>
            </w:tcBorders>
          </w:tcPr>
          <w:p>
            <w:pPr>
              <w:pStyle w:val="ConsPlusNormal"/>
              <w:jc w:val="both"/>
              <w:rPr/>
            </w:pPr>
            <w:r>
              <w:rPr/>
              <w:t>(в ред. Изменения N 5, утв. Приказом Минстроя России от 14.12.2023 N 918/пр)</w:t>
            </w:r>
          </w:p>
        </w:tc>
      </w:tr>
      <w:tr>
        <w:trPr/>
        <w:tc>
          <w:tcPr>
            <w:tcW w:w="9035" w:type="dxa"/>
            <w:gridSpan w:val="3"/>
            <w:tcBorders>
              <w:top w:val="single" w:sz="4" w:space="0" w:color="000000"/>
              <w:left w:val="single" w:sz="4" w:space="0" w:color="000000"/>
              <w:bottom w:val="single" w:sz="4" w:space="0" w:color="000000"/>
              <w:right w:val="single" w:sz="4" w:space="0" w:color="000000"/>
            </w:tcBorders>
          </w:tcPr>
          <w:p>
            <w:pPr>
              <w:pStyle w:val="ConsPlusNormal"/>
              <w:ind w:firstLine="283"/>
              <w:jc w:val="both"/>
              <w:rPr/>
            </w:pPr>
            <w:r>
              <w:rPr>
                <w:i/>
              </w:rPr>
              <w:t>Обозначения, принятые в таблице Л.2:</w:t>
            </w:r>
          </w:p>
          <w:p>
            <w:pPr>
              <w:pStyle w:val="ConsPlusNormal"/>
              <w:ind w:firstLine="283"/>
              <w:jc w:val="both"/>
              <w:rPr/>
            </w:pPr>
            <w:r>
              <w:rPr>
                <w:i/>
              </w:rPr>
              <w:t>h -</w:t>
            </w:r>
            <w:r>
              <w:rPr/>
              <w:t xml:space="preserve"> высота многоэтажных зданий, равная расстоянию от верха фундамента до оси ригеля покрытия;</w:t>
            </w:r>
          </w:p>
          <w:p>
            <w:pPr>
              <w:pStyle w:val="ConsPlusNormal"/>
              <w:ind w:firstLine="283"/>
              <w:jc w:val="both"/>
              <w:rPr/>
            </w:pPr>
            <w:r>
              <w:rPr>
                <w:i/>
              </w:rPr>
              <w:t>h</w:t>
            </w:r>
            <w:r>
              <w:rPr>
                <w:i/>
                <w:vertAlign w:val="subscript"/>
              </w:rPr>
              <w:t>s</w:t>
            </w:r>
            <w:r>
              <w:rPr/>
              <w:t xml:space="preserve"> </w:t>
            </w:r>
            <w:r>
              <w:rPr>
                <w:i/>
              </w:rPr>
              <w:t>-</w:t>
            </w:r>
            <w:r>
              <w:rPr/>
              <w:t xml:space="preserve"> высота этажа в одноэтажных зданиях, равная расстоянию от верха фундамента до низа стропильных конструкций; в многоэтажных зданиях: для нижнего этажа - равная расстоянию от верха фундамента до оси ригеля перекрытия; для остальных этажей - равная расстоянию между осями смежных ригелей.</w:t>
            </w:r>
          </w:p>
          <w:p>
            <w:pPr>
              <w:pStyle w:val="ConsPlusNormal"/>
              <w:rPr/>
            </w:pPr>
            <w:r>
              <w:rPr/>
            </w:r>
          </w:p>
          <w:p>
            <w:pPr>
              <w:pStyle w:val="ConsPlusNormal"/>
              <w:ind w:firstLine="283"/>
              <w:jc w:val="both"/>
              <w:rPr/>
            </w:pPr>
            <w:r>
              <w:rPr/>
              <w:t>Примечания</w:t>
            </w:r>
          </w:p>
          <w:p>
            <w:pPr>
              <w:pStyle w:val="ConsPlusNormal"/>
              <w:ind w:firstLine="283"/>
              <w:jc w:val="both"/>
              <w:rPr/>
            </w:pPr>
            <w:r>
              <w:rPr/>
              <w:t xml:space="preserve">1 Для верхних этажей многоэтажных зданий, проектируемых с использованием элементов покрытий одноэтажных зданий, горизонтальные предельные перемещения следует принимать такими же, как для одноэтажных зданий. При этом высоту верхнего этажа </w:t>
            </w:r>
            <w:r>
              <w:rPr>
                <w:i/>
              </w:rPr>
              <w:t>h</w:t>
            </w:r>
            <w:r>
              <w:rPr>
                <w:i/>
                <w:vertAlign w:val="subscript"/>
              </w:rPr>
              <w:t>s</w:t>
            </w:r>
            <w:r>
              <w:rPr/>
              <w:t xml:space="preserve"> принимают от оси ригеля междуэтажного перекрытия до низа стропильных конструкций.</w:t>
            </w:r>
          </w:p>
          <w:p>
            <w:pPr>
              <w:pStyle w:val="ConsPlusNormal"/>
              <w:ind w:firstLine="283"/>
              <w:jc w:val="both"/>
              <w:rPr/>
            </w:pPr>
            <w:r>
              <w:rPr/>
              <w:t>2 К податливым креплениям относятся крепления стен или перегородок к каркасу, не препятствующие смещению каркаса (без передачи на стены или перегородки усилий, способных вызвать повреждения конструктивных элементов); к жестким - крепления, препятствующие взаимным смещениям каркаса, стен или перегородок.</w:t>
            </w:r>
          </w:p>
          <w:p>
            <w:pPr>
              <w:pStyle w:val="ConsPlusNormal"/>
              <w:ind w:firstLine="283"/>
              <w:jc w:val="both"/>
              <w:rPr>
                <w:color w:val="993300"/>
              </w:rPr>
            </w:pPr>
            <w:r>
              <w:rPr>
                <w:color w:val="993300"/>
              </w:rPr>
              <w:t xml:space="preserve">3 Для одноэтажных зданий с навесными стенами (а также при отсутствии жесткого диска покрытия) и многоэтажных этажерок промышленных зданий предельные перемещения допускается увеличивать на 30% (но принимать не более </w:t>
            </w:r>
            <w:r>
              <w:rPr>
                <w:i/>
                <w:color w:val="993300"/>
              </w:rPr>
              <w:t>h</w:t>
            </w:r>
            <w:r>
              <w:rPr>
                <w:i/>
                <w:color w:val="993300"/>
                <w:vertAlign w:val="subscript"/>
              </w:rPr>
              <w:t>s</w:t>
            </w:r>
            <w:r>
              <w:rPr>
                <w:color w:val="993300"/>
              </w:rPr>
              <w:t>/150 в пределах каждого этажа).</w:t>
            </w:r>
          </w:p>
        </w:tc>
      </w:tr>
    </w:tbl>
    <w:p>
      <w:pPr>
        <w:pStyle w:val="ConsPlusNormal"/>
        <w:jc w:val="both"/>
        <w:rPr/>
      </w:pPr>
      <w:r>
        <w:rPr/>
      </w:r>
    </w:p>
    <w:p>
      <w:pPr>
        <w:pStyle w:val="ConsPlusNormal"/>
        <w:ind w:firstLine="540"/>
        <w:jc w:val="both"/>
        <w:rPr/>
      </w:pPr>
      <w:r>
        <w:rPr/>
        <w:t>Горизонтальные перемещения зданий следует определять с учетом крена (неравномерных осадок) фундаментов. При этом нагрузки от веса оборудования, мебели, людей, складируемых материалов и изделий следует учитывать только при сплошном равномерном загружении всех перекрытий многоэтажных зданий этими нагрузками (с учетом их снижения в зависимости от числа этажей), за исключением случаев, при которых по условиям нормальной эксплуатации предусматривается иное загружение.</w:t>
      </w:r>
    </w:p>
    <w:p>
      <w:pPr>
        <w:pStyle w:val="ConsPlusNormal"/>
        <w:spacing w:before="220" w:after="0"/>
        <w:ind w:firstLine="540"/>
        <w:jc w:val="both"/>
        <w:rPr>
          <w:color w:val="993300"/>
        </w:rPr>
      </w:pPr>
      <w:r>
        <w:rPr>
          <w:color w:val="993300"/>
        </w:rPr>
        <w:t>Для зданий высотой до 40 м (и опор конвейерных галерей любой высоты), расположенных в ветровых районах I - IV, крен фундаментов, вызываемый ветровой нагрузкой, допускается не учитывать.</w:t>
      </w:r>
    </w:p>
    <w:p>
      <w:pPr>
        <w:pStyle w:val="ConsPlusNormal"/>
        <w:spacing w:before="220" w:after="0"/>
        <w:ind w:firstLine="540"/>
        <w:jc w:val="both"/>
        <w:rPr>
          <w:color w:val="993300"/>
        </w:rPr>
      </w:pPr>
      <w:r>
        <w:rPr>
          <w:color w:val="993300"/>
        </w:rPr>
        <w:t xml:space="preserve">Л.3.2 При связевых каркасах многоэтажных зданий высотой более 40 м перекос этажных ячеек, примыкающих к диафрагмам жесткости, равный </w:t>
      </w:r>
      <w:r>
        <w:rPr>
          <w:i/>
          <w:color w:val="993300"/>
        </w:rPr>
        <w:t>f</w:t>
      </w:r>
      <w:r>
        <w:rPr>
          <w:color w:val="993300"/>
          <w:vertAlign w:val="subscript"/>
        </w:rPr>
        <w:t>1</w:t>
      </w:r>
      <w:r>
        <w:rPr>
          <w:color w:val="993300"/>
        </w:rPr>
        <w:t>/</w:t>
      </w:r>
      <w:r>
        <w:rPr>
          <w:i/>
          <w:color w:val="993300"/>
        </w:rPr>
        <w:t>h</w:t>
      </w:r>
      <w:r>
        <w:rPr>
          <w:i/>
          <w:color w:val="993300"/>
          <w:vertAlign w:val="subscript"/>
        </w:rPr>
        <w:t>s</w:t>
      </w:r>
      <w:r>
        <w:rPr>
          <w:color w:val="993300"/>
        </w:rPr>
        <w:t xml:space="preserve"> + </w:t>
      </w:r>
      <w:r>
        <w:rPr>
          <w:i/>
          <w:color w:val="993300"/>
        </w:rPr>
        <w:t>f</w:t>
      </w:r>
      <w:r>
        <w:rPr>
          <w:color w:val="993300"/>
          <w:vertAlign w:val="subscript"/>
        </w:rPr>
        <w:t>2</w:t>
      </w:r>
      <w:r>
        <w:rPr>
          <w:color w:val="993300"/>
        </w:rPr>
        <w:t>/</w:t>
      </w:r>
      <w:r>
        <w:rPr>
          <w:i/>
          <w:color w:val="993300"/>
        </w:rPr>
        <w:t>l</w:t>
      </w:r>
      <w:r>
        <w:rPr>
          <w:color w:val="993300"/>
        </w:rPr>
        <w:t xml:space="preserve"> (рисунок Л.1), не должен превышать (см. таблицу Л.2): 1/500 - для позиции 2, перечисление а), 1/700 - для позиции 2, перечисление б), и 1/300 для позиции 2, перечисление в).</w:t>
      </w:r>
    </w:p>
    <w:p>
      <w:pPr>
        <w:pStyle w:val="ConsPlusNormal"/>
        <w:jc w:val="both"/>
        <w:rPr/>
      </w:pPr>
      <w:r>
        <w:rPr/>
      </w:r>
    </w:p>
    <w:p>
      <w:pPr>
        <w:pStyle w:val="ConsPlusNormal"/>
        <w:jc w:val="center"/>
        <w:rPr/>
      </w:pPr>
      <w:r>
        <w:rPr/>
        <w:drawing>
          <wp:inline distT="0" distB="0" distL="0" distR="0">
            <wp:extent cx="4290060" cy="3742055"/>
            <wp:effectExtent l="0" t="0" r="0" b="0"/>
            <wp:docPr id="535" name="Image5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Image535" descr=""/>
                    <pic:cNvPicPr>
                      <a:picLocks noChangeAspect="1" noChangeArrowheads="1"/>
                    </pic:cNvPicPr>
                  </pic:nvPicPr>
                  <pic:blipFill>
                    <a:blip r:embed="rId569"/>
                    <a:stretch>
                      <a:fillRect/>
                    </a:stretch>
                  </pic:blipFill>
                  <pic:spPr bwMode="auto">
                    <a:xfrm>
                      <a:off x="0" y="0"/>
                      <a:ext cx="4290060" cy="3742055"/>
                    </a:xfrm>
                    <a:prstGeom prst="rect">
                      <a:avLst/>
                    </a:prstGeom>
                    <a:noFill/>
                  </pic:spPr>
                </pic:pic>
              </a:graphicData>
            </a:graphic>
          </wp:inline>
        </w:drawing>
      </w:r>
    </w:p>
    <w:p>
      <w:pPr>
        <w:pStyle w:val="ConsPlusNormal"/>
        <w:jc w:val="both"/>
        <w:rPr/>
      </w:pPr>
      <w:r>
        <w:rPr/>
      </w:r>
    </w:p>
    <w:p>
      <w:pPr>
        <w:pStyle w:val="ConsPlusNormal"/>
        <w:jc w:val="center"/>
        <w:rPr/>
      </w:pPr>
      <w:r>
        <w:rPr>
          <w:i/>
        </w:rPr>
        <w:t>1 -</w:t>
      </w:r>
      <w:r>
        <w:rPr/>
        <w:t xml:space="preserve"> диафрагмы жесткости; </w:t>
      </w:r>
      <w:r>
        <w:rPr>
          <w:i/>
        </w:rPr>
        <w:t>2 -</w:t>
      </w:r>
      <w:r>
        <w:rPr/>
        <w:t xml:space="preserve"> этажные ячейки;</w:t>
      </w:r>
    </w:p>
    <w:p>
      <w:pPr>
        <w:pStyle w:val="ConsPlusNormal"/>
        <w:jc w:val="center"/>
        <w:rPr/>
      </w:pPr>
      <w:r>
        <w:rPr/>
        <w:drawing>
          <wp:inline distT="0" distB="0" distL="0" distR="0">
            <wp:extent cx="473075" cy="20955"/>
            <wp:effectExtent l="0" t="0" r="0" b="0"/>
            <wp:docPr id="536" name="Image5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536" descr=""/>
                    <pic:cNvPicPr>
                      <a:picLocks noChangeAspect="1" noChangeArrowheads="1"/>
                    </pic:cNvPicPr>
                  </pic:nvPicPr>
                  <pic:blipFill>
                    <a:blip r:embed="rId570"/>
                    <a:stretch>
                      <a:fillRect/>
                    </a:stretch>
                  </pic:blipFill>
                  <pic:spPr bwMode="auto">
                    <a:xfrm>
                      <a:off x="0" y="0"/>
                      <a:ext cx="473075" cy="20955"/>
                    </a:xfrm>
                    <a:prstGeom prst="rect">
                      <a:avLst/>
                    </a:prstGeom>
                    <a:noFill/>
                  </pic:spPr>
                </pic:pic>
              </a:graphicData>
            </a:graphic>
          </wp:inline>
        </w:drawing>
      </w:r>
      <w:r>
        <w:rPr/>
        <w:t xml:space="preserve"> </w:t>
      </w:r>
      <w:r>
        <w:rPr/>
        <w:t>- исходная схема каркаса до приложения нагрузки</w:t>
      </w:r>
    </w:p>
    <w:p>
      <w:pPr>
        <w:pStyle w:val="ConsPlusNormal"/>
        <w:jc w:val="both"/>
        <w:rPr/>
      </w:pPr>
      <w:r>
        <w:rPr/>
      </w:r>
    </w:p>
    <w:p>
      <w:pPr>
        <w:pStyle w:val="ConsPlusNormal"/>
        <w:jc w:val="center"/>
        <w:rPr/>
      </w:pPr>
      <w:r>
        <w:rPr>
          <w:b/>
          <w:i/>
        </w:rPr>
        <w:t>Рисунок Л.1 - Схема перекоса этажных ячеек, примыкающих</w:t>
        <w:br/>
        <w:t>к диафрагмам жесткости в зданиях со связевым каркасом</w:t>
      </w:r>
    </w:p>
    <w:p>
      <w:pPr>
        <w:pStyle w:val="ConsPlusNormal"/>
        <w:jc w:val="both"/>
        <w:rPr/>
      </w:pPr>
      <w:r>
        <w:rPr/>
      </w:r>
    </w:p>
    <w:p>
      <w:pPr>
        <w:pStyle w:val="ConsPlusNormal"/>
        <w:ind w:firstLine="540"/>
        <w:jc w:val="both"/>
        <w:rPr/>
      </w:pPr>
      <w:r>
        <w:rPr/>
        <w:t xml:space="preserve">Л.3.3 Горизонтальные предельные прогибы стоек и ригелей фахверка, а также навесных стеновых панелей от ветровой нагрузки, ограничиваемые исходя из конструктивных требований, следует принимать равными </w:t>
      </w:r>
      <w:r>
        <w:rPr>
          <w:i/>
        </w:rPr>
        <w:t>l</w:t>
      </w:r>
      <w:r>
        <w:rPr/>
        <w:t xml:space="preserve">/200, где </w:t>
      </w:r>
      <w:r>
        <w:rPr>
          <w:i/>
        </w:rPr>
        <w:t>l</w:t>
      </w:r>
      <w:r>
        <w:rPr/>
        <w:t xml:space="preserve"> - расчетный пролет стоек или панелей.</w:t>
      </w:r>
    </w:p>
    <w:p>
      <w:pPr>
        <w:pStyle w:val="ConsPlusNormal"/>
        <w:spacing w:before="220" w:after="0"/>
        <w:ind w:firstLine="540"/>
        <w:jc w:val="both"/>
        <w:rPr/>
      </w:pPr>
      <w:r>
        <w:rPr/>
        <w:t xml:space="preserve">Л.3.4 Горизонтальные предельные прогибы опор конвейерных галерей от ветровых нагрузок, ограничиваемые исходя из технологических требований, следует принимать равными </w:t>
      </w:r>
      <w:r>
        <w:rPr>
          <w:i/>
        </w:rPr>
        <w:t>h</w:t>
      </w:r>
      <w:r>
        <w:rPr/>
        <w:t xml:space="preserve">/250, где </w:t>
      </w:r>
      <w:r>
        <w:rPr>
          <w:i/>
        </w:rPr>
        <w:t>h</w:t>
      </w:r>
      <w:r>
        <w:rPr/>
        <w:t xml:space="preserve"> - высота опор от верха фундамента до низа ферм или балок.</w:t>
      </w:r>
    </w:p>
    <w:p>
      <w:pPr>
        <w:pStyle w:val="ConsPlusNormal"/>
        <w:jc w:val="both"/>
        <w:rPr/>
      </w:pPr>
      <w:r>
        <w:rPr/>
      </w:r>
    </w:p>
    <w:p>
      <w:pPr>
        <w:pStyle w:val="ConsPlusTitle"/>
        <w:keepNext w:val="true"/>
        <w:keepLines/>
        <w:widowControl/>
        <w:numPr>
          <w:ilvl w:val="0"/>
          <w:numId w:val="0"/>
        </w:numPr>
        <w:shd w:val="clear" w:color="auto" w:fill="F4F3F8"/>
        <w:ind w:firstLine="540" w:left="0"/>
        <w:jc w:val="both"/>
        <w:outlineLvl w:val="1"/>
        <w:rPr/>
      </w:pPr>
      <w:bookmarkStart w:id="87" w:name="_Toc193539784"/>
      <w:r>
        <w:rPr/>
        <w:t>Л.4 Предельные выгибы элементов междуэтажных перекрытий от усилий предварительного обжатия</w:t>
      </w:r>
      <w:bookmarkEnd w:id="87"/>
    </w:p>
    <w:p>
      <w:pPr>
        <w:pStyle w:val="ConsPlusNormal"/>
        <w:spacing w:before="220" w:after="0"/>
        <w:ind w:firstLine="540"/>
        <w:jc w:val="both"/>
        <w:rPr/>
      </w:pPr>
      <w:r>
        <w:rPr/>
        <w:t xml:space="preserve">Предельные выгибы </w:t>
      </w:r>
      <w:r>
        <w:rPr>
          <w:i/>
        </w:rPr>
        <w:t>f</w:t>
      </w:r>
      <w:r>
        <w:rPr>
          <w:i/>
          <w:vertAlign w:val="subscript"/>
        </w:rPr>
        <w:t>u</w:t>
      </w:r>
      <w:r>
        <w:rPr/>
        <w:t xml:space="preserve"> элементов междуэтажных перекрытий, ограничиваемые исходя из конструктивных требований, следует принимать равными 15 мм при </w:t>
      </w:r>
      <w:r>
        <w:rPr>
          <w:i/>
        </w:rPr>
        <w:t>l</w:t>
      </w:r>
      <w:r>
        <w:rPr/>
        <w:t xml:space="preserve"> &lt;= 3 м и 40 мм - при </w:t>
      </w:r>
      <w:r>
        <w:rPr>
          <w:i/>
        </w:rPr>
        <w:t>l</w:t>
      </w:r>
      <w:r>
        <w:rPr/>
        <w:t xml:space="preserve"> &gt;= 12 м (для промежуточных значений </w:t>
      </w:r>
      <w:r>
        <w:rPr>
          <w:i/>
        </w:rPr>
        <w:t>l</w:t>
      </w:r>
      <w:r>
        <w:rPr/>
        <w:t xml:space="preserve"> предельные выгибы следует определять линейной интерполяцией).</w:t>
      </w:r>
    </w:p>
    <w:p>
      <w:pPr>
        <w:pStyle w:val="ConsPlusNormal"/>
        <w:spacing w:before="220" w:after="0"/>
        <w:ind w:firstLine="540"/>
        <w:jc w:val="both"/>
        <w:rPr/>
      </w:pPr>
      <w:r>
        <w:rPr/>
        <w:t xml:space="preserve">Выгибы </w:t>
      </w:r>
      <w:r>
        <w:rPr>
          <w:i/>
        </w:rPr>
        <w:t>f</w:t>
      </w:r>
      <w:r>
        <w:rPr/>
        <w:t xml:space="preserve"> следует определять от усилий предварительного обжатия, собственного веса элементов перекрытий и веса пола.</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Normal"/>
        <w:keepNext w:val="true"/>
        <w:keepLines/>
        <w:widowControl/>
        <w:numPr>
          <w:ilvl w:val="0"/>
          <w:numId w:val="0"/>
        </w:numPr>
        <w:shd w:val="clear" w:color="auto" w:fill="F4F3F8"/>
        <w:spacing w:before="0" w:after="0"/>
        <w:ind w:hanging="0" w:left="0"/>
        <w:jc w:val="right"/>
        <w:outlineLvl w:val="0"/>
        <w:rPr>
          <w:b/>
        </w:rPr>
      </w:pPr>
      <w:bookmarkStart w:id="88" w:name="_Toc193539785"/>
      <w:r>
        <w:rPr>
          <w:b/>
        </w:rPr>
        <w:t>Приложение М</w:t>
      </w:r>
      <w:bookmarkEnd w:id="88"/>
    </w:p>
    <w:p>
      <w:pPr>
        <w:pStyle w:val="ConsPlusNormal"/>
        <w:keepNext w:val="true"/>
        <w:keepLines/>
        <w:widowControl/>
        <w:jc w:val="both"/>
        <w:rPr/>
      </w:pPr>
      <w:r>
        <w:rPr/>
      </w:r>
    </w:p>
    <w:p>
      <w:pPr>
        <w:pStyle w:val="ConsPlusTitle"/>
        <w:keepNext w:val="true"/>
        <w:keepLines/>
        <w:widowControl/>
        <w:numPr>
          <w:ilvl w:val="0"/>
          <w:numId w:val="0"/>
        </w:numPr>
        <w:shd w:val="clear" w:color="auto" w:fill="F4F3F8"/>
        <w:ind w:hanging="0" w:left="567" w:right="567"/>
        <w:jc w:val="center"/>
        <w:outlineLvl w:val="0"/>
        <w:rPr/>
      </w:pPr>
      <w:bookmarkStart w:id="89" w:name="_Toc193539786"/>
      <w:r>
        <w:rPr/>
        <w:t>МЕТОДИКА ОПРЕДЕЛЕНИЯ ПУЛЬСАЦИОННОЙ СОСТАВЛЯЮЩЕЙ ОСНОВНОЙ ВЕТРОВОЙ НАГРУЗКИ</w:t>
      </w:r>
      <w:bookmarkEnd w:id="89"/>
    </w:p>
    <w:p>
      <w:pPr>
        <w:pStyle w:val="ConsPlusNormal"/>
        <w:jc w:val="center"/>
        <w:rPr/>
      </w:pPr>
      <w:r>
        <w:rPr/>
        <w:t>(приложение М введено Изменением N 5, утв. Приказом</w:t>
      </w:r>
    </w:p>
    <w:p>
      <w:pPr>
        <w:pStyle w:val="ConsPlusNormal"/>
        <w:jc w:val="center"/>
        <w:rPr/>
      </w:pPr>
      <w:r>
        <w:rPr/>
        <w:t>Минстроя России от 14.12.2023 N 918/пр)</w:t>
      </w:r>
    </w:p>
    <w:p>
      <w:pPr>
        <w:pStyle w:val="ConsPlusNormal"/>
        <w:jc w:val="both"/>
        <w:rPr/>
      </w:pPr>
      <w:r>
        <w:rPr/>
      </w:r>
    </w:p>
    <w:p>
      <w:pPr>
        <w:pStyle w:val="ConsPlusNormal"/>
        <w:ind w:firstLine="540"/>
        <w:jc w:val="both"/>
        <w:rPr/>
      </w:pPr>
      <w:r>
        <w:rPr/>
        <w:t>М.1 При проектировании и расчетах несущих конструкций сооружения, имеющего сложную пространственную расчетную схему, требуется учет совместных колебаний сооружения по различным собственным формам и их взаимной корреляции при действии пульсационной составляющей ветровой нагрузки.</w:t>
      </w:r>
    </w:p>
    <w:p>
      <w:pPr>
        <w:pStyle w:val="ConsPlusNormal"/>
        <w:spacing w:before="220" w:after="0"/>
        <w:ind w:firstLine="540"/>
        <w:jc w:val="both"/>
        <w:rPr>
          <w:color w:val="993300"/>
        </w:rPr>
      </w:pPr>
      <w:r>
        <w:rPr>
          <w:color w:val="993300"/>
        </w:rPr>
        <w:t>М.2 Пульсационные ветровые нагрузки являются динамическими и имеют случайную природу, поэтому в расчетах сооружений они должны учитываться исходя из статистических характеристик скорости ветра и наиболее неблагоприятных возможных мест приложения ветровой нагрузки.</w:t>
      </w:r>
    </w:p>
    <w:p>
      <w:pPr>
        <w:pStyle w:val="ConsPlusNormal"/>
        <w:keepNext w:val="true"/>
        <w:spacing w:before="220" w:after="0"/>
        <w:ind w:firstLine="540"/>
        <w:jc w:val="both"/>
        <w:rPr/>
      </w:pPr>
      <w:r>
        <w:rPr/>
        <w:t xml:space="preserve">Расчетные значения усилий </w:t>
      </w:r>
      <w:r>
        <w:rPr>
          <w:i/>
        </w:rPr>
        <w:t>Q</w:t>
      </w:r>
      <w:r>
        <w:rPr>
          <w:i/>
          <w:vertAlign w:val="subscript"/>
        </w:rPr>
        <w:t>p</w:t>
      </w:r>
      <w:r>
        <w:rPr/>
        <w:t xml:space="preserve"> и перемещений </w:t>
      </w:r>
      <w:r>
        <w:rPr>
          <w:i/>
        </w:rPr>
        <w:t>u</w:t>
      </w:r>
      <w:r>
        <w:rPr>
          <w:i/>
          <w:vertAlign w:val="subscript"/>
        </w:rPr>
        <w:t>p</w:t>
      </w:r>
      <w:r>
        <w:rPr/>
        <w:t xml:space="preserve"> в элементах конструкции от действия пульсационной ветровой нагрузки определяют по формулам:</w:t>
      </w:r>
    </w:p>
    <w:p>
      <w:pPr>
        <w:pStyle w:val="ConsPlusNormal"/>
        <w:keepNext w:val="true"/>
        <w:jc w:val="both"/>
        <w:rPr/>
      </w:pPr>
      <w:r>
        <w:rPr/>
      </w:r>
    </w:p>
    <w:p>
      <w:pPr>
        <w:pStyle w:val="ConsPlusNormal"/>
        <w:jc w:val="center"/>
        <w:rPr/>
      </w:pPr>
      <w:r>
        <w:rPr/>
        <w:drawing>
          <wp:inline distT="0" distB="0" distL="0" distR="0">
            <wp:extent cx="796290" cy="259080"/>
            <wp:effectExtent l="0" t="0" r="0" b="0"/>
            <wp:docPr id="537" name="Image5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Image537" descr=""/>
                    <pic:cNvPicPr>
                      <a:picLocks noChangeAspect="1" noChangeArrowheads="1"/>
                    </pic:cNvPicPr>
                  </pic:nvPicPr>
                  <pic:blipFill>
                    <a:blip r:embed="rId571"/>
                    <a:stretch>
                      <a:fillRect/>
                    </a:stretch>
                  </pic:blipFill>
                  <pic:spPr bwMode="auto">
                    <a:xfrm>
                      <a:off x="0" y="0"/>
                      <a:ext cx="796290" cy="259080"/>
                    </a:xfrm>
                    <a:prstGeom prst="rect">
                      <a:avLst/>
                    </a:prstGeom>
                    <a:noFill/>
                  </pic:spPr>
                </pic:pic>
              </a:graphicData>
            </a:graphic>
          </wp:inline>
        </w:drawing>
      </w:r>
      <w:r>
        <w:rPr/>
        <w:t xml:space="preserve"> </w:t>
      </w:r>
      <w:r>
        <w:rPr/>
        <w:t>(М.1)</w:t>
      </w:r>
    </w:p>
    <w:p>
      <w:pPr>
        <w:pStyle w:val="ConsPlusNormal"/>
        <w:jc w:val="both"/>
        <w:rPr/>
      </w:pPr>
      <w:r>
        <w:rPr/>
      </w:r>
    </w:p>
    <w:p>
      <w:pPr>
        <w:pStyle w:val="ConsPlusNormal"/>
        <w:keepNext w:val="true"/>
        <w:jc w:val="center"/>
        <w:rPr/>
      </w:pPr>
      <w:r>
        <w:rPr/>
        <w:drawing>
          <wp:inline distT="0" distB="0" distL="0" distR="0">
            <wp:extent cx="754380" cy="259080"/>
            <wp:effectExtent l="0" t="0" r="0" b="0"/>
            <wp:docPr id="538" name="Image5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538" descr=""/>
                    <pic:cNvPicPr>
                      <a:picLocks noChangeAspect="1" noChangeArrowheads="1"/>
                    </pic:cNvPicPr>
                  </pic:nvPicPr>
                  <pic:blipFill>
                    <a:blip r:embed="rId572"/>
                    <a:stretch>
                      <a:fillRect/>
                    </a:stretch>
                  </pic:blipFill>
                  <pic:spPr bwMode="auto">
                    <a:xfrm>
                      <a:off x="0" y="0"/>
                      <a:ext cx="754380" cy="259080"/>
                    </a:xfrm>
                    <a:prstGeom prst="rect">
                      <a:avLst/>
                    </a:prstGeom>
                    <a:noFill/>
                  </pic:spPr>
                </pic:pic>
              </a:graphicData>
            </a:graphic>
          </wp:inline>
        </w:drawing>
      </w:r>
      <w:r>
        <w:rPr/>
        <w:t xml:space="preserve"> </w:t>
      </w:r>
      <w:r>
        <w:rPr/>
        <w:t>(М.2)</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243205" cy="259080"/>
            <wp:effectExtent l="0" t="0" r="0" b="0"/>
            <wp:docPr id="539" name="Image5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Image539" descr=""/>
                    <pic:cNvPicPr>
                      <a:picLocks noChangeAspect="1" noChangeArrowheads="1"/>
                    </pic:cNvPicPr>
                  </pic:nvPicPr>
                  <pic:blipFill>
                    <a:blip r:embed="rId573"/>
                    <a:stretch>
                      <a:fillRect/>
                    </a:stretch>
                  </pic:blipFill>
                  <pic:spPr bwMode="auto">
                    <a:xfrm>
                      <a:off x="0" y="0"/>
                      <a:ext cx="243205" cy="259080"/>
                    </a:xfrm>
                    <a:prstGeom prst="rect">
                      <a:avLst/>
                    </a:prstGeom>
                    <a:noFill/>
                  </pic:spPr>
                </pic:pic>
              </a:graphicData>
            </a:graphic>
          </wp:inline>
        </w:drawing>
      </w:r>
      <w:r>
        <w:rPr/>
        <w:t xml:space="preserve"> и </w:t>
      </w:r>
      <w:r>
        <w:rPr/>
        <w:drawing>
          <wp:inline distT="0" distB="0" distL="0" distR="0">
            <wp:extent cx="209550" cy="251460"/>
            <wp:effectExtent l="0" t="0" r="0" b="0"/>
            <wp:docPr id="540" name="Image5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540" descr=""/>
                    <pic:cNvPicPr>
                      <a:picLocks noChangeAspect="1" noChangeArrowheads="1"/>
                    </pic:cNvPicPr>
                  </pic:nvPicPr>
                  <pic:blipFill>
                    <a:blip r:embed="rId574"/>
                    <a:stretch>
                      <a:fillRect/>
                    </a:stretch>
                  </pic:blipFill>
                  <pic:spPr bwMode="auto">
                    <a:xfrm>
                      <a:off x="0" y="0"/>
                      <a:ext cx="209550" cy="251460"/>
                    </a:xfrm>
                    <a:prstGeom prst="rect">
                      <a:avLst/>
                    </a:prstGeom>
                    <a:noFill/>
                  </pic:spPr>
                </pic:pic>
              </a:graphicData>
            </a:graphic>
          </wp:inline>
        </w:drawing>
      </w:r>
      <w:r>
        <w:rPr/>
        <w:t xml:space="preserve"> - стандарт усилий и перемещений, соответственно;</w:t>
      </w:r>
    </w:p>
    <w:p>
      <w:pPr>
        <w:pStyle w:val="ConsPlusNormal"/>
        <w:spacing w:before="220" w:after="0"/>
        <w:ind w:firstLine="540"/>
        <w:jc w:val="both"/>
        <w:rPr/>
      </w:pPr>
      <w:r>
        <w:rPr/>
        <w:drawing>
          <wp:inline distT="0" distB="0" distL="0" distR="0">
            <wp:extent cx="597535" cy="259080"/>
            <wp:effectExtent l="0" t="0" r="0" b="0"/>
            <wp:docPr id="541" name="Image5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541" descr=""/>
                    <pic:cNvPicPr>
                      <a:picLocks noChangeAspect="1" noChangeArrowheads="1"/>
                    </pic:cNvPicPr>
                  </pic:nvPicPr>
                  <pic:blipFill>
                    <a:blip r:embed="rId575"/>
                    <a:stretch>
                      <a:fillRect/>
                    </a:stretch>
                  </pic:blipFill>
                  <pic:spPr bwMode="auto">
                    <a:xfrm>
                      <a:off x="0" y="0"/>
                      <a:ext cx="597535" cy="259080"/>
                    </a:xfrm>
                    <a:prstGeom prst="rect">
                      <a:avLst/>
                    </a:prstGeom>
                    <a:noFill/>
                  </pic:spPr>
                </pic:pic>
              </a:graphicData>
            </a:graphic>
          </wp:inline>
        </w:drawing>
      </w:r>
      <w:r>
        <w:rPr/>
        <w:t xml:space="preserve"> </w:t>
      </w:r>
      <w:r>
        <w:rPr/>
        <w:t>- коэффициент обеспеченности пульсационной составляющей ветровой нагрузки.</w:t>
      </w:r>
    </w:p>
    <w:p>
      <w:pPr>
        <w:pStyle w:val="ConsPlusNormal"/>
        <w:spacing w:before="220" w:after="0"/>
        <w:ind w:firstLine="540"/>
        <w:jc w:val="both"/>
        <w:rPr/>
      </w:pPr>
      <w:r>
        <w:rPr>
          <w:b/>
        </w:rPr>
        <w:t>М.3 Статистические характеристики для определения пульсационной составляющей основной ветровой нагрузки</w:t>
      </w:r>
    </w:p>
    <w:p>
      <w:pPr>
        <w:pStyle w:val="ConsPlusNormal"/>
        <w:spacing w:before="220" w:after="0"/>
        <w:ind w:firstLine="540"/>
        <w:jc w:val="both"/>
        <w:rPr/>
      </w:pPr>
      <w:r>
        <w:rPr/>
        <w:t xml:space="preserve">Стандарт перемещений </w:t>
      </w:r>
      <w:r>
        <w:rPr/>
        <w:drawing>
          <wp:inline distT="0" distB="0" distL="0" distR="0">
            <wp:extent cx="209550" cy="251460"/>
            <wp:effectExtent l="0" t="0" r="0" b="0"/>
            <wp:docPr id="542" name="Image5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542" descr=""/>
                    <pic:cNvPicPr>
                      <a:picLocks noChangeAspect="1" noChangeArrowheads="1"/>
                    </pic:cNvPicPr>
                  </pic:nvPicPr>
                  <pic:blipFill>
                    <a:blip r:embed="rId576"/>
                    <a:stretch>
                      <a:fillRect/>
                    </a:stretch>
                  </pic:blipFill>
                  <pic:spPr bwMode="auto">
                    <a:xfrm>
                      <a:off x="0" y="0"/>
                      <a:ext cx="209550" cy="251460"/>
                    </a:xfrm>
                    <a:prstGeom prst="rect">
                      <a:avLst/>
                    </a:prstGeom>
                    <a:noFill/>
                  </pic:spPr>
                </pic:pic>
              </a:graphicData>
            </a:graphic>
          </wp:inline>
        </w:drawing>
      </w:r>
      <w:r>
        <w:rPr/>
        <w:t xml:space="preserve"> и стандарт усилий </w:t>
      </w:r>
      <w:r>
        <w:rPr/>
        <w:drawing>
          <wp:inline distT="0" distB="0" distL="0" distR="0">
            <wp:extent cx="243205" cy="259080"/>
            <wp:effectExtent l="0" t="0" r="0" b="0"/>
            <wp:docPr id="543" name="Image5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Image543" descr=""/>
                    <pic:cNvPicPr>
                      <a:picLocks noChangeAspect="1" noChangeArrowheads="1"/>
                    </pic:cNvPicPr>
                  </pic:nvPicPr>
                  <pic:blipFill>
                    <a:blip r:embed="rId577"/>
                    <a:stretch>
                      <a:fillRect/>
                    </a:stretch>
                  </pic:blipFill>
                  <pic:spPr bwMode="auto">
                    <a:xfrm>
                      <a:off x="0" y="0"/>
                      <a:ext cx="243205" cy="259080"/>
                    </a:xfrm>
                    <a:prstGeom prst="rect">
                      <a:avLst/>
                    </a:prstGeom>
                    <a:noFill/>
                  </pic:spPr>
                </pic:pic>
              </a:graphicData>
            </a:graphic>
          </wp:inline>
        </w:drawing>
      </w:r>
      <w:r>
        <w:rPr/>
        <w:t xml:space="preserve"> необходимо определять на основе численного расчета сооружения на действие пульсационной составляющей ветровой нагрузки, с применением методики решения линейной динамической задачи о вынужденных колебаниях сооружений при действии пульсационной составляющей ветровой нагрузки, приведенной в М.3 - М.7.</w:t>
      </w:r>
    </w:p>
    <w:p>
      <w:pPr>
        <w:pStyle w:val="ConsPlusNormal"/>
        <w:spacing w:before="220" w:after="0"/>
        <w:ind w:firstLine="540"/>
        <w:jc w:val="both"/>
        <w:rPr/>
      </w:pPr>
      <w:r>
        <w:rPr/>
        <w:t>При этом используют метод разложения усилий и перемещений в ряды по ортонормированным собственным формам колебаний сооружения.</w:t>
      </w:r>
    </w:p>
    <w:p>
      <w:pPr>
        <w:pStyle w:val="ConsPlusNormal"/>
        <w:spacing w:before="220" w:after="0"/>
        <w:ind w:firstLine="540"/>
        <w:jc w:val="both"/>
        <w:rPr/>
      </w:pPr>
      <w:r>
        <w:rPr/>
        <w:t>М.3.1 Стандарт перемещений</w:t>
      </w:r>
    </w:p>
    <w:p>
      <w:pPr>
        <w:pStyle w:val="ConsPlusNormal"/>
        <w:keepNext w:val="true"/>
        <w:spacing w:before="220" w:after="0"/>
        <w:ind w:firstLine="540"/>
        <w:jc w:val="both"/>
        <w:rPr/>
      </w:pPr>
      <w:r>
        <w:rPr/>
        <w:t>Стандарт перемещений определяют по формуле</w:t>
      </w:r>
    </w:p>
    <w:p>
      <w:pPr>
        <w:pStyle w:val="ConsPlusNormal"/>
        <w:keepNext w:val="true"/>
        <w:jc w:val="both"/>
        <w:rPr/>
      </w:pPr>
      <w:r>
        <w:rPr/>
      </w:r>
    </w:p>
    <w:p>
      <w:pPr>
        <w:pStyle w:val="ConsPlusNormal"/>
        <w:keepNext w:val="true"/>
        <w:jc w:val="center"/>
        <w:rPr/>
      </w:pPr>
      <w:r>
        <w:rPr/>
        <w:drawing>
          <wp:inline distT="0" distB="0" distL="0" distR="0">
            <wp:extent cx="754380" cy="293370"/>
            <wp:effectExtent l="0" t="0" r="0" b="0"/>
            <wp:docPr id="544" name="Image5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544" descr=""/>
                    <pic:cNvPicPr>
                      <a:picLocks noChangeAspect="1" noChangeArrowheads="1"/>
                    </pic:cNvPicPr>
                  </pic:nvPicPr>
                  <pic:blipFill>
                    <a:blip r:embed="rId578"/>
                    <a:stretch>
                      <a:fillRect/>
                    </a:stretch>
                  </pic:blipFill>
                  <pic:spPr bwMode="auto">
                    <a:xfrm>
                      <a:off x="0" y="0"/>
                      <a:ext cx="754380" cy="293370"/>
                    </a:xfrm>
                    <a:prstGeom prst="rect">
                      <a:avLst/>
                    </a:prstGeom>
                    <a:noFill/>
                  </pic:spPr>
                </pic:pic>
              </a:graphicData>
            </a:graphic>
          </wp:inline>
        </w:drawing>
      </w:r>
      <w:r>
        <w:rPr/>
        <w:t xml:space="preserve"> </w:t>
      </w:r>
      <w:r>
        <w:rPr/>
        <w:t>(М.3)</w:t>
      </w:r>
    </w:p>
    <w:p>
      <w:pPr>
        <w:pStyle w:val="ConsPlusNormal"/>
        <w:keepNext w:val="true"/>
        <w:jc w:val="both"/>
        <w:rPr/>
      </w:pPr>
      <w:r>
        <w:rPr/>
      </w:r>
    </w:p>
    <w:p>
      <w:pPr>
        <w:pStyle w:val="ConsPlusNormal"/>
        <w:keepNext w:val="true"/>
        <w:ind w:firstLine="540"/>
        <w:jc w:val="both"/>
        <w:rPr/>
      </w:pPr>
      <w:r>
        <w:rPr/>
        <w:t xml:space="preserve">где </w:t>
      </w:r>
      <w:r>
        <w:rPr>
          <w:i/>
        </w:rPr>
        <w:t>D</w:t>
      </w:r>
      <w:r>
        <w:rPr>
          <w:i/>
          <w:vertAlign w:val="subscript"/>
        </w:rPr>
        <w:t>u</w:t>
      </w:r>
      <w:r>
        <w:rPr/>
        <w:t xml:space="preserve"> - дисперсия перемещений.</w:t>
      </w:r>
    </w:p>
    <w:p>
      <w:pPr>
        <w:pStyle w:val="ConsPlusNormal"/>
        <w:spacing w:before="220" w:after="0"/>
        <w:ind w:firstLine="540"/>
        <w:jc w:val="both"/>
        <w:rPr/>
      </w:pPr>
      <w:r>
        <w:rPr/>
        <w:t>Дисперсию перемещений определяют как</w:t>
      </w:r>
    </w:p>
    <w:p>
      <w:pPr>
        <w:pStyle w:val="ConsPlusNormal"/>
        <w:jc w:val="both"/>
        <w:rPr/>
      </w:pPr>
      <w:r>
        <w:rPr/>
      </w:r>
    </w:p>
    <w:p>
      <w:pPr>
        <w:pStyle w:val="ConsPlusNormal"/>
        <w:keepNext w:val="true"/>
        <w:jc w:val="center"/>
        <w:rPr/>
      </w:pPr>
      <w:r>
        <w:rPr/>
        <w:drawing>
          <wp:inline distT="0" distB="0" distL="0" distR="0">
            <wp:extent cx="2839720" cy="544830"/>
            <wp:effectExtent l="0" t="0" r="0" b="0"/>
            <wp:docPr id="545" name="Image5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Image545" descr=""/>
                    <pic:cNvPicPr>
                      <a:picLocks noChangeAspect="1" noChangeArrowheads="1"/>
                    </pic:cNvPicPr>
                  </pic:nvPicPr>
                  <pic:blipFill>
                    <a:blip r:embed="rId579"/>
                    <a:stretch>
                      <a:fillRect/>
                    </a:stretch>
                  </pic:blipFill>
                  <pic:spPr bwMode="auto">
                    <a:xfrm>
                      <a:off x="0" y="0"/>
                      <a:ext cx="2839720" cy="544830"/>
                    </a:xfrm>
                    <a:prstGeom prst="rect">
                      <a:avLst/>
                    </a:prstGeom>
                    <a:noFill/>
                  </pic:spPr>
                </pic:pic>
              </a:graphicData>
            </a:graphic>
          </wp:inline>
        </w:drawing>
      </w:r>
      <w:r>
        <w:rPr/>
        <w:t xml:space="preserve"> </w:t>
      </w:r>
      <w:r>
        <w:rPr/>
        <w:t>(М.4)</w:t>
      </w:r>
    </w:p>
    <w:p>
      <w:pPr>
        <w:pStyle w:val="ConsPlusNormal"/>
        <w:keepNext w:val="true"/>
        <w:jc w:val="both"/>
        <w:rPr/>
      </w:pPr>
      <w:r>
        <w:rPr/>
      </w:r>
    </w:p>
    <w:p>
      <w:pPr>
        <w:pStyle w:val="ConsPlusNormal"/>
        <w:keepNext w:val="true"/>
        <w:ind w:firstLine="540"/>
        <w:jc w:val="both"/>
        <w:rPr/>
      </w:pPr>
      <w:r>
        <w:rPr/>
        <w:t>где x = (</w:t>
      </w:r>
      <w:r>
        <w:rPr>
          <w:i/>
        </w:rPr>
        <w:t>x</w:t>
      </w:r>
      <w:r>
        <w:rPr>
          <w:vertAlign w:val="subscript"/>
        </w:rPr>
        <w:t>1</w:t>
      </w:r>
      <w:r>
        <w:rPr/>
        <w:t xml:space="preserve">, </w:t>
      </w:r>
      <w:r>
        <w:rPr>
          <w:i/>
        </w:rPr>
        <w:t>x</w:t>
      </w:r>
      <w:r>
        <w:rPr>
          <w:vertAlign w:val="subscript"/>
        </w:rPr>
        <w:t>2</w:t>
      </w:r>
      <w:r>
        <w:rPr/>
        <w:t xml:space="preserve">, </w:t>
      </w:r>
      <w:r>
        <w:rPr>
          <w:i/>
        </w:rPr>
        <w:t>x</w:t>
      </w:r>
      <w:r>
        <w:rPr>
          <w:vertAlign w:val="subscript"/>
        </w:rPr>
        <w:t>3</w:t>
      </w:r>
      <w:r>
        <w:rPr/>
        <w:t>) - координаты, описывающие геометрию сооружения;</w:t>
      </w:r>
    </w:p>
    <w:p>
      <w:pPr>
        <w:pStyle w:val="ConsPlusNormal"/>
        <w:spacing w:before="220" w:after="0"/>
        <w:ind w:firstLine="540"/>
        <w:jc w:val="both"/>
        <w:rPr/>
      </w:pPr>
      <w:r>
        <w:rPr/>
        <w:drawing>
          <wp:inline distT="0" distB="0" distL="0" distR="0">
            <wp:extent cx="243205" cy="251460"/>
            <wp:effectExtent l="0" t="0" r="0" b="0"/>
            <wp:docPr id="546" name="Image5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546" descr=""/>
                    <pic:cNvPicPr>
                      <a:picLocks noChangeAspect="1" noChangeArrowheads="1"/>
                    </pic:cNvPicPr>
                  </pic:nvPicPr>
                  <pic:blipFill>
                    <a:blip r:embed="rId580"/>
                    <a:stretch>
                      <a:fillRect/>
                    </a:stretch>
                  </pic:blipFill>
                  <pic:spPr bwMode="auto">
                    <a:xfrm>
                      <a:off x="0" y="0"/>
                      <a:ext cx="243205" cy="251460"/>
                    </a:xfrm>
                    <a:prstGeom prst="rect">
                      <a:avLst/>
                    </a:prstGeom>
                    <a:noFill/>
                  </pic:spPr>
                </pic:pic>
              </a:graphicData>
            </a:graphic>
          </wp:inline>
        </w:drawing>
      </w:r>
      <w:r>
        <w:rPr/>
        <w:t xml:space="preserve"> </w:t>
      </w:r>
      <w:r>
        <w:rPr/>
        <w:t>- расчетное значение коэффициента пульсации давления ветра на высоте 10 м, определяемое по таблице 11.3;</w:t>
      </w:r>
    </w:p>
    <w:p>
      <w:pPr>
        <w:pStyle w:val="ConsPlusNormal"/>
        <w:spacing w:before="220" w:after="0"/>
        <w:ind w:firstLine="540"/>
        <w:jc w:val="both"/>
        <w:rPr/>
      </w:pPr>
      <w:r>
        <w:rPr>
          <w:i/>
        </w:rPr>
        <w:t>s</w:t>
      </w:r>
      <w:r>
        <w:rPr/>
        <w:t xml:space="preserve"> - количество учитываемых собственных форм, определяемое согласно 11.1.8;</w:t>
      </w:r>
    </w:p>
    <w:p>
      <w:pPr>
        <w:pStyle w:val="ConsPlusNormal"/>
        <w:spacing w:before="220" w:after="0"/>
        <w:ind w:firstLine="540"/>
        <w:jc w:val="both"/>
        <w:rPr/>
      </w:pPr>
      <w:r>
        <w:rPr>
          <w:i/>
        </w:rPr>
        <w:t>f</w:t>
      </w:r>
      <w:r>
        <w:rPr>
          <w:i/>
          <w:vertAlign w:val="subscript"/>
        </w:rPr>
        <w:t>k</w:t>
      </w:r>
      <w:r>
        <w:rPr/>
        <w:t xml:space="preserve"> - </w:t>
      </w:r>
      <w:r>
        <w:rPr>
          <w:i/>
        </w:rPr>
        <w:t>k</w:t>
      </w:r>
      <w:r>
        <w:rPr/>
        <w:t>-я собственная частота, Гц;</w:t>
      </w:r>
    </w:p>
    <w:p>
      <w:pPr>
        <w:pStyle w:val="ConsPlusNormal"/>
        <w:spacing w:before="220" w:after="0"/>
        <w:ind w:firstLine="540"/>
        <w:jc w:val="both"/>
        <w:rPr/>
      </w:pPr>
      <w:r>
        <w:rPr/>
        <w:drawing>
          <wp:inline distT="0" distB="0" distL="0" distR="0">
            <wp:extent cx="450850" cy="285750"/>
            <wp:effectExtent l="0" t="0" r="0" b="0"/>
            <wp:docPr id="547" name="Image5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Image547" descr=""/>
                    <pic:cNvPicPr>
                      <a:picLocks noChangeAspect="1" noChangeArrowheads="1"/>
                    </pic:cNvPicPr>
                  </pic:nvPicPr>
                  <pic:blipFill>
                    <a:blip r:embed="rId581"/>
                    <a:stretch>
                      <a:fillRect/>
                    </a:stretch>
                  </pic:blipFill>
                  <pic:spPr bwMode="auto">
                    <a:xfrm>
                      <a:off x="0" y="0"/>
                      <a:ext cx="450850" cy="285750"/>
                    </a:xfrm>
                    <a:prstGeom prst="rect">
                      <a:avLst/>
                    </a:prstGeom>
                    <a:noFill/>
                  </pic:spPr>
                </pic:pic>
              </a:graphicData>
            </a:graphic>
          </wp:inline>
        </w:drawing>
      </w:r>
      <w:r>
        <w:rPr/>
        <w:t xml:space="preserve"> </w:t>
      </w:r>
      <w:r>
        <w:rPr/>
        <w:t xml:space="preserve">- вектор </w:t>
      </w:r>
      <w:r>
        <w:rPr>
          <w:i/>
        </w:rPr>
        <w:t>k</w:t>
      </w:r>
      <w:r>
        <w:rPr/>
        <w:t xml:space="preserve">-й собственной формы в точке </w:t>
      </w:r>
      <w:r>
        <w:rPr>
          <w:i/>
        </w:rPr>
        <w:t>x</w:t>
      </w:r>
      <w:r>
        <w:rPr/>
        <w:t>;</w:t>
      </w:r>
    </w:p>
    <w:p>
      <w:pPr>
        <w:pStyle w:val="ConsPlusNormal"/>
        <w:spacing w:before="220" w:after="0"/>
        <w:ind w:firstLine="540"/>
        <w:jc w:val="both"/>
        <w:rPr/>
      </w:pPr>
      <w:r>
        <w:rPr/>
        <w:drawing>
          <wp:inline distT="0" distB="0" distL="0" distR="0">
            <wp:extent cx="293370" cy="259080"/>
            <wp:effectExtent l="0" t="0" r="0" b="0"/>
            <wp:docPr id="548" name="Image5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548" descr=""/>
                    <pic:cNvPicPr>
                      <a:picLocks noChangeAspect="1" noChangeArrowheads="1"/>
                    </pic:cNvPicPr>
                  </pic:nvPicPr>
                  <pic:blipFill>
                    <a:blip r:embed="rId582"/>
                    <a:stretch>
                      <a:fillRect/>
                    </a:stretch>
                  </pic:blipFill>
                  <pic:spPr bwMode="auto">
                    <a:xfrm>
                      <a:off x="0" y="0"/>
                      <a:ext cx="293370" cy="259080"/>
                    </a:xfrm>
                    <a:prstGeom prst="rect">
                      <a:avLst/>
                    </a:prstGeom>
                    <a:noFill/>
                  </pic:spPr>
                </pic:pic>
              </a:graphicData>
            </a:graphic>
          </wp:inline>
        </w:drawing>
      </w:r>
      <w:r>
        <w:rPr/>
        <w:t xml:space="preserve"> </w:t>
      </w:r>
      <w:r>
        <w:rPr/>
        <w:t xml:space="preserve">- обобщенное воздействие, учитывающее совместные колебания сооружения по </w:t>
      </w:r>
      <w:r>
        <w:rPr>
          <w:i/>
        </w:rPr>
        <w:t>k</w:t>
      </w:r>
      <w:r>
        <w:rPr/>
        <w:t xml:space="preserve">-й и </w:t>
      </w:r>
      <w:r>
        <w:rPr>
          <w:i/>
        </w:rPr>
        <w:t>k</w:t>
      </w:r>
      <w:r>
        <w:rPr>
          <w:vertAlign w:val="subscript"/>
        </w:rPr>
        <w:t>1</w:t>
      </w:r>
      <w:r>
        <w:rPr/>
        <w:t>-й формам.</w:t>
      </w:r>
    </w:p>
    <w:p>
      <w:pPr>
        <w:pStyle w:val="ConsPlusNormal"/>
        <w:spacing w:before="220" w:after="0"/>
        <w:ind w:firstLine="540"/>
        <w:jc w:val="both"/>
        <w:rPr/>
      </w:pPr>
      <w:r>
        <w:rPr/>
        <w:t>М.3.2 Стандарт усилий</w:t>
      </w:r>
    </w:p>
    <w:p>
      <w:pPr>
        <w:pStyle w:val="ConsPlusNormal"/>
        <w:spacing w:before="220" w:after="0"/>
        <w:ind w:firstLine="540"/>
        <w:jc w:val="both"/>
        <w:rPr/>
      </w:pPr>
      <w:r>
        <w:rPr/>
        <w:t xml:space="preserve">Принимая, что усилие </w:t>
      </w:r>
      <w:r>
        <w:rPr>
          <w:i/>
        </w:rPr>
        <w:t>Q</w:t>
      </w:r>
      <w:r>
        <w:rPr/>
        <w:t xml:space="preserve"> или другой внутренний силовой фактор связаны с перемещением линейной зависимостью</w:t>
      </w:r>
    </w:p>
    <w:p>
      <w:pPr>
        <w:pStyle w:val="ConsPlusNormal"/>
        <w:jc w:val="both"/>
        <w:rPr/>
      </w:pPr>
      <w:r>
        <w:rPr/>
      </w:r>
    </w:p>
    <w:p>
      <w:pPr>
        <w:pStyle w:val="ConsPlusNormal"/>
        <w:keepNext w:val="true"/>
        <w:jc w:val="center"/>
        <w:rPr/>
      </w:pPr>
      <w:r>
        <w:rPr>
          <w:i/>
        </w:rPr>
        <w:t>Q</w:t>
      </w:r>
      <w:r>
        <w:rPr/>
        <w:t xml:space="preserve"> = </w:t>
      </w:r>
      <w:r>
        <w:rPr>
          <w:i/>
        </w:rPr>
        <w:t>L</w:t>
      </w:r>
      <w:r>
        <w:rPr/>
        <w:t>(</w:t>
      </w:r>
      <w:r>
        <w:rPr>
          <w:i/>
        </w:rPr>
        <w:t>u</w:t>
      </w:r>
      <w:r>
        <w:rPr/>
        <w:t>), (М.5)</w:t>
      </w:r>
    </w:p>
    <w:p>
      <w:pPr>
        <w:pStyle w:val="ConsPlusNormal"/>
        <w:keepNext w:val="true"/>
        <w:jc w:val="both"/>
        <w:rPr/>
      </w:pPr>
      <w:r>
        <w:rPr/>
      </w:r>
    </w:p>
    <w:p>
      <w:pPr>
        <w:pStyle w:val="ConsPlusNormal"/>
        <w:keepNext w:val="true"/>
        <w:ind w:firstLine="540"/>
        <w:jc w:val="both"/>
        <w:rPr/>
      </w:pPr>
      <w:r>
        <w:rPr/>
        <w:t xml:space="preserve">где </w:t>
      </w:r>
      <w:r>
        <w:rPr>
          <w:i/>
        </w:rPr>
        <w:t>L</w:t>
      </w:r>
      <w:r>
        <w:rPr/>
        <w:t>(</w:t>
      </w:r>
      <w:r>
        <w:rPr>
          <w:i/>
        </w:rPr>
        <w:t>u</w:t>
      </w:r>
      <w:r>
        <w:rPr/>
        <w:t xml:space="preserve">) </w:t>
      </w:r>
      <w:r>
        <w:rPr>
          <w:i/>
        </w:rPr>
        <w:t>-</w:t>
      </w:r>
      <w:r>
        <w:rPr/>
        <w:t xml:space="preserve"> линейная функция, матрица или оператор (интегральный, дифференциальный, смешанный), стандарт усилий определяют по формуле</w:t>
      </w:r>
    </w:p>
    <w:p>
      <w:pPr>
        <w:pStyle w:val="ConsPlusNormal"/>
        <w:keepNext w:val="true"/>
        <w:jc w:val="both"/>
        <w:rPr/>
      </w:pPr>
      <w:r>
        <w:rPr/>
      </w:r>
    </w:p>
    <w:p>
      <w:pPr>
        <w:pStyle w:val="ConsPlusNormal"/>
        <w:keepNext w:val="true"/>
        <w:jc w:val="center"/>
        <w:rPr/>
      </w:pPr>
      <w:r>
        <w:rPr/>
        <w:drawing>
          <wp:inline distT="0" distB="0" distL="0" distR="0">
            <wp:extent cx="796290" cy="300990"/>
            <wp:effectExtent l="0" t="0" r="0" b="0"/>
            <wp:docPr id="549" name="Image5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Image549" descr=""/>
                    <pic:cNvPicPr>
                      <a:picLocks noChangeAspect="1" noChangeArrowheads="1"/>
                    </pic:cNvPicPr>
                  </pic:nvPicPr>
                  <pic:blipFill>
                    <a:blip r:embed="rId583"/>
                    <a:stretch>
                      <a:fillRect/>
                    </a:stretch>
                  </pic:blipFill>
                  <pic:spPr bwMode="auto">
                    <a:xfrm>
                      <a:off x="0" y="0"/>
                      <a:ext cx="796290" cy="300990"/>
                    </a:xfrm>
                    <a:prstGeom prst="rect">
                      <a:avLst/>
                    </a:prstGeom>
                    <a:noFill/>
                  </pic:spPr>
                </pic:pic>
              </a:graphicData>
            </a:graphic>
          </wp:inline>
        </w:drawing>
      </w:r>
      <w:r>
        <w:rPr/>
        <w:t xml:space="preserve"> </w:t>
      </w:r>
      <w:r>
        <w:rPr/>
        <w:t>(М.6)</w:t>
      </w:r>
    </w:p>
    <w:p>
      <w:pPr>
        <w:pStyle w:val="ConsPlusNormal"/>
        <w:keepNext w:val="true"/>
        <w:jc w:val="both"/>
        <w:rPr/>
      </w:pPr>
      <w:r>
        <w:rPr/>
      </w:r>
    </w:p>
    <w:p>
      <w:pPr>
        <w:pStyle w:val="ConsPlusNormal"/>
        <w:keepNext w:val="true"/>
        <w:ind w:firstLine="540"/>
        <w:jc w:val="both"/>
        <w:rPr/>
      </w:pPr>
      <w:r>
        <w:rPr/>
        <w:t xml:space="preserve">где </w:t>
      </w:r>
      <w:r>
        <w:rPr>
          <w:i/>
        </w:rPr>
        <w:t>D</w:t>
      </w:r>
      <w:r>
        <w:rPr>
          <w:i/>
          <w:vertAlign w:val="subscript"/>
        </w:rPr>
        <w:t>Q</w:t>
      </w:r>
      <w:r>
        <w:rPr/>
        <w:t xml:space="preserve"> </w:t>
      </w:r>
      <w:r>
        <w:rPr>
          <w:i/>
        </w:rPr>
        <w:t>-</w:t>
      </w:r>
      <w:r>
        <w:rPr/>
        <w:t xml:space="preserve"> дисперсия усилий, определяемая как</w:t>
      </w:r>
    </w:p>
    <w:p>
      <w:pPr>
        <w:pStyle w:val="ConsPlusNormal"/>
        <w:jc w:val="both"/>
        <w:rPr/>
      </w:pPr>
      <w:r>
        <w:rPr/>
      </w:r>
    </w:p>
    <w:p>
      <w:pPr>
        <w:pStyle w:val="ConsPlusNormal"/>
        <w:jc w:val="center"/>
        <w:rPr/>
      </w:pPr>
      <w:r>
        <w:rPr/>
        <w:drawing>
          <wp:inline distT="0" distB="0" distL="0" distR="0">
            <wp:extent cx="3342640" cy="544830"/>
            <wp:effectExtent l="0" t="0" r="0" b="0"/>
            <wp:docPr id="550" name="Image5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550" descr=""/>
                    <pic:cNvPicPr>
                      <a:picLocks noChangeAspect="1" noChangeArrowheads="1"/>
                    </pic:cNvPicPr>
                  </pic:nvPicPr>
                  <pic:blipFill>
                    <a:blip r:embed="rId584"/>
                    <a:stretch>
                      <a:fillRect/>
                    </a:stretch>
                  </pic:blipFill>
                  <pic:spPr bwMode="auto">
                    <a:xfrm>
                      <a:off x="0" y="0"/>
                      <a:ext cx="3342640" cy="544830"/>
                    </a:xfrm>
                    <a:prstGeom prst="rect">
                      <a:avLst/>
                    </a:prstGeom>
                    <a:noFill/>
                  </pic:spPr>
                </pic:pic>
              </a:graphicData>
            </a:graphic>
          </wp:inline>
        </w:drawing>
      </w:r>
      <w:r>
        <w:rPr/>
        <w:t xml:space="preserve"> </w:t>
      </w:r>
      <w:r>
        <w:rPr/>
        <w:t>(М.7)</w:t>
      </w:r>
    </w:p>
    <w:p>
      <w:pPr>
        <w:pStyle w:val="ConsPlusNormal"/>
        <w:jc w:val="both"/>
        <w:rPr/>
      </w:pPr>
      <w:r>
        <w:rPr/>
      </w:r>
    </w:p>
    <w:p>
      <w:pPr>
        <w:pStyle w:val="ConsPlusNormal"/>
        <w:ind w:firstLine="540"/>
        <w:jc w:val="both"/>
        <w:rPr/>
      </w:pPr>
      <w:r>
        <w:rPr>
          <w:b/>
        </w:rPr>
        <w:t>М.4 Обобщенное динамическое воздействие</w:t>
      </w:r>
      <w:r>
        <w:rPr/>
        <w:t> </w:t>
      </w:r>
      <w:r>
        <w:rPr/>
        <w:drawing>
          <wp:inline distT="0" distB="0" distL="0" distR="0">
            <wp:extent cx="300990" cy="285750"/>
            <wp:effectExtent l="0" t="0" r="0" b="0"/>
            <wp:docPr id="551" name="Image5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Image551" descr=""/>
                    <pic:cNvPicPr>
                      <a:picLocks noChangeAspect="1" noChangeArrowheads="1"/>
                    </pic:cNvPicPr>
                  </pic:nvPicPr>
                  <pic:blipFill>
                    <a:blip r:embed="rId585"/>
                    <a:stretch>
                      <a:fillRect/>
                    </a:stretch>
                  </pic:blipFill>
                  <pic:spPr bwMode="auto">
                    <a:xfrm>
                      <a:off x="0" y="0"/>
                      <a:ext cx="300990" cy="285750"/>
                    </a:xfrm>
                    <a:prstGeom prst="rect">
                      <a:avLst/>
                    </a:prstGeom>
                    <a:noFill/>
                  </pic:spPr>
                </pic:pic>
              </a:graphicData>
            </a:graphic>
          </wp:inline>
        </w:drawing>
      </w:r>
    </w:p>
    <w:p>
      <w:pPr>
        <w:pStyle w:val="ConsPlusNormal"/>
        <w:spacing w:before="220" w:after="0"/>
        <w:ind w:firstLine="540"/>
        <w:jc w:val="both"/>
        <w:rPr/>
      </w:pPr>
      <w:r>
        <w:rPr/>
        <w:t xml:space="preserve">Обобщенное динамическое воздействие </w:t>
      </w:r>
      <w:r>
        <w:rPr/>
        <w:drawing>
          <wp:inline distT="0" distB="0" distL="0" distR="0">
            <wp:extent cx="293370" cy="259080"/>
            <wp:effectExtent l="0" t="0" r="0" b="0"/>
            <wp:docPr id="552" name="Image5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552" descr=""/>
                    <pic:cNvPicPr>
                      <a:picLocks noChangeAspect="1" noChangeArrowheads="1"/>
                    </pic:cNvPicPr>
                  </pic:nvPicPr>
                  <pic:blipFill>
                    <a:blip r:embed="rId586"/>
                    <a:stretch>
                      <a:fillRect/>
                    </a:stretch>
                  </pic:blipFill>
                  <pic:spPr bwMode="auto">
                    <a:xfrm>
                      <a:off x="0" y="0"/>
                      <a:ext cx="293370" cy="259080"/>
                    </a:xfrm>
                    <a:prstGeom prst="rect">
                      <a:avLst/>
                    </a:prstGeom>
                    <a:noFill/>
                  </pic:spPr>
                </pic:pic>
              </a:graphicData>
            </a:graphic>
          </wp:inline>
        </w:drawing>
      </w:r>
      <w:r>
        <w:rPr>
          <w:i/>
        </w:rPr>
        <w:t>,</w:t>
      </w:r>
      <w:r>
        <w:rPr/>
        <w:t xml:space="preserve"> Н</w:t>
      </w:r>
      <w:r>
        <w:rPr>
          <w:vertAlign w:val="superscript"/>
        </w:rPr>
        <w:t>2</w:t>
      </w:r>
      <w:r>
        <w:rPr/>
        <w:t>/м</w:t>
      </w:r>
      <w:r>
        <w:rPr>
          <w:vertAlign w:val="superscript"/>
        </w:rPr>
        <w:t>2</w:t>
      </w:r>
      <w:r>
        <w:rPr/>
        <w:t>, определяют как</w:t>
      </w:r>
    </w:p>
    <w:p>
      <w:pPr>
        <w:pStyle w:val="ConsPlusNormal"/>
        <w:jc w:val="both"/>
        <w:rPr/>
      </w:pPr>
      <w:r>
        <w:rPr/>
      </w:r>
    </w:p>
    <w:p>
      <w:pPr>
        <w:pStyle w:val="ConsPlusNormal"/>
        <w:jc w:val="center"/>
        <w:rPr/>
      </w:pPr>
      <w:r>
        <w:rPr/>
        <w:drawing>
          <wp:inline distT="0" distB="0" distL="0" distR="0">
            <wp:extent cx="3594100" cy="335280"/>
            <wp:effectExtent l="0" t="0" r="0" b="0"/>
            <wp:docPr id="553" name="Image5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Image553" descr=""/>
                    <pic:cNvPicPr>
                      <a:picLocks noChangeAspect="1" noChangeArrowheads="1"/>
                    </pic:cNvPicPr>
                  </pic:nvPicPr>
                  <pic:blipFill>
                    <a:blip r:embed="rId587"/>
                    <a:stretch>
                      <a:fillRect/>
                    </a:stretch>
                  </pic:blipFill>
                  <pic:spPr bwMode="auto">
                    <a:xfrm>
                      <a:off x="0" y="0"/>
                      <a:ext cx="3594100" cy="335280"/>
                    </a:xfrm>
                    <a:prstGeom prst="rect">
                      <a:avLst/>
                    </a:prstGeom>
                    <a:noFill/>
                  </pic:spPr>
                </pic:pic>
              </a:graphicData>
            </a:graphic>
          </wp:inline>
        </w:drawing>
      </w:r>
      <w:r>
        <w:rPr/>
        <w:t xml:space="preserve"> </w:t>
      </w:r>
      <w:r>
        <w:rPr/>
        <w:t>(М.8)</w:t>
      </w:r>
    </w:p>
    <w:p>
      <w:pPr>
        <w:pStyle w:val="ConsPlusNormal"/>
        <w:jc w:val="both"/>
        <w:rPr/>
      </w:pPr>
      <w:r>
        <w:rPr/>
      </w:r>
    </w:p>
    <w:p>
      <w:pPr>
        <w:pStyle w:val="ConsPlusNormal"/>
        <w:ind w:firstLine="540"/>
        <w:jc w:val="both"/>
        <w:rPr/>
      </w:pPr>
      <w:r>
        <w:rPr/>
        <w:t>где</w:t>
      </w:r>
    </w:p>
    <w:p>
      <w:pPr>
        <w:pStyle w:val="ConsPlusNormal"/>
        <w:jc w:val="both"/>
        <w:rPr/>
      </w:pPr>
      <w:r>
        <w:rPr/>
      </w:r>
    </w:p>
    <w:p>
      <w:pPr>
        <w:pStyle w:val="ConsPlusNormal"/>
        <w:jc w:val="center"/>
        <w:rPr/>
      </w:pPr>
      <w:r>
        <w:rPr/>
        <w:drawing>
          <wp:inline distT="0" distB="0" distL="0" distR="0">
            <wp:extent cx="2011680" cy="293370"/>
            <wp:effectExtent l="0" t="0" r="0" b="0"/>
            <wp:docPr id="554" name="Image5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554" descr=""/>
                    <pic:cNvPicPr>
                      <a:picLocks noChangeAspect="1" noChangeArrowheads="1"/>
                    </pic:cNvPicPr>
                  </pic:nvPicPr>
                  <pic:blipFill>
                    <a:blip r:embed="rId588"/>
                    <a:stretch>
                      <a:fillRect/>
                    </a:stretch>
                  </pic:blipFill>
                  <pic:spPr bwMode="auto">
                    <a:xfrm>
                      <a:off x="0" y="0"/>
                      <a:ext cx="2011680" cy="293370"/>
                    </a:xfrm>
                    <a:prstGeom prst="rect">
                      <a:avLst/>
                    </a:prstGeom>
                    <a:noFill/>
                  </pic:spPr>
                </pic:pic>
              </a:graphicData>
            </a:graphic>
          </wp:inline>
        </w:drawing>
      </w:r>
      <w:r>
        <w:rPr/>
        <w:t xml:space="preserve"> </w:t>
      </w:r>
      <w:r>
        <w:rPr/>
        <w:t>(М.9)</w:t>
      </w:r>
    </w:p>
    <w:p>
      <w:pPr>
        <w:pStyle w:val="ConsPlusNormal"/>
        <w:jc w:val="both"/>
        <w:rPr/>
      </w:pPr>
      <w:r>
        <w:rPr/>
      </w:r>
    </w:p>
    <w:p>
      <w:pPr>
        <w:pStyle w:val="ConsPlusNormal"/>
        <w:jc w:val="center"/>
        <w:rPr/>
      </w:pPr>
      <w:r>
        <w:rPr/>
        <w:drawing>
          <wp:inline distT="0" distB="0" distL="0" distR="0">
            <wp:extent cx="2713990" cy="597535"/>
            <wp:effectExtent l="0" t="0" r="0" b="0"/>
            <wp:docPr id="555" name="Image5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Image555" descr=""/>
                    <pic:cNvPicPr>
                      <a:picLocks noChangeAspect="1" noChangeArrowheads="1"/>
                    </pic:cNvPicPr>
                  </pic:nvPicPr>
                  <pic:blipFill>
                    <a:blip r:embed="rId589"/>
                    <a:stretch>
                      <a:fillRect/>
                    </a:stretch>
                  </pic:blipFill>
                  <pic:spPr bwMode="auto">
                    <a:xfrm>
                      <a:off x="0" y="0"/>
                      <a:ext cx="2713990" cy="597535"/>
                    </a:xfrm>
                    <a:prstGeom prst="rect">
                      <a:avLst/>
                    </a:prstGeom>
                    <a:noFill/>
                  </pic:spPr>
                </pic:pic>
              </a:graphicData>
            </a:graphic>
          </wp:inline>
        </w:drawing>
      </w:r>
      <w:r>
        <w:rPr/>
        <w:t xml:space="preserve"> </w:t>
      </w:r>
      <w:r>
        <w:rPr/>
        <w:t>(М.10)</w:t>
      </w:r>
    </w:p>
    <w:p>
      <w:pPr>
        <w:pStyle w:val="ConsPlusNormal"/>
        <w:jc w:val="both"/>
        <w:rPr/>
      </w:pPr>
      <w:r>
        <w:rPr/>
      </w:r>
    </w:p>
    <w:p>
      <w:pPr>
        <w:pStyle w:val="ConsPlusNormal"/>
        <w:jc w:val="center"/>
        <w:rPr/>
      </w:pPr>
      <w:r>
        <w:rPr/>
        <w:drawing>
          <wp:inline distT="0" distB="0" distL="0" distR="0">
            <wp:extent cx="2609215" cy="383540"/>
            <wp:effectExtent l="0" t="0" r="0" b="0"/>
            <wp:docPr id="556" name="Image5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556" descr=""/>
                    <pic:cNvPicPr>
                      <a:picLocks noChangeAspect="1" noChangeArrowheads="1"/>
                    </pic:cNvPicPr>
                  </pic:nvPicPr>
                  <pic:blipFill>
                    <a:blip r:embed="rId590"/>
                    <a:stretch>
                      <a:fillRect/>
                    </a:stretch>
                  </pic:blipFill>
                  <pic:spPr bwMode="auto">
                    <a:xfrm>
                      <a:off x="0" y="0"/>
                      <a:ext cx="2609215" cy="383540"/>
                    </a:xfrm>
                    <a:prstGeom prst="rect">
                      <a:avLst/>
                    </a:prstGeom>
                    <a:noFill/>
                  </pic:spPr>
                </pic:pic>
              </a:graphicData>
            </a:graphic>
          </wp:inline>
        </w:drawing>
      </w:r>
      <w:r>
        <w:rPr/>
        <w:t xml:space="preserve"> </w:t>
      </w:r>
      <w:r>
        <w:rPr/>
        <w:t>(М.11)</w:t>
      </w:r>
    </w:p>
    <w:p>
      <w:pPr>
        <w:pStyle w:val="ConsPlusNormal"/>
        <w:jc w:val="both"/>
        <w:rPr/>
      </w:pPr>
      <w:r>
        <w:rPr/>
      </w:r>
    </w:p>
    <w:p>
      <w:pPr>
        <w:pStyle w:val="ConsPlusNormal"/>
        <w:keepNext w:val="true"/>
        <w:jc w:val="center"/>
        <w:rPr/>
      </w:pPr>
      <w:r>
        <w:rPr/>
        <w:drawing>
          <wp:inline distT="0" distB="0" distL="0" distR="0">
            <wp:extent cx="3646170" cy="335280"/>
            <wp:effectExtent l="0" t="0" r="0" b="0"/>
            <wp:docPr id="557" name="Image5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Image557" descr=""/>
                    <pic:cNvPicPr>
                      <a:picLocks noChangeAspect="1" noChangeArrowheads="1"/>
                    </pic:cNvPicPr>
                  </pic:nvPicPr>
                  <pic:blipFill>
                    <a:blip r:embed="rId591"/>
                    <a:stretch>
                      <a:fillRect/>
                    </a:stretch>
                  </pic:blipFill>
                  <pic:spPr bwMode="auto">
                    <a:xfrm>
                      <a:off x="0" y="0"/>
                      <a:ext cx="3646170" cy="335280"/>
                    </a:xfrm>
                    <a:prstGeom prst="rect">
                      <a:avLst/>
                    </a:prstGeom>
                    <a:noFill/>
                  </pic:spPr>
                </pic:pic>
              </a:graphicData>
            </a:graphic>
          </wp:inline>
        </w:drawing>
      </w:r>
      <w:r>
        <w:rPr/>
        <w:t xml:space="preserve"> </w:t>
      </w:r>
      <w:r>
        <w:rPr/>
        <w:t>(М.12)</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412750" cy="285750"/>
            <wp:effectExtent l="0" t="0" r="0" b="0"/>
            <wp:docPr id="558" name="Image5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558" descr=""/>
                    <pic:cNvPicPr>
                      <a:picLocks noChangeAspect="1" noChangeArrowheads="1"/>
                    </pic:cNvPicPr>
                  </pic:nvPicPr>
                  <pic:blipFill>
                    <a:blip r:embed="rId592"/>
                    <a:stretch>
                      <a:fillRect/>
                    </a:stretch>
                  </pic:blipFill>
                  <pic:spPr bwMode="auto">
                    <a:xfrm>
                      <a:off x="0" y="0"/>
                      <a:ext cx="412750" cy="285750"/>
                    </a:xfrm>
                    <a:prstGeom prst="rect">
                      <a:avLst/>
                    </a:prstGeom>
                    <a:noFill/>
                  </pic:spPr>
                </pic:pic>
              </a:graphicData>
            </a:graphic>
          </wp:inline>
        </w:drawing>
      </w:r>
      <w:r>
        <w:rPr/>
        <w:t xml:space="preserve"> - вектор средней составляющей ветровой нагрузки в точке </w:t>
      </w:r>
      <w:r>
        <w:rPr>
          <w:i/>
        </w:rPr>
        <w:t>x</w:t>
      </w:r>
      <w:r>
        <w:rPr/>
        <w:t>, Н/м</w:t>
      </w:r>
      <w:r>
        <w:rPr>
          <w:vertAlign w:val="superscript"/>
        </w:rPr>
        <w:t>2</w:t>
      </w:r>
      <w:r>
        <w:rPr/>
        <w:t>;</w:t>
      </w:r>
    </w:p>
    <w:p>
      <w:pPr>
        <w:pStyle w:val="ConsPlusNormal"/>
        <w:spacing w:before="220" w:after="0"/>
        <w:ind w:firstLine="540"/>
        <w:jc w:val="both"/>
        <w:rPr/>
      </w:pPr>
      <w:r>
        <w:rPr>
          <w:i/>
        </w:rPr>
        <w:t>A</w:t>
      </w:r>
      <w:r>
        <w:rPr/>
        <w:t xml:space="preserve"> - поверхность сооружения, на которую действует пульсационная ветровая нагрузка;</w:t>
      </w:r>
    </w:p>
    <w:p>
      <w:pPr>
        <w:pStyle w:val="ConsPlusNormal"/>
        <w:spacing w:before="220" w:after="0"/>
        <w:ind w:firstLine="540"/>
        <w:jc w:val="both"/>
        <w:rPr/>
      </w:pPr>
      <w:r>
        <w:rPr/>
        <w:drawing>
          <wp:inline distT="0" distB="0" distL="0" distR="0">
            <wp:extent cx="383540" cy="285750"/>
            <wp:effectExtent l="0" t="0" r="0" b="0"/>
            <wp:docPr id="559" name="Image5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Image559" descr=""/>
                    <pic:cNvPicPr>
                      <a:picLocks noChangeAspect="1" noChangeArrowheads="1"/>
                    </pic:cNvPicPr>
                  </pic:nvPicPr>
                  <pic:blipFill>
                    <a:blip r:embed="rId593"/>
                    <a:stretch>
                      <a:fillRect/>
                    </a:stretch>
                  </pic:blipFill>
                  <pic:spPr bwMode="auto">
                    <a:xfrm>
                      <a:off x="0" y="0"/>
                      <a:ext cx="383540" cy="285750"/>
                    </a:xfrm>
                    <a:prstGeom prst="rect">
                      <a:avLst/>
                    </a:prstGeom>
                    <a:noFill/>
                  </pic:spPr>
                </pic:pic>
              </a:graphicData>
            </a:graphic>
          </wp:inline>
        </w:drawing>
      </w:r>
      <w:r>
        <w:rPr/>
        <w:t xml:space="preserve"> </w:t>
      </w:r>
      <w:r>
        <w:rPr/>
        <w:t>- коэффициент пульсаций давления ветра;</w:t>
      </w:r>
    </w:p>
    <w:p>
      <w:pPr>
        <w:pStyle w:val="ConsPlusNormal"/>
        <w:spacing w:before="220" w:after="0"/>
        <w:ind w:firstLine="540"/>
        <w:jc w:val="both"/>
        <w:rPr/>
      </w:pPr>
      <w:r>
        <w:rPr>
          <w:i/>
        </w:rPr>
        <w:t>z</w:t>
      </w:r>
      <w:r>
        <w:rPr/>
        <w:t xml:space="preserve"> - высота над поверхностью земли в точке с координатами </w:t>
      </w:r>
      <w:r>
        <w:rPr>
          <w:i/>
        </w:rPr>
        <w:t>x,</w:t>
      </w:r>
      <w:r>
        <w:rPr/>
        <w:t xml:space="preserve"> м;</w:t>
      </w:r>
    </w:p>
    <w:p>
      <w:pPr>
        <w:pStyle w:val="ConsPlusNormal"/>
        <w:spacing w:before="220" w:after="0"/>
        <w:ind w:firstLine="540"/>
        <w:jc w:val="both"/>
        <w:rPr/>
      </w:pPr>
      <w:r>
        <w:rPr/>
        <w:drawing>
          <wp:inline distT="0" distB="0" distL="0" distR="0">
            <wp:extent cx="259080" cy="259080"/>
            <wp:effectExtent l="0" t="0" r="0" b="0"/>
            <wp:docPr id="560" name="Image5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560" descr=""/>
                    <pic:cNvPicPr>
                      <a:picLocks noChangeAspect="1" noChangeArrowheads="1"/>
                    </pic:cNvPicPr>
                  </pic:nvPicPr>
                  <pic:blipFill>
                    <a:blip r:embed="rId594"/>
                    <a:stretch>
                      <a:fillRect/>
                    </a:stretch>
                  </pic:blipFill>
                  <pic:spPr bwMode="auto">
                    <a:xfrm>
                      <a:off x="0" y="0"/>
                      <a:ext cx="259080" cy="259080"/>
                    </a:xfrm>
                    <a:prstGeom prst="rect">
                      <a:avLst/>
                    </a:prstGeom>
                    <a:noFill/>
                  </pic:spPr>
                </pic:pic>
              </a:graphicData>
            </a:graphic>
          </wp:inline>
        </w:drawing>
      </w:r>
      <w:r>
        <w:rPr/>
        <w:t xml:space="preserve"> </w:t>
      </w:r>
      <w:r>
        <w:rPr/>
        <w:t xml:space="preserve">- локальный коэффициент динамичности, учитывающий совместную реакцию сооружения по </w:t>
      </w:r>
      <w:r>
        <w:rPr>
          <w:i/>
        </w:rPr>
        <w:t>k</w:t>
      </w:r>
      <w:r>
        <w:rPr/>
        <w:t xml:space="preserve">-й и </w:t>
      </w:r>
      <w:r>
        <w:rPr>
          <w:i/>
        </w:rPr>
        <w:t>k</w:t>
      </w:r>
      <w:r>
        <w:rPr>
          <w:vertAlign w:val="subscript"/>
        </w:rPr>
        <w:t>1</w:t>
      </w:r>
      <w:r>
        <w:rPr/>
        <w:t>-й формам;</w:t>
      </w:r>
    </w:p>
    <w:p>
      <w:pPr>
        <w:pStyle w:val="ConsPlusNormal"/>
        <w:spacing w:before="220" w:after="0"/>
        <w:ind w:firstLine="540"/>
        <w:jc w:val="both"/>
        <w:rPr/>
      </w:pPr>
      <w:r>
        <w:rPr>
          <w:i/>
        </w:rPr>
        <w:t>f</w:t>
      </w:r>
      <w:r>
        <w:rPr/>
        <w:t xml:space="preserve"> - частота, Гц;</w:t>
      </w:r>
    </w:p>
    <w:p>
      <w:pPr>
        <w:pStyle w:val="ConsPlusNormal"/>
        <w:spacing w:before="220" w:after="0"/>
        <w:ind w:firstLine="540"/>
        <w:jc w:val="both"/>
        <w:rPr/>
      </w:pPr>
      <w:r>
        <w:rPr>
          <w:i/>
        </w:rPr>
        <w:t>S</w:t>
      </w:r>
      <w:r>
        <w:rPr>
          <w:i/>
          <w:vertAlign w:val="subscript"/>
        </w:rPr>
        <w:t>v,o</w:t>
      </w:r>
      <w:r>
        <w:rPr/>
        <w:t>(</w:t>
      </w:r>
      <w:r>
        <w:rPr>
          <w:i/>
        </w:rPr>
        <w:t>f</w:t>
      </w:r>
      <w:r>
        <w:rPr/>
        <w:t xml:space="preserve">) </w:t>
      </w:r>
      <w:r>
        <w:rPr>
          <w:i/>
        </w:rPr>
        <w:t>-</w:t>
      </w:r>
      <w:r>
        <w:rPr/>
        <w:t xml:space="preserve"> нормированный энергетический спектр продольной компоненты скорости вектора;</w:t>
      </w:r>
    </w:p>
    <w:p>
      <w:pPr>
        <w:pStyle w:val="ConsPlusNormal"/>
        <w:spacing w:before="220" w:after="0"/>
        <w:ind w:firstLine="540"/>
        <w:jc w:val="both"/>
        <w:rPr/>
      </w:pPr>
      <w:r>
        <w:rPr>
          <w:i/>
        </w:rPr>
        <w:t>r</w:t>
      </w:r>
      <w:r>
        <w:rPr>
          <w:i/>
          <w:vertAlign w:val="subscript"/>
        </w:rPr>
        <w:t>v</w:t>
      </w:r>
      <w:r>
        <w:rPr/>
        <w:t>(</w:t>
      </w:r>
      <w:r>
        <w:rPr>
          <w:i/>
        </w:rPr>
        <w:t>f</w:t>
      </w:r>
      <w:r>
        <w:rPr/>
        <w:t xml:space="preserve">; </w:t>
      </w:r>
      <w:r>
        <w:rPr>
          <w:i/>
        </w:rPr>
        <w:t>x</w:t>
      </w:r>
      <w:r>
        <w:rPr>
          <w:vertAlign w:val="superscript"/>
        </w:rPr>
        <w:t>(1)</w:t>
      </w:r>
      <w:r>
        <w:rPr/>
        <w:t xml:space="preserve">, </w:t>
      </w:r>
      <w:r>
        <w:rPr>
          <w:i/>
        </w:rPr>
        <w:t>x</w:t>
      </w:r>
      <w:r>
        <w:rPr>
          <w:vertAlign w:val="superscript"/>
        </w:rPr>
        <w:t>(2)</w:t>
      </w:r>
      <w:r>
        <w:rPr/>
        <w:t xml:space="preserve">) - коэффициент корреляции пульсаций скорости ветра в точках </w:t>
      </w:r>
      <w:r>
        <w:rPr/>
        <w:drawing>
          <wp:inline distT="0" distB="0" distL="0" distR="0">
            <wp:extent cx="2975610" cy="335280"/>
            <wp:effectExtent l="0" t="0" r="0" b="0"/>
            <wp:docPr id="561" name="Image5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Image561" descr=""/>
                    <pic:cNvPicPr>
                      <a:picLocks noChangeAspect="1" noChangeArrowheads="1"/>
                    </pic:cNvPicPr>
                  </pic:nvPicPr>
                  <pic:blipFill>
                    <a:blip r:embed="rId595"/>
                    <a:stretch>
                      <a:fillRect/>
                    </a:stretch>
                  </pic:blipFill>
                  <pic:spPr bwMode="auto">
                    <a:xfrm>
                      <a:off x="0" y="0"/>
                      <a:ext cx="2975610" cy="335280"/>
                    </a:xfrm>
                    <a:prstGeom prst="rect">
                      <a:avLst/>
                    </a:prstGeom>
                    <a:noFill/>
                  </pic:spPr>
                </pic:pic>
              </a:graphicData>
            </a:graphic>
          </wp:inline>
        </w:drawing>
      </w:r>
      <w:r>
        <w:rPr/>
        <w:t>;</w:t>
      </w:r>
    </w:p>
    <w:p>
      <w:pPr>
        <w:pStyle w:val="ConsPlusNormal"/>
        <w:jc w:val="both"/>
        <w:rPr/>
      </w:pPr>
      <w:r>
        <w:rPr/>
      </w:r>
    </w:p>
    <w:p>
      <w:pPr>
        <w:pStyle w:val="ConsPlusNormal"/>
        <w:ind w:firstLine="540"/>
        <w:jc w:val="both"/>
        <w:rPr/>
      </w:pPr>
      <w:r>
        <w:rPr/>
        <w:drawing>
          <wp:inline distT="0" distB="0" distL="0" distR="0">
            <wp:extent cx="209550" cy="251460"/>
            <wp:effectExtent l="0" t="0" r="0" b="0"/>
            <wp:docPr id="562" name="Image5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562" descr=""/>
                    <pic:cNvPicPr>
                      <a:picLocks noChangeAspect="1" noChangeArrowheads="1"/>
                    </pic:cNvPicPr>
                  </pic:nvPicPr>
                  <pic:blipFill>
                    <a:blip r:embed="rId596"/>
                    <a:stretch>
                      <a:fillRect/>
                    </a:stretch>
                  </pic:blipFill>
                  <pic:spPr bwMode="auto">
                    <a:xfrm>
                      <a:off x="0" y="0"/>
                      <a:ext cx="209550" cy="251460"/>
                    </a:xfrm>
                    <a:prstGeom prst="rect">
                      <a:avLst/>
                    </a:prstGeom>
                    <a:noFill/>
                  </pic:spPr>
                </pic:pic>
              </a:graphicData>
            </a:graphic>
          </wp:inline>
        </w:drawing>
      </w:r>
      <w:r>
        <w:rPr/>
        <w:t xml:space="preserve"> </w:t>
      </w:r>
      <w:r>
        <w:rPr>
          <w:i/>
        </w:rPr>
        <w:t>-</w:t>
      </w:r>
      <w:r>
        <w:rPr/>
        <w:t xml:space="preserve"> стандарт спектра скорости ветра.</w:t>
      </w:r>
    </w:p>
    <w:p>
      <w:pPr>
        <w:pStyle w:val="ConsPlusNormal"/>
        <w:spacing w:before="220" w:after="0"/>
        <w:ind w:firstLine="540"/>
        <w:jc w:val="both"/>
        <w:rPr/>
      </w:pPr>
      <w:r>
        <w:rPr/>
        <w:t xml:space="preserve">Коэффициент пульсаций </w:t>
      </w:r>
      <w:r>
        <w:rPr/>
        <w:drawing>
          <wp:inline distT="0" distB="0" distL="0" distR="0">
            <wp:extent cx="383540" cy="285750"/>
            <wp:effectExtent l="0" t="0" r="0" b="0"/>
            <wp:docPr id="563" name="Image5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563" descr=""/>
                    <pic:cNvPicPr>
                      <a:picLocks noChangeAspect="1" noChangeArrowheads="1"/>
                    </pic:cNvPicPr>
                  </pic:nvPicPr>
                  <pic:blipFill>
                    <a:blip r:embed="rId597"/>
                    <a:stretch>
                      <a:fillRect/>
                    </a:stretch>
                  </pic:blipFill>
                  <pic:spPr bwMode="auto">
                    <a:xfrm>
                      <a:off x="0" y="0"/>
                      <a:ext cx="383540" cy="285750"/>
                    </a:xfrm>
                    <a:prstGeom prst="rect">
                      <a:avLst/>
                    </a:prstGeom>
                    <a:noFill/>
                  </pic:spPr>
                </pic:pic>
              </a:graphicData>
            </a:graphic>
          </wp:inline>
        </w:drawing>
      </w:r>
      <w:r>
        <w:rPr/>
        <w:t xml:space="preserve"> давления ветра на высоте </w:t>
      </w:r>
      <w:r>
        <w:rPr>
          <w:i/>
        </w:rPr>
        <w:t>z</w:t>
      </w:r>
      <w:r>
        <w:rPr/>
        <w:t xml:space="preserve"> определяется по формуле (11.6) в соответствии с 11.1.8.</w:t>
      </w:r>
    </w:p>
    <w:p>
      <w:pPr>
        <w:pStyle w:val="ConsPlusNormal"/>
        <w:spacing w:before="220" w:after="0"/>
        <w:ind w:firstLine="540"/>
        <w:jc w:val="both"/>
        <w:rPr/>
      </w:pPr>
      <w:r>
        <w:rPr/>
        <w:t xml:space="preserve">М.5 Нормированный энергетический спектр пульсационной составляющей скорости ветра </w:t>
      </w:r>
      <w:r>
        <w:rPr>
          <w:i/>
        </w:rPr>
        <w:t>S</w:t>
      </w:r>
      <w:r>
        <w:rPr>
          <w:i/>
          <w:vertAlign w:val="subscript"/>
        </w:rPr>
        <w:t>v,o</w:t>
      </w:r>
      <w:r>
        <w:rPr/>
        <w:t>(</w:t>
      </w:r>
      <w:r>
        <w:rPr>
          <w:i/>
        </w:rPr>
        <w:t>f</w:t>
      </w:r>
      <w:r>
        <w:rPr/>
        <w:t>) описывают соотношением</w:t>
      </w:r>
    </w:p>
    <w:p>
      <w:pPr>
        <w:pStyle w:val="ConsPlusNormal"/>
        <w:jc w:val="both"/>
        <w:rPr/>
      </w:pPr>
      <w:r>
        <w:rPr/>
      </w:r>
    </w:p>
    <w:p>
      <w:pPr>
        <w:pStyle w:val="ConsPlusNormal"/>
        <w:jc w:val="center"/>
        <w:rPr/>
      </w:pPr>
      <w:r>
        <w:rPr/>
        <w:drawing>
          <wp:inline distT="0" distB="0" distL="0" distR="0">
            <wp:extent cx="1645285" cy="576580"/>
            <wp:effectExtent l="0" t="0" r="0" b="0"/>
            <wp:docPr id="564" name="Image5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564" descr=""/>
                    <pic:cNvPicPr>
                      <a:picLocks noChangeAspect="1" noChangeArrowheads="1"/>
                    </pic:cNvPicPr>
                  </pic:nvPicPr>
                  <pic:blipFill>
                    <a:blip r:embed="rId598"/>
                    <a:stretch>
                      <a:fillRect/>
                    </a:stretch>
                  </pic:blipFill>
                  <pic:spPr bwMode="auto">
                    <a:xfrm>
                      <a:off x="0" y="0"/>
                      <a:ext cx="1645285" cy="576580"/>
                    </a:xfrm>
                    <a:prstGeom prst="rect">
                      <a:avLst/>
                    </a:prstGeom>
                    <a:noFill/>
                  </pic:spPr>
                </pic:pic>
              </a:graphicData>
            </a:graphic>
          </wp:inline>
        </w:drawing>
      </w:r>
      <w:r>
        <w:rPr/>
        <w:t xml:space="preserve"> </w:t>
      </w:r>
      <w:r>
        <w:rPr/>
        <w:t>(М.13)</w:t>
      </w:r>
    </w:p>
    <w:p>
      <w:pPr>
        <w:pStyle w:val="ConsPlusNormal"/>
        <w:jc w:val="center"/>
        <w:rPr/>
      </w:pPr>
      <w:r>
        <w:rPr/>
        <w:t>(формула М.13 в ред. Изменения N 6, утв. Приказом</w:t>
      </w:r>
    </w:p>
    <w:p>
      <w:pPr>
        <w:pStyle w:val="ConsPlusNormal"/>
        <w:jc w:val="center"/>
        <w:rPr/>
      </w:pPr>
      <w:r>
        <w:rPr/>
        <w:t>Минстроя России от 05.09.2024 N 597/пр)</w:t>
      </w:r>
    </w:p>
    <w:p>
      <w:pPr>
        <w:pStyle w:val="ConsPlusNormal"/>
        <w:jc w:val="both"/>
        <w:rPr/>
      </w:pPr>
      <w:r>
        <w:rPr/>
      </w:r>
    </w:p>
    <w:p>
      <w:pPr>
        <w:pStyle w:val="ConsPlusNormal"/>
        <w:keepNext w:val="true"/>
        <w:jc w:val="center"/>
        <w:rPr/>
      </w:pPr>
      <w:r>
        <w:rPr/>
        <w:drawing>
          <wp:inline distT="0" distB="0" distL="0" distR="0">
            <wp:extent cx="838200" cy="251460"/>
            <wp:effectExtent l="0" t="0" r="0" b="0"/>
            <wp:docPr id="565" name="Image5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565" descr=""/>
                    <pic:cNvPicPr>
                      <a:picLocks noChangeAspect="1" noChangeArrowheads="1"/>
                    </pic:cNvPicPr>
                  </pic:nvPicPr>
                  <pic:blipFill>
                    <a:blip r:embed="rId599"/>
                    <a:stretch>
                      <a:fillRect/>
                    </a:stretch>
                  </pic:blipFill>
                  <pic:spPr bwMode="auto">
                    <a:xfrm>
                      <a:off x="0" y="0"/>
                      <a:ext cx="838200" cy="251460"/>
                    </a:xfrm>
                    <a:prstGeom prst="rect">
                      <a:avLst/>
                    </a:prstGeom>
                    <a:noFill/>
                  </pic:spPr>
                </pic:pic>
              </a:graphicData>
            </a:graphic>
          </wp:inline>
        </w:drawing>
      </w:r>
      <w:r>
        <w:rPr/>
        <w:t xml:space="preserve"> </w:t>
      </w:r>
      <w:r>
        <w:rPr/>
        <w:t>(М.14)</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158750" cy="201295"/>
            <wp:effectExtent l="0" t="0" r="0" b="0"/>
            <wp:docPr id="566" name="Image5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566" descr=""/>
                    <pic:cNvPicPr>
                      <a:picLocks noChangeAspect="1" noChangeArrowheads="1"/>
                    </pic:cNvPicPr>
                  </pic:nvPicPr>
                  <pic:blipFill>
                    <a:blip r:embed="rId600"/>
                    <a:stretch>
                      <a:fillRect/>
                    </a:stretch>
                  </pic:blipFill>
                  <pic:spPr bwMode="auto">
                    <a:xfrm>
                      <a:off x="0" y="0"/>
                      <a:ext cx="158750" cy="201295"/>
                    </a:xfrm>
                    <a:prstGeom prst="rect">
                      <a:avLst/>
                    </a:prstGeom>
                    <a:noFill/>
                  </pic:spPr>
                </pic:pic>
              </a:graphicData>
            </a:graphic>
          </wp:inline>
        </w:drawing>
      </w:r>
      <w:r>
        <w:rPr/>
        <w:t xml:space="preserve"> - безразмерная частота;</w:t>
      </w:r>
    </w:p>
    <w:p>
      <w:pPr>
        <w:pStyle w:val="ConsPlusNormal"/>
        <w:spacing w:before="220" w:after="0"/>
        <w:ind w:firstLine="540"/>
        <w:jc w:val="both"/>
        <w:rPr/>
      </w:pPr>
      <w:r>
        <w:rPr>
          <w:i/>
        </w:rPr>
        <w:t>f</w:t>
      </w:r>
      <w:r>
        <w:rPr/>
        <w:t xml:space="preserve"> - частота для каждой из учитываемых форм колебаний, Гц;</w:t>
      </w:r>
    </w:p>
    <w:p>
      <w:pPr>
        <w:pStyle w:val="ConsPlusNormal"/>
        <w:spacing w:before="220" w:after="0"/>
        <w:ind w:firstLine="540"/>
        <w:jc w:val="both"/>
        <w:rPr/>
      </w:pPr>
      <w:r>
        <w:rPr>
          <w:i/>
        </w:rPr>
        <w:t>L</w:t>
      </w:r>
      <w:r>
        <w:rPr>
          <w:i/>
          <w:vertAlign w:val="subscript"/>
        </w:rPr>
        <w:t>x</w:t>
      </w:r>
      <w:r>
        <w:rPr/>
        <w:t xml:space="preserve"> = 1200 м - интегральный продольный масштаб турбулентности;</w:t>
      </w:r>
    </w:p>
    <w:p>
      <w:pPr>
        <w:pStyle w:val="ConsPlusNormal"/>
        <w:spacing w:before="220" w:after="0"/>
        <w:ind w:firstLine="540"/>
        <w:jc w:val="both"/>
        <w:rPr/>
      </w:pPr>
      <w:r>
        <w:rPr>
          <w:i/>
        </w:rPr>
        <w:t>V</w:t>
      </w:r>
      <w:r>
        <w:rPr>
          <w:vertAlign w:val="subscript"/>
        </w:rPr>
        <w:t>0</w:t>
      </w:r>
      <w:r>
        <w:rPr/>
        <w:t xml:space="preserve"> = 0,84</w:t>
      </w:r>
      <w:r>
        <w:rPr>
          <w:i/>
        </w:rPr>
        <w:t>v</w:t>
      </w:r>
      <w:r>
        <w:rPr>
          <w:vertAlign w:val="subscript"/>
        </w:rPr>
        <w:t>50</w:t>
      </w:r>
      <w:r>
        <w:rPr/>
        <w:t xml:space="preserve"> - скорость ветра на высоте 10 м для места строительства.</w:t>
      </w:r>
    </w:p>
    <w:p>
      <w:pPr>
        <w:pStyle w:val="ConsPlusNormal"/>
        <w:keepNext w:val="true"/>
        <w:spacing w:before="220" w:after="0"/>
        <w:ind w:firstLine="540"/>
        <w:jc w:val="both"/>
        <w:rPr/>
      </w:pPr>
      <w:r>
        <w:rPr/>
        <w:t xml:space="preserve">М.6 Коэффициент корреляции </w:t>
      </w:r>
      <w:r>
        <w:rPr>
          <w:i/>
        </w:rPr>
        <w:t>r</w:t>
      </w:r>
      <w:r>
        <w:rPr>
          <w:i/>
          <w:vertAlign w:val="subscript"/>
        </w:rPr>
        <w:t>v</w:t>
      </w:r>
      <w:r>
        <w:rPr/>
        <w:t>(</w:t>
      </w:r>
      <w:r>
        <w:rPr>
          <w:i/>
        </w:rPr>
        <w:t>f</w:t>
      </w:r>
      <w:r>
        <w:rPr/>
        <w:t xml:space="preserve">; </w:t>
      </w:r>
      <w:r>
        <w:rPr>
          <w:i/>
        </w:rPr>
        <w:t>x</w:t>
      </w:r>
      <w:r>
        <w:rPr>
          <w:vertAlign w:val="superscript"/>
        </w:rPr>
        <w:t>(1)</w:t>
      </w:r>
      <w:r>
        <w:rPr/>
        <w:t xml:space="preserve">, </w:t>
      </w:r>
      <w:r>
        <w:rPr>
          <w:i/>
        </w:rPr>
        <w:t>x</w:t>
      </w:r>
      <w:r>
        <w:rPr>
          <w:vertAlign w:val="superscript"/>
        </w:rPr>
        <w:t>(2)</w:t>
      </w:r>
      <w:r>
        <w:rPr/>
        <w:t xml:space="preserve">) пульсаций скорости ветра в точках </w:t>
      </w:r>
      <w:r>
        <w:rPr/>
        <w:drawing>
          <wp:inline distT="0" distB="0" distL="0" distR="0">
            <wp:extent cx="1383030" cy="335280"/>
            <wp:effectExtent l="0" t="0" r="0" b="0"/>
            <wp:docPr id="567" name="Image5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567" descr=""/>
                    <pic:cNvPicPr>
                      <a:picLocks noChangeAspect="1" noChangeArrowheads="1"/>
                    </pic:cNvPicPr>
                  </pic:nvPicPr>
                  <pic:blipFill>
                    <a:blip r:embed="rId601"/>
                    <a:stretch>
                      <a:fillRect/>
                    </a:stretch>
                  </pic:blipFill>
                  <pic:spPr bwMode="auto">
                    <a:xfrm>
                      <a:off x="0" y="0"/>
                      <a:ext cx="1383030" cy="335280"/>
                    </a:xfrm>
                    <a:prstGeom prst="rect">
                      <a:avLst/>
                    </a:prstGeom>
                    <a:noFill/>
                  </pic:spPr>
                </pic:pic>
              </a:graphicData>
            </a:graphic>
          </wp:inline>
        </w:drawing>
      </w:r>
      <w:r>
        <w:rPr/>
        <w:t xml:space="preserve"> и </w:t>
      </w:r>
      <w:r>
        <w:rPr/>
        <w:drawing>
          <wp:inline distT="0" distB="0" distL="0" distR="0">
            <wp:extent cx="1456690" cy="335280"/>
            <wp:effectExtent l="0" t="0" r="0" b="0"/>
            <wp:docPr id="568" name="Image5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568" descr=""/>
                    <pic:cNvPicPr>
                      <a:picLocks noChangeAspect="1" noChangeArrowheads="1"/>
                    </pic:cNvPicPr>
                  </pic:nvPicPr>
                  <pic:blipFill>
                    <a:blip r:embed="rId602"/>
                    <a:stretch>
                      <a:fillRect/>
                    </a:stretch>
                  </pic:blipFill>
                  <pic:spPr bwMode="auto">
                    <a:xfrm>
                      <a:off x="0" y="0"/>
                      <a:ext cx="1456690" cy="335280"/>
                    </a:xfrm>
                    <a:prstGeom prst="rect">
                      <a:avLst/>
                    </a:prstGeom>
                    <a:noFill/>
                  </pic:spPr>
                </pic:pic>
              </a:graphicData>
            </a:graphic>
          </wp:inline>
        </w:drawing>
      </w:r>
      <w:r>
        <w:rPr/>
        <w:t xml:space="preserve"> определяют по формуле</w:t>
      </w:r>
    </w:p>
    <w:p>
      <w:pPr>
        <w:pStyle w:val="ConsPlusNormal"/>
        <w:keepNext w:val="true"/>
        <w:jc w:val="both"/>
        <w:rPr/>
      </w:pPr>
      <w:r>
        <w:rPr/>
      </w:r>
    </w:p>
    <w:p>
      <w:pPr>
        <w:pStyle w:val="ConsPlusNormal"/>
        <w:jc w:val="center"/>
        <w:rPr/>
      </w:pPr>
      <w:r>
        <w:rPr/>
        <w:drawing>
          <wp:inline distT="0" distB="0" distL="0" distR="0">
            <wp:extent cx="2682240" cy="370205"/>
            <wp:effectExtent l="0" t="0" r="0" b="0"/>
            <wp:docPr id="569" name="Image5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569" descr=""/>
                    <pic:cNvPicPr>
                      <a:picLocks noChangeAspect="1" noChangeArrowheads="1"/>
                    </pic:cNvPicPr>
                  </pic:nvPicPr>
                  <pic:blipFill>
                    <a:blip r:embed="rId603"/>
                    <a:stretch>
                      <a:fillRect/>
                    </a:stretch>
                  </pic:blipFill>
                  <pic:spPr bwMode="auto">
                    <a:xfrm>
                      <a:off x="0" y="0"/>
                      <a:ext cx="2682240" cy="370205"/>
                    </a:xfrm>
                    <a:prstGeom prst="rect">
                      <a:avLst/>
                    </a:prstGeom>
                    <a:noFill/>
                  </pic:spPr>
                </pic:pic>
              </a:graphicData>
            </a:graphic>
          </wp:inline>
        </w:drawing>
      </w:r>
      <w:r>
        <w:rPr/>
        <w:t xml:space="preserve"> </w:t>
      </w:r>
      <w:r>
        <w:rPr/>
        <w:t>(М.15)</w:t>
      </w:r>
    </w:p>
    <w:p>
      <w:pPr>
        <w:pStyle w:val="ConsPlusNormal"/>
        <w:jc w:val="both"/>
        <w:rPr/>
      </w:pPr>
      <w:r>
        <w:rPr/>
      </w:r>
    </w:p>
    <w:p>
      <w:pPr>
        <w:pStyle w:val="ConsPlusNormal"/>
        <w:jc w:val="center"/>
        <w:rPr/>
      </w:pPr>
      <w:r>
        <w:rPr/>
        <w:drawing>
          <wp:inline distT="0" distB="0" distL="0" distR="0">
            <wp:extent cx="2011680" cy="586740"/>
            <wp:effectExtent l="0" t="0" r="0" b="0"/>
            <wp:docPr id="570" name="Image5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570" descr=""/>
                    <pic:cNvPicPr>
                      <a:picLocks noChangeAspect="1" noChangeArrowheads="1"/>
                    </pic:cNvPicPr>
                  </pic:nvPicPr>
                  <pic:blipFill>
                    <a:blip r:embed="rId604"/>
                    <a:stretch>
                      <a:fillRect/>
                    </a:stretch>
                  </pic:blipFill>
                  <pic:spPr bwMode="auto">
                    <a:xfrm>
                      <a:off x="0" y="0"/>
                      <a:ext cx="2011680" cy="586740"/>
                    </a:xfrm>
                    <a:prstGeom prst="rect">
                      <a:avLst/>
                    </a:prstGeom>
                    <a:noFill/>
                  </pic:spPr>
                </pic:pic>
              </a:graphicData>
            </a:graphic>
          </wp:inline>
        </w:drawing>
      </w:r>
      <w:r>
        <w:rPr/>
        <w:t xml:space="preserve"> </w:t>
      </w:r>
      <w:r>
        <w:rPr/>
        <w:t>(М.16)</w:t>
      </w:r>
    </w:p>
    <w:p>
      <w:pPr>
        <w:pStyle w:val="ConsPlusNormal"/>
        <w:jc w:val="both"/>
        <w:rPr/>
      </w:pPr>
      <w:r>
        <w:rPr/>
      </w:r>
    </w:p>
    <w:p>
      <w:pPr>
        <w:pStyle w:val="ConsPlusNormal"/>
        <w:keepNext w:val="true"/>
        <w:jc w:val="center"/>
        <w:rPr/>
      </w:pPr>
      <w:r>
        <w:rPr/>
        <w:drawing>
          <wp:inline distT="0" distB="0" distL="0" distR="0">
            <wp:extent cx="1215390" cy="328295"/>
            <wp:effectExtent l="0" t="0" r="0" b="0"/>
            <wp:docPr id="571" name="Image5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 name="Image571" descr=""/>
                    <pic:cNvPicPr>
                      <a:picLocks noChangeAspect="1" noChangeArrowheads="1"/>
                    </pic:cNvPicPr>
                  </pic:nvPicPr>
                  <pic:blipFill>
                    <a:blip r:embed="rId605"/>
                    <a:stretch>
                      <a:fillRect/>
                    </a:stretch>
                  </pic:blipFill>
                  <pic:spPr bwMode="auto">
                    <a:xfrm>
                      <a:off x="0" y="0"/>
                      <a:ext cx="1215390" cy="328295"/>
                    </a:xfrm>
                    <a:prstGeom prst="rect">
                      <a:avLst/>
                    </a:prstGeom>
                    <a:noFill/>
                  </pic:spPr>
                </pic:pic>
              </a:graphicData>
            </a:graphic>
          </wp:inline>
        </w:drawing>
      </w:r>
      <w:r>
        <w:rPr/>
        <w:t xml:space="preserve"> </w:t>
      </w:r>
      <w:r>
        <w:rPr/>
        <w:drawing>
          <wp:inline distT="0" distB="0" distL="0" distR="0">
            <wp:extent cx="1142365" cy="335280"/>
            <wp:effectExtent l="0" t="0" r="0" b="0"/>
            <wp:docPr id="572" name="Image5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572" descr=""/>
                    <pic:cNvPicPr>
                      <a:picLocks noChangeAspect="1" noChangeArrowheads="1"/>
                    </pic:cNvPicPr>
                  </pic:nvPicPr>
                  <pic:blipFill>
                    <a:blip r:embed="rId606"/>
                    <a:stretch>
                      <a:fillRect/>
                    </a:stretch>
                  </pic:blipFill>
                  <pic:spPr bwMode="auto">
                    <a:xfrm>
                      <a:off x="0" y="0"/>
                      <a:ext cx="1142365" cy="335280"/>
                    </a:xfrm>
                    <a:prstGeom prst="rect">
                      <a:avLst/>
                    </a:prstGeom>
                    <a:noFill/>
                  </pic:spPr>
                </pic:pic>
              </a:graphicData>
            </a:graphic>
          </wp:inline>
        </w:drawing>
      </w:r>
      <w:r>
        <w:rPr/>
        <w:t xml:space="preserve"> </w:t>
      </w:r>
      <w:r>
        <w:rPr/>
        <w:t>(М.17)</w:t>
      </w:r>
    </w:p>
    <w:p>
      <w:pPr>
        <w:pStyle w:val="ConsPlusNormal"/>
        <w:keepNext w:val="true"/>
        <w:jc w:val="both"/>
        <w:rPr/>
      </w:pPr>
      <w:r>
        <w:rPr/>
      </w:r>
    </w:p>
    <w:p>
      <w:pPr>
        <w:pStyle w:val="ConsPlusNormal"/>
        <w:keepNext w:val="true"/>
        <w:ind w:firstLine="540"/>
        <w:jc w:val="both"/>
        <w:rPr/>
      </w:pPr>
      <w:r>
        <w:rPr/>
        <w:t xml:space="preserve">где </w:t>
      </w:r>
      <w:r>
        <w:rPr>
          <w:i/>
        </w:rPr>
        <w:t>T</w:t>
      </w:r>
      <w:r>
        <w:rPr>
          <w:i/>
          <w:vertAlign w:val="subscript"/>
        </w:rPr>
        <w:t>v</w:t>
      </w:r>
      <w:r>
        <w:rPr/>
        <w:t>(</w:t>
      </w:r>
      <w:r>
        <w:rPr>
          <w:i/>
        </w:rPr>
        <w:t>x</w:t>
      </w:r>
      <w:r>
        <w:rPr>
          <w:vertAlign w:val="superscript"/>
        </w:rPr>
        <w:t>(1)</w:t>
      </w:r>
      <w:r>
        <w:rPr/>
        <w:t xml:space="preserve">, </w:t>
      </w:r>
      <w:r>
        <w:rPr>
          <w:i/>
        </w:rPr>
        <w:t>x</w:t>
      </w:r>
      <w:r>
        <w:rPr>
          <w:vertAlign w:val="superscript"/>
        </w:rPr>
        <w:t>(2)</w:t>
      </w:r>
      <w:r>
        <w:rPr/>
        <w:t xml:space="preserve">) - период корреляции порывов в точках </w:t>
      </w:r>
      <w:r>
        <w:rPr>
          <w:i/>
        </w:rPr>
        <w:t>x</w:t>
      </w:r>
      <w:r>
        <w:rPr>
          <w:vertAlign w:val="superscript"/>
        </w:rPr>
        <w:t>(1)</w:t>
      </w:r>
      <w:r>
        <w:rPr/>
        <w:t xml:space="preserve"> и </w:t>
      </w:r>
      <w:r>
        <w:rPr>
          <w:i/>
        </w:rPr>
        <w:t>x</w:t>
      </w:r>
      <w:r>
        <w:rPr>
          <w:vertAlign w:val="superscript"/>
        </w:rPr>
        <w:t>(2)</w:t>
      </w:r>
      <w:r>
        <w:rPr/>
        <w:t>;</w:t>
      </w:r>
    </w:p>
    <w:p>
      <w:pPr>
        <w:pStyle w:val="ConsPlusNormal"/>
        <w:spacing w:before="220" w:after="0"/>
        <w:ind w:firstLine="540"/>
        <w:jc w:val="both"/>
        <w:rPr/>
      </w:pPr>
      <w:r>
        <w:rPr>
          <w:i/>
        </w:rPr>
        <w:t>V</w:t>
      </w:r>
      <w:r>
        <w:rPr>
          <w:vertAlign w:val="subscript"/>
        </w:rPr>
        <w:t>0</w:t>
      </w:r>
      <w:r>
        <w:rPr/>
        <w:t xml:space="preserve"> - скорость ветра на высоте 10 м;</w:t>
      </w:r>
    </w:p>
    <w:p>
      <w:pPr>
        <w:pStyle w:val="ConsPlusNormal"/>
        <w:spacing w:before="220" w:after="0"/>
        <w:ind w:firstLine="540"/>
        <w:jc w:val="both"/>
        <w:rPr/>
      </w:pPr>
      <w:r>
        <w:rPr/>
        <w:drawing>
          <wp:inline distT="0" distB="0" distL="0" distR="0">
            <wp:extent cx="1037590" cy="285750"/>
            <wp:effectExtent l="0" t="0" r="0" b="0"/>
            <wp:docPr id="573" name="Image5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Image573" descr=""/>
                    <pic:cNvPicPr>
                      <a:picLocks noChangeAspect="1" noChangeArrowheads="1"/>
                    </pic:cNvPicPr>
                  </pic:nvPicPr>
                  <pic:blipFill>
                    <a:blip r:embed="rId607"/>
                    <a:stretch>
                      <a:fillRect/>
                    </a:stretch>
                  </pic:blipFill>
                  <pic:spPr bwMode="auto">
                    <a:xfrm>
                      <a:off x="0" y="0"/>
                      <a:ext cx="1037590" cy="285750"/>
                    </a:xfrm>
                    <a:prstGeom prst="rect">
                      <a:avLst/>
                    </a:prstGeom>
                    <a:noFill/>
                  </pic:spPr>
                </pic:pic>
              </a:graphicData>
            </a:graphic>
          </wp:inline>
        </w:drawing>
      </w:r>
      <w:r>
        <w:rPr/>
        <w:t xml:space="preserve"> </w:t>
      </w:r>
      <w:r>
        <w:rPr/>
        <w:t xml:space="preserve">- проекции расстояния между точками </w:t>
      </w:r>
      <w:r>
        <w:rPr>
          <w:i/>
        </w:rPr>
        <w:t>x</w:t>
      </w:r>
      <w:r>
        <w:rPr>
          <w:vertAlign w:val="superscript"/>
        </w:rPr>
        <w:t>(1)</w:t>
      </w:r>
      <w:r>
        <w:rPr/>
        <w:t xml:space="preserve"> и </w:t>
      </w:r>
      <w:r>
        <w:rPr>
          <w:i/>
        </w:rPr>
        <w:t>x</w:t>
      </w:r>
      <w:r>
        <w:rPr>
          <w:vertAlign w:val="superscript"/>
        </w:rPr>
        <w:t>(2)</w:t>
      </w:r>
      <w:r>
        <w:rPr/>
        <w:t xml:space="preserve"> на оси правой системы координат, в которой ось </w:t>
      </w:r>
      <w:r>
        <w:rPr>
          <w:i/>
        </w:rPr>
        <w:t>Ox</w:t>
      </w:r>
      <w:r>
        <w:rPr>
          <w:vertAlign w:val="subscript"/>
        </w:rPr>
        <w:t>1</w:t>
      </w:r>
      <w:r>
        <w:rPr/>
        <w:t xml:space="preserve"> ориентирована по направлению средней скорости ветра, а ось </w:t>
      </w:r>
      <w:r>
        <w:rPr>
          <w:i/>
        </w:rPr>
        <w:t>Ox</w:t>
      </w:r>
      <w:r>
        <w:rPr>
          <w:vertAlign w:val="subscript"/>
        </w:rPr>
        <w:t>3</w:t>
      </w:r>
      <w:r>
        <w:rPr/>
        <w:t xml:space="preserve"> направлена вертикально вверх;</w:t>
      </w:r>
    </w:p>
    <w:p>
      <w:pPr>
        <w:pStyle w:val="ConsPlusNormal"/>
        <w:spacing w:before="220" w:after="0"/>
        <w:ind w:firstLine="540"/>
        <w:jc w:val="both"/>
        <w:rPr/>
      </w:pPr>
      <w:r>
        <w:rPr>
          <w:i/>
        </w:rPr>
        <w:t>b</w:t>
      </w:r>
      <w:r>
        <w:rPr>
          <w:i/>
          <w:vertAlign w:val="subscript"/>
        </w:rPr>
        <w:t>i</w:t>
      </w:r>
      <w:r>
        <w:rPr/>
        <w:t>(</w:t>
      </w:r>
      <w:r>
        <w:rPr>
          <w:i/>
        </w:rPr>
        <w:t>i</w:t>
      </w:r>
      <w:r>
        <w:rPr/>
        <w:t xml:space="preserve"> = 1, 2, 3) - эмпирические константы, принимаемые </w:t>
      </w:r>
      <w:r>
        <w:rPr>
          <w:i/>
        </w:rPr>
        <w:t>b</w:t>
      </w:r>
      <w:r>
        <w:rPr>
          <w:vertAlign w:val="subscript"/>
        </w:rPr>
        <w:t>1</w:t>
      </w:r>
      <w:r>
        <w:rPr/>
        <w:t xml:space="preserve"> = 20; </w:t>
      </w:r>
      <w:r>
        <w:rPr>
          <w:i/>
        </w:rPr>
        <w:t>b</w:t>
      </w:r>
      <w:r>
        <w:rPr>
          <w:vertAlign w:val="subscript"/>
        </w:rPr>
        <w:t>2</w:t>
      </w:r>
      <w:r>
        <w:rPr/>
        <w:t xml:space="preserve"> = </w:t>
      </w:r>
      <w:r>
        <w:rPr>
          <w:i/>
        </w:rPr>
        <w:t>b</w:t>
      </w:r>
      <w:r>
        <w:rPr>
          <w:vertAlign w:val="subscript"/>
        </w:rPr>
        <w:t>3</w:t>
      </w:r>
      <w:r>
        <w:rPr/>
        <w:t xml:space="preserve"> = 8.</w:t>
      </w:r>
    </w:p>
    <w:p>
      <w:pPr>
        <w:pStyle w:val="ConsPlusNormal"/>
        <w:spacing w:before="220" w:after="0"/>
        <w:ind w:firstLine="540"/>
        <w:jc w:val="both"/>
        <w:rPr/>
      </w:pPr>
      <w:r>
        <w:rPr/>
        <w:t xml:space="preserve">М.7 Предельную частоту колебаний </w:t>
      </w:r>
      <w:r>
        <w:rPr>
          <w:i/>
        </w:rPr>
        <w:t>f</w:t>
      </w:r>
      <w:r>
        <w:rPr>
          <w:vertAlign w:val="subscript"/>
        </w:rPr>
        <w:t>lim</w:t>
      </w:r>
      <w:r>
        <w:rPr/>
        <w:t xml:space="preserve"> и соответствующее число </w:t>
      </w:r>
      <w:r>
        <w:rPr>
          <w:i/>
        </w:rPr>
        <w:t>s</w:t>
      </w:r>
      <w:r>
        <w:rPr/>
        <w:t xml:space="preserve"> учитываемых форм колебаний определяют из условия</w:t>
      </w:r>
    </w:p>
    <w:p>
      <w:pPr>
        <w:pStyle w:val="ConsPlusNormal"/>
        <w:jc w:val="both"/>
        <w:rPr/>
      </w:pPr>
      <w:r>
        <w:rPr/>
      </w:r>
    </w:p>
    <w:p>
      <w:pPr>
        <w:pStyle w:val="ConsPlusNormal"/>
        <w:keepNext w:val="true"/>
        <w:jc w:val="center"/>
        <w:rPr/>
      </w:pPr>
      <w:r>
        <w:rPr/>
        <w:drawing>
          <wp:inline distT="0" distB="0" distL="0" distR="0">
            <wp:extent cx="1079500" cy="285750"/>
            <wp:effectExtent l="0" t="0" r="0" b="0"/>
            <wp:docPr id="574" name="Image5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574" descr=""/>
                    <pic:cNvPicPr>
                      <a:picLocks noChangeAspect="1" noChangeArrowheads="1"/>
                    </pic:cNvPicPr>
                  </pic:nvPicPr>
                  <pic:blipFill>
                    <a:blip r:embed="rId608"/>
                    <a:stretch>
                      <a:fillRect/>
                    </a:stretch>
                  </pic:blipFill>
                  <pic:spPr bwMode="auto">
                    <a:xfrm>
                      <a:off x="0" y="0"/>
                      <a:ext cx="1079500" cy="285750"/>
                    </a:xfrm>
                    <a:prstGeom prst="rect">
                      <a:avLst/>
                    </a:prstGeom>
                    <a:noFill/>
                  </pic:spPr>
                </pic:pic>
              </a:graphicData>
            </a:graphic>
          </wp:inline>
        </w:drawing>
      </w:r>
      <w:r>
        <w:rPr/>
        <w:t xml:space="preserve"> </w:t>
      </w:r>
      <w:r>
        <w:rPr/>
        <w:t>(М.18)</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176530" cy="251460"/>
            <wp:effectExtent l="0" t="0" r="0" b="0"/>
            <wp:docPr id="575" name="Image5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Image575" descr=""/>
                    <pic:cNvPicPr>
                      <a:picLocks noChangeAspect="1" noChangeArrowheads="1"/>
                    </pic:cNvPicPr>
                  </pic:nvPicPr>
                  <pic:blipFill>
                    <a:blip r:embed="rId609"/>
                    <a:stretch>
                      <a:fillRect/>
                    </a:stretch>
                  </pic:blipFill>
                  <pic:spPr bwMode="auto">
                    <a:xfrm>
                      <a:off x="0" y="0"/>
                      <a:ext cx="176530" cy="251460"/>
                    </a:xfrm>
                    <a:prstGeom prst="rect">
                      <a:avLst/>
                    </a:prstGeom>
                    <a:noFill/>
                  </pic:spPr>
                </pic:pic>
              </a:graphicData>
            </a:graphic>
          </wp:inline>
        </w:drawing>
      </w:r>
      <w:r>
        <w:rPr/>
        <w:t xml:space="preserve"> - коэффициент динамичности для формы колебаний </w:t>
      </w:r>
      <w:r>
        <w:rPr>
          <w:i/>
        </w:rPr>
        <w:t>s</w:t>
      </w:r>
      <w:r>
        <w:rPr/>
        <w:t xml:space="preserve">, который может быть получен на основе приближенного подхода при </w:t>
      </w:r>
      <w:r>
        <w:rPr>
          <w:i/>
        </w:rPr>
        <w:t>k</w:t>
      </w:r>
      <w:r>
        <w:rPr/>
        <w:t xml:space="preserve"> = </w:t>
      </w:r>
      <w:r>
        <w:rPr>
          <w:i/>
        </w:rPr>
        <w:t>k</w:t>
      </w:r>
      <w:r>
        <w:rPr>
          <w:vertAlign w:val="subscript"/>
        </w:rPr>
        <w:t>1</w:t>
      </w:r>
      <w:r>
        <w:rPr/>
        <w:t xml:space="preserve"> = </w:t>
      </w:r>
      <w:r>
        <w:rPr>
          <w:i/>
        </w:rPr>
        <w:t>s</w:t>
      </w:r>
      <w:r>
        <w:rPr/>
        <w:t xml:space="preserve"> из уравнения</w:t>
      </w:r>
    </w:p>
    <w:p>
      <w:pPr>
        <w:pStyle w:val="ConsPlusNormal"/>
        <w:jc w:val="both"/>
        <w:rPr/>
      </w:pPr>
      <w:r>
        <w:rPr/>
      </w:r>
    </w:p>
    <w:p>
      <w:pPr>
        <w:pStyle w:val="ConsPlusNormal"/>
        <w:keepNext w:val="true"/>
        <w:jc w:val="center"/>
        <w:rPr/>
      </w:pPr>
      <w:r>
        <w:rPr/>
        <w:drawing>
          <wp:inline distT="0" distB="0" distL="0" distR="0">
            <wp:extent cx="2305050" cy="513715"/>
            <wp:effectExtent l="0" t="0" r="0" b="0"/>
            <wp:docPr id="576" name="Image5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576" descr=""/>
                    <pic:cNvPicPr>
                      <a:picLocks noChangeAspect="1" noChangeArrowheads="1"/>
                    </pic:cNvPicPr>
                  </pic:nvPicPr>
                  <pic:blipFill>
                    <a:blip r:embed="rId610"/>
                    <a:stretch>
                      <a:fillRect/>
                    </a:stretch>
                  </pic:blipFill>
                  <pic:spPr bwMode="auto">
                    <a:xfrm>
                      <a:off x="0" y="0"/>
                      <a:ext cx="2305050" cy="513715"/>
                    </a:xfrm>
                    <a:prstGeom prst="rect">
                      <a:avLst/>
                    </a:prstGeom>
                    <a:noFill/>
                  </pic:spPr>
                </pic:pic>
              </a:graphicData>
            </a:graphic>
          </wp:inline>
        </w:drawing>
      </w:r>
      <w:r>
        <w:rPr/>
        <w:t xml:space="preserve"> </w:t>
      </w:r>
      <w:r>
        <w:rPr/>
        <w:t>(М.19)</w:t>
      </w:r>
    </w:p>
    <w:p>
      <w:pPr>
        <w:pStyle w:val="ConsPlusNormal"/>
        <w:keepNext w:val="true"/>
        <w:jc w:val="both"/>
        <w:rPr/>
      </w:pPr>
      <w:r>
        <w:rPr/>
      </w:r>
    </w:p>
    <w:p>
      <w:pPr>
        <w:pStyle w:val="ConsPlusNormal"/>
        <w:keepNext w:val="true"/>
        <w:ind w:firstLine="540"/>
        <w:jc w:val="both"/>
        <w:rPr/>
      </w:pPr>
      <w:r>
        <w:rPr/>
        <w:t xml:space="preserve">где </w:t>
      </w:r>
      <w:r>
        <w:rPr/>
        <w:drawing>
          <wp:inline distT="0" distB="0" distL="0" distR="0">
            <wp:extent cx="251460" cy="259080"/>
            <wp:effectExtent l="0" t="0" r="0" b="0"/>
            <wp:docPr id="577" name="Image5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Image577" descr=""/>
                    <pic:cNvPicPr>
                      <a:picLocks noChangeAspect="1" noChangeArrowheads="1"/>
                    </pic:cNvPicPr>
                  </pic:nvPicPr>
                  <pic:blipFill>
                    <a:blip r:embed="rId611"/>
                    <a:stretch>
                      <a:fillRect/>
                    </a:stretch>
                  </pic:blipFill>
                  <pic:spPr bwMode="auto">
                    <a:xfrm>
                      <a:off x="0" y="0"/>
                      <a:ext cx="251460" cy="259080"/>
                    </a:xfrm>
                    <a:prstGeom prst="rect">
                      <a:avLst/>
                    </a:prstGeom>
                    <a:noFill/>
                  </pic:spPr>
                </pic:pic>
              </a:graphicData>
            </a:graphic>
          </wp:inline>
        </w:drawing>
      </w:r>
      <w:r>
        <w:rPr/>
        <w:t xml:space="preserve"> - общий для всего сооружения коэффициент динамичности;</w:t>
      </w:r>
    </w:p>
    <w:p>
      <w:pPr>
        <w:pStyle w:val="ConsPlusNormal"/>
        <w:spacing w:before="220" w:after="0"/>
        <w:ind w:firstLine="540"/>
        <w:jc w:val="both"/>
        <w:rPr/>
      </w:pPr>
      <w:r>
        <w:rPr>
          <w:i/>
        </w:rPr>
        <w:t>v</w:t>
      </w:r>
      <w:r>
        <w:rPr>
          <w:vertAlign w:val="subscript"/>
        </w:rPr>
        <w:t>0</w:t>
      </w:r>
      <w:r>
        <w:rPr/>
        <w:t xml:space="preserve"> - квазистатическая составляющая скорости ветра, определяемая из уравнения</w:t>
      </w:r>
    </w:p>
    <w:p>
      <w:pPr>
        <w:pStyle w:val="ConsPlusNormal"/>
        <w:jc w:val="both"/>
        <w:rPr/>
      </w:pPr>
      <w:r>
        <w:rPr/>
      </w:r>
    </w:p>
    <w:p>
      <w:pPr>
        <w:pStyle w:val="ConsPlusNormal"/>
        <w:jc w:val="center"/>
        <w:rPr>
          <w:lang w:val="en-US"/>
        </w:rPr>
      </w:pPr>
      <w:r>
        <w:rPr/>
        <w:drawing>
          <wp:inline distT="0" distB="0" distL="0" distR="0">
            <wp:extent cx="1708150" cy="370205"/>
            <wp:effectExtent l="0" t="0" r="0" b="0"/>
            <wp:docPr id="578" name="Image5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578" descr=""/>
                    <pic:cNvPicPr>
                      <a:picLocks noChangeAspect="1" noChangeArrowheads="1"/>
                    </pic:cNvPicPr>
                  </pic:nvPicPr>
                  <pic:blipFill>
                    <a:blip r:embed="rId612"/>
                    <a:stretch>
                      <a:fillRect/>
                    </a:stretch>
                  </pic:blipFill>
                  <pic:spPr bwMode="auto">
                    <a:xfrm>
                      <a:off x="0" y="0"/>
                      <a:ext cx="1708150" cy="370205"/>
                    </a:xfrm>
                    <a:prstGeom prst="rect">
                      <a:avLst/>
                    </a:prstGeom>
                    <a:noFill/>
                  </pic:spPr>
                </pic:pic>
              </a:graphicData>
            </a:graphic>
          </wp:inline>
        </w:drawing>
      </w:r>
      <w:r>
        <w:rPr>
          <w:lang w:val="en-US"/>
        </w:rPr>
        <w:t xml:space="preserve"> </w:t>
      </w:r>
      <w:r>
        <w:rPr>
          <w:lang w:val="en-US"/>
        </w:rPr>
        <w:t>(</w:t>
      </w:r>
      <w:r>
        <w:rPr/>
        <w:t>М</w:t>
      </w:r>
      <w:r>
        <w:rPr>
          <w:lang w:val="en-US"/>
        </w:rPr>
        <w:t>.20)</w:t>
      </w:r>
    </w:p>
    <w:p>
      <w:pPr>
        <w:pStyle w:val="ConsPlusNormal"/>
        <w:jc w:val="both"/>
        <w:rPr>
          <w:lang w:val="en-US"/>
        </w:rPr>
      </w:pPr>
      <w:r>
        <w:rPr>
          <w:lang w:val="en-US"/>
        </w:rPr>
      </w:r>
    </w:p>
    <w:p>
      <w:pPr>
        <w:pStyle w:val="ConsPlusNormal"/>
        <w:ind w:firstLine="540"/>
        <w:jc w:val="both"/>
        <w:rPr>
          <w:lang w:val="en-US"/>
        </w:rPr>
      </w:pPr>
      <w:r>
        <w:rPr/>
        <w:t>Здесь</w:t>
      </w:r>
    </w:p>
    <w:p>
      <w:pPr>
        <w:pStyle w:val="ConsPlusNormal"/>
        <w:jc w:val="both"/>
        <w:rPr>
          <w:lang w:val="en-US"/>
        </w:rPr>
      </w:pPr>
      <w:r>
        <w:rPr>
          <w:lang w:val="en-US"/>
        </w:rPr>
      </w:r>
    </w:p>
    <w:p>
      <w:pPr>
        <w:pStyle w:val="ConsPlusNormal"/>
        <w:keepNext w:val="true"/>
        <w:jc w:val="center"/>
        <w:rPr>
          <w:lang w:val="en-US"/>
        </w:rPr>
      </w:pPr>
      <w:r>
        <w:rPr>
          <w:i/>
          <w:lang w:val="en-US"/>
        </w:rPr>
        <w:t>r</w:t>
      </w:r>
      <w:r>
        <w:rPr>
          <w:i/>
          <w:vertAlign w:val="subscript"/>
          <w:lang w:val="en-US"/>
        </w:rPr>
        <w:t>m</w:t>
      </w:r>
      <w:r>
        <w:rPr>
          <w:lang w:val="en-US"/>
        </w:rPr>
        <w:t>(</w:t>
      </w:r>
      <w:r>
        <w:rPr>
          <w:i/>
          <w:lang w:val="en-US"/>
        </w:rPr>
        <w:t>f</w:t>
      </w:r>
      <w:r>
        <w:rPr>
          <w:lang w:val="en-US"/>
        </w:rPr>
        <w:t xml:space="preserve">) = </w:t>
      </w:r>
      <w:r>
        <w:rPr>
          <w:i/>
          <w:lang w:val="en-US"/>
        </w:rPr>
        <w:t>r</w:t>
      </w:r>
      <w:r>
        <w:rPr>
          <w:lang w:val="en-US"/>
        </w:rPr>
        <w:t>(</w:t>
      </w:r>
      <w:r>
        <w:rPr>
          <w:i/>
          <w:lang w:val="en-US"/>
        </w:rPr>
        <w:t>f</w:t>
      </w:r>
      <w:r>
        <w:rPr>
          <w:lang w:val="en-US"/>
        </w:rPr>
        <w:t xml:space="preserve">, </w:t>
      </w:r>
      <w:r>
        <w:rPr>
          <w:i/>
          <w:lang w:val="en-US"/>
        </w:rPr>
        <w:t>T</w:t>
      </w:r>
      <w:r>
        <w:rPr>
          <w:i/>
          <w:vertAlign w:val="subscript"/>
          <w:lang w:val="en-US"/>
        </w:rPr>
        <w:t>v,m</w:t>
      </w:r>
      <w:r>
        <w:rPr>
          <w:lang w:val="en-US"/>
        </w:rPr>
        <w:t>), (</w:t>
      </w:r>
      <w:r>
        <w:rPr/>
        <w:t>М</w:t>
      </w:r>
      <w:r>
        <w:rPr>
          <w:lang w:val="en-US"/>
        </w:rPr>
        <w:t>.21)</w:t>
      </w:r>
    </w:p>
    <w:p>
      <w:pPr>
        <w:pStyle w:val="ConsPlusNormal"/>
        <w:keepNext w:val="true"/>
        <w:jc w:val="both"/>
        <w:rPr>
          <w:lang w:val="en-US"/>
        </w:rPr>
      </w:pPr>
      <w:r>
        <w:rPr>
          <w:lang w:val="en-US"/>
        </w:rPr>
      </w:r>
    </w:p>
    <w:p>
      <w:pPr>
        <w:pStyle w:val="ConsPlusNormal"/>
        <w:keepNext w:val="true"/>
        <w:ind w:firstLine="540"/>
        <w:jc w:val="both"/>
        <w:rPr/>
      </w:pPr>
      <w:r>
        <w:rPr/>
        <w:t xml:space="preserve">где </w:t>
      </w:r>
      <w:r>
        <w:rPr>
          <w:i/>
        </w:rPr>
        <w:t>T</w:t>
      </w:r>
      <w:r>
        <w:rPr>
          <w:i/>
          <w:vertAlign w:val="subscript"/>
        </w:rPr>
        <w:t>v,m</w:t>
      </w:r>
      <w:r>
        <w:rPr/>
        <w:t xml:space="preserve"> </w:t>
      </w:r>
      <w:r>
        <w:rPr>
          <w:i/>
        </w:rPr>
        <w:t>-</w:t>
      </w:r>
      <w:r>
        <w:rPr/>
        <w:t xml:space="preserve"> единый (осредненный для всего сооружения) период корреляции;</w:t>
      </w:r>
    </w:p>
    <w:p>
      <w:pPr>
        <w:pStyle w:val="ConsPlusNormal"/>
        <w:spacing w:before="220" w:after="0"/>
        <w:ind w:firstLine="540"/>
        <w:jc w:val="both"/>
        <w:rPr/>
      </w:pPr>
      <w:r>
        <w:rPr/>
        <w:drawing>
          <wp:inline distT="0" distB="0" distL="0" distR="0">
            <wp:extent cx="660400" cy="251460"/>
            <wp:effectExtent l="0" t="0" r="0" b="0"/>
            <wp:docPr id="579" name="Image5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579" descr=""/>
                    <pic:cNvPicPr>
                      <a:picLocks noChangeAspect="1" noChangeArrowheads="1"/>
                    </pic:cNvPicPr>
                  </pic:nvPicPr>
                  <pic:blipFill>
                    <a:blip r:embed="rId613"/>
                    <a:stretch>
                      <a:fillRect/>
                    </a:stretch>
                  </pic:blipFill>
                  <pic:spPr bwMode="auto">
                    <a:xfrm>
                      <a:off x="0" y="0"/>
                      <a:ext cx="660400" cy="251460"/>
                    </a:xfrm>
                    <a:prstGeom prst="rect">
                      <a:avLst/>
                    </a:prstGeom>
                    <a:noFill/>
                  </pic:spPr>
                </pic:pic>
              </a:graphicData>
            </a:graphic>
          </wp:inline>
        </w:drawing>
      </w:r>
      <w:r>
        <w:rPr/>
        <w:t xml:space="preserve"> </w:t>
      </w:r>
      <w:r>
        <w:rPr/>
        <w:t>- точность динамического расчета.</w:t>
      </w:r>
    </w:p>
    <w:p>
      <w:pPr>
        <w:pStyle w:val="ConsPlusNormal"/>
        <w:spacing w:before="220" w:after="0"/>
        <w:ind w:firstLine="540"/>
        <w:jc w:val="both"/>
        <w:rPr/>
      </w:pPr>
      <w:r>
        <w:rPr/>
        <w:t xml:space="preserve">Коэффициент динамичности для формы </w:t>
      </w:r>
      <w:r>
        <w:rPr>
          <w:i/>
        </w:rPr>
        <w:t>s</w:t>
      </w:r>
      <w:r>
        <w:rPr/>
        <w:t xml:space="preserve"> с точностью до величины </w:t>
      </w:r>
      <w:r>
        <w:rPr/>
        <w:drawing>
          <wp:inline distT="0" distB="0" distL="0" distR="0">
            <wp:extent cx="176530" cy="251460"/>
            <wp:effectExtent l="0" t="0" r="0" b="0"/>
            <wp:docPr id="580" name="Image5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580" descr=""/>
                    <pic:cNvPicPr>
                      <a:picLocks noChangeAspect="1" noChangeArrowheads="1"/>
                    </pic:cNvPicPr>
                  </pic:nvPicPr>
                  <pic:blipFill>
                    <a:blip r:embed="rId614"/>
                    <a:stretch>
                      <a:fillRect/>
                    </a:stretch>
                  </pic:blipFill>
                  <pic:spPr bwMode="auto">
                    <a:xfrm>
                      <a:off x="0" y="0"/>
                      <a:ext cx="176530" cy="251460"/>
                    </a:xfrm>
                    <a:prstGeom prst="rect">
                      <a:avLst/>
                    </a:prstGeom>
                    <a:noFill/>
                  </pic:spPr>
                </pic:pic>
              </a:graphicData>
            </a:graphic>
          </wp:inline>
        </w:drawing>
      </w:r>
      <w:r>
        <w:rPr/>
        <w:t xml:space="preserve"> равен единице.</w:t>
      </w:r>
    </w:p>
    <w:p>
      <w:pPr>
        <w:pStyle w:val="ConsPlusNormal"/>
        <w:spacing w:before="220" w:after="0"/>
        <w:ind w:firstLine="540"/>
        <w:jc w:val="both"/>
        <w:rPr/>
      </w:pPr>
      <w:r>
        <w:rPr/>
        <w:t>М.8 Для каждого варианта нагружения расчетные значения перемещений и внутренних усилий в элементах конструкции от действия пульсационной составляющей ветровой нагрузки при проведении расчетов необходимо учесть совместно с перемещениями и внутренними усилиями от средней составляющей ветровой нагрузки соответствующего направления.</w:t>
      </w:r>
    </w:p>
    <w:p>
      <w:pPr>
        <w:pStyle w:val="Normal"/>
        <w:rPr>
          <w:rFonts w:ascii="Calibri" w:hAnsi="Calibri" w:eastAsia="" w:cs="Calibri" w:eastAsiaTheme="minorEastAsia"/>
          <w:lang w:eastAsia="ru-RU"/>
        </w:rPr>
      </w:pPr>
      <w:r>
        <w:rPr>
          <w:rFonts w:eastAsia="" w:cs="Calibri" w:eastAsiaTheme="minorEastAsia"/>
          <w:lang w:eastAsia="ru-RU"/>
        </w:rPr>
      </w:r>
      <w:r>
        <w:br w:type="page"/>
      </w:r>
    </w:p>
    <w:p>
      <w:pPr>
        <w:pStyle w:val="ConsPlusTitle"/>
        <w:keepNext w:val="true"/>
        <w:keepLines/>
        <w:widowControl/>
        <w:numPr>
          <w:ilvl w:val="0"/>
          <w:numId w:val="0"/>
        </w:numPr>
        <w:shd w:val="clear" w:color="auto" w:fill="F4F3F8"/>
        <w:spacing w:before="0" w:after="0"/>
        <w:ind w:hanging="0" w:left="567" w:right="567"/>
        <w:jc w:val="center"/>
        <w:outlineLvl w:val="0"/>
        <w:rPr/>
      </w:pPr>
      <w:bookmarkStart w:id="90" w:name="_Toc193539787"/>
      <w:r>
        <w:rPr/>
        <w:t>БИБЛИОГРАФИЯ</w:t>
      </w:r>
      <w:bookmarkEnd w:id="90"/>
    </w:p>
    <w:p>
      <w:pPr>
        <w:pStyle w:val="ConsPlusNormal"/>
        <w:keepNext w:val="true"/>
        <w:keepLines/>
        <w:widowControl/>
        <w:jc w:val="both"/>
        <w:rPr/>
      </w:pPr>
      <w:r>
        <w:rPr/>
      </w:r>
    </w:p>
    <w:p>
      <w:pPr>
        <w:pStyle w:val="ConsPlusNormal"/>
        <w:ind w:firstLine="540"/>
        <w:jc w:val="both"/>
        <w:rPr/>
      </w:pPr>
      <w:r>
        <w:rPr/>
        <w:t>[1] Федеральный закон от 29 декабря 2004 г. N 190-ФЗ "Градостроительный кодекс Российской Федерации"</w:t>
      </w:r>
    </w:p>
    <w:p>
      <w:pPr>
        <w:pStyle w:val="ConsPlusNormal"/>
        <w:jc w:val="both"/>
        <w:rPr/>
      </w:pPr>
      <w:r>
        <w:rPr/>
      </w:r>
    </w:p>
    <w:p>
      <w:pPr>
        <w:pStyle w:val="ConsPlusNormal"/>
        <w:jc w:val="both"/>
        <w:rPr/>
      </w:pPr>
      <w:r>
        <w:rPr/>
      </w:r>
    </w:p>
    <w:p>
      <w:pPr>
        <w:pStyle w:val="ConsPlusNormal"/>
        <w:pBdr>
          <w:bottom w:val="single" w:sz="6" w:space="0" w:color="000000"/>
        </w:pBdr>
        <w:spacing w:before="100" w:after="100"/>
        <w:jc w:val="both"/>
        <w:rPr>
          <w:sz w:val="2"/>
          <w:szCs w:val="2"/>
        </w:rPr>
      </w:pPr>
      <w:r>
        <w:rPr>
          <w:sz w:val="2"/>
          <w:szCs w:val="2"/>
        </w:rPr>
      </w:r>
    </w:p>
    <w:p>
      <w:pPr>
        <w:pStyle w:val="Normal"/>
        <w:rPr/>
      </w:pPr>
      <w:r>
        <w:rPr/>
      </w:r>
    </w:p>
    <w:p>
      <w:pPr>
        <w:pStyle w:val="Normal"/>
        <w:rPr/>
      </w:pPr>
      <w:r>
        <w:rPr/>
      </w:r>
      <w:bookmarkStart w:id="91" w:name="Оглавление"/>
      <w:bookmarkStart w:id="92" w:name="Оглавление"/>
      <w:bookmarkEnd w:id="92"/>
      <w:r>
        <w:br w:type="page"/>
      </w:r>
    </w:p>
    <w:p>
      <w:pPr>
        <w:pStyle w:val="Normal"/>
        <w:spacing w:lineRule="auto" w:line="240" w:before="0" w:after="0"/>
        <w:rPr>
          <w:b/>
          <w:color w:val="008000"/>
          <w:sz w:val="28"/>
        </w:rPr>
      </w:pPr>
      <w:bookmarkStart w:id="93" w:name="Оглавление_Copy_1"/>
      <w:bookmarkEnd w:id="93"/>
      <w:r>
        <w:rPr>
          <w:b/>
          <w:color w:val="008000"/>
          <w:sz w:val="28"/>
        </w:rPr>
        <w:t>Предметный указатель:</w:t>
      </w:r>
    </w:p>
    <w:p>
      <w:pPr>
        <w:pStyle w:val="Normal"/>
        <w:spacing w:lineRule="auto" w:line="240" w:before="0" w:after="0"/>
        <w:rPr>
          <w:b/>
          <w:color w:val="008000"/>
          <w:sz w:val="28"/>
        </w:rPr>
      </w:pPr>
      <w:r>
        <w:rPr>
          <w:b/>
          <w:color w:val="008000"/>
          <w:sz w:val="28"/>
        </w:rPr>
        <w:t>В</w:t>
      </w:r>
    </w:p>
    <w:p>
      <w:pPr>
        <w:pStyle w:val="Normal"/>
        <w:spacing w:lineRule="auto" w:line="240" w:before="0" w:after="0"/>
        <w:rPr>
          <w:color w:val="000000"/>
          <w:sz w:val="28"/>
        </w:rPr>
      </w:pPr>
      <w:r>
        <w:rPr>
          <w:color w:val="000000"/>
          <w:sz w:val="28"/>
        </w:rPr>
        <w:t xml:space="preserve">Воздействия </w:t>
      </w:r>
    </w:p>
    <w:p>
      <w:pPr>
        <w:pStyle w:val="Normal"/>
        <w:spacing w:lineRule="auto" w:line="240" w:before="0" w:after="0"/>
        <w:rPr>
          <w:color w:val="000000"/>
          <w:sz w:val="28"/>
        </w:rPr>
      </w:pPr>
      <w:r>
        <w:rPr>
          <w:color w:val="000000"/>
          <w:sz w:val="28"/>
        </w:rPr>
        <w:t xml:space="preserve">Воздействия ветра </w:t>
      </w:r>
    </w:p>
    <w:p>
      <w:pPr>
        <w:pStyle w:val="Normal"/>
        <w:spacing w:lineRule="auto" w:line="240" w:before="0" w:after="0"/>
        <w:rPr>
          <w:b/>
          <w:color w:val="008000"/>
          <w:sz w:val="28"/>
        </w:rPr>
      </w:pPr>
      <w:r>
        <w:rPr>
          <w:b/>
          <w:color w:val="008000"/>
          <w:sz w:val="28"/>
        </w:rPr>
        <w:t>К</w:t>
      </w:r>
    </w:p>
    <w:p>
      <w:pPr>
        <w:pStyle w:val="Normal"/>
        <w:spacing w:lineRule="auto" w:line="240" w:before="0" w:after="0"/>
        <w:rPr>
          <w:color w:val="000000"/>
          <w:sz w:val="28"/>
        </w:rPr>
      </w:pPr>
      <w:r>
        <w:rPr>
          <w:color w:val="000000"/>
          <w:sz w:val="28"/>
        </w:rPr>
        <w:t xml:space="preserve">Коэффициент надежности по нагрузке </w:t>
      </w:r>
    </w:p>
    <w:p>
      <w:pPr>
        <w:pStyle w:val="Normal"/>
        <w:spacing w:lineRule="auto" w:line="240" w:before="0" w:after="0"/>
        <w:rPr>
          <w:color w:val="000000"/>
          <w:sz w:val="28"/>
        </w:rPr>
      </w:pPr>
      <w:r>
        <w:rPr>
          <w:color w:val="000000"/>
          <w:sz w:val="28"/>
        </w:rPr>
        <w:t xml:space="preserve">Коэффициент сочетаний нагрузок </w:t>
      </w:r>
    </w:p>
    <w:p>
      <w:pPr>
        <w:pStyle w:val="Normal"/>
        <w:spacing w:lineRule="auto" w:line="240" w:before="0" w:after="0"/>
        <w:rPr>
          <w:color w:val="000000"/>
          <w:sz w:val="28"/>
        </w:rPr>
      </w:pPr>
      <w:r>
        <w:rPr>
          <w:color w:val="000000"/>
          <w:sz w:val="28"/>
        </w:rPr>
        <w:t xml:space="preserve">Крановый путь </w:t>
      </w:r>
    </w:p>
    <w:p>
      <w:pPr>
        <w:pStyle w:val="Normal"/>
        <w:spacing w:lineRule="auto" w:line="240" w:before="0" w:after="0"/>
        <w:rPr>
          <w:b/>
          <w:color w:val="008000"/>
          <w:sz w:val="28"/>
        </w:rPr>
      </w:pPr>
      <w:r>
        <w:rPr>
          <w:b/>
          <w:color w:val="008000"/>
          <w:sz w:val="28"/>
        </w:rPr>
        <w:t>Н</w:t>
      </w:r>
    </w:p>
    <w:p>
      <w:pPr>
        <w:pStyle w:val="Normal"/>
        <w:spacing w:lineRule="auto" w:line="240" w:before="0" w:after="0"/>
        <w:rPr>
          <w:color w:val="000000"/>
          <w:sz w:val="28"/>
        </w:rPr>
      </w:pPr>
      <w:r>
        <w:rPr>
          <w:color w:val="000000"/>
          <w:sz w:val="28"/>
        </w:rPr>
        <w:t xml:space="preserve">Нагрузки </w:t>
      </w:r>
    </w:p>
    <w:p>
      <w:pPr>
        <w:pStyle w:val="Normal"/>
        <w:spacing w:lineRule="auto" w:line="240" w:before="0" w:after="0"/>
        <w:rPr>
          <w:color w:val="000000"/>
          <w:sz w:val="28"/>
        </w:rPr>
      </w:pPr>
      <w:r>
        <w:rPr>
          <w:color w:val="000000"/>
          <w:sz w:val="28"/>
        </w:rPr>
        <w:t xml:space="preserve">Нагрузки длительные </w:t>
      </w:r>
    </w:p>
    <w:p>
      <w:pPr>
        <w:pStyle w:val="Normal"/>
        <w:spacing w:lineRule="auto" w:line="240" w:before="0" w:after="0"/>
        <w:rPr>
          <w:color w:val="000000"/>
          <w:sz w:val="28"/>
        </w:rPr>
      </w:pPr>
      <w:r>
        <w:rPr>
          <w:color w:val="000000"/>
          <w:sz w:val="28"/>
        </w:rPr>
        <w:t xml:space="preserve">Нагрузки кратковременные </w:t>
      </w:r>
    </w:p>
    <w:p>
      <w:pPr>
        <w:pStyle w:val="Normal"/>
        <w:spacing w:lineRule="auto" w:line="240" w:before="0" w:after="0"/>
        <w:rPr>
          <w:color w:val="000000"/>
          <w:sz w:val="28"/>
        </w:rPr>
      </w:pPr>
      <w:r>
        <w:rPr>
          <w:color w:val="000000"/>
          <w:sz w:val="28"/>
        </w:rPr>
        <w:t xml:space="preserve">Нормативное (базовое) значение нагрузок </w:t>
      </w:r>
    </w:p>
    <w:p>
      <w:pPr>
        <w:pStyle w:val="Normal"/>
        <w:spacing w:lineRule="auto" w:line="240" w:before="0" w:after="0"/>
        <w:rPr>
          <w:color w:val="000000"/>
          <w:sz w:val="28"/>
        </w:rPr>
      </w:pPr>
      <w:r>
        <w:rPr>
          <w:color w:val="000000"/>
          <w:sz w:val="28"/>
        </w:rPr>
        <w:t xml:space="preserve">Нагрузки от веса оборудования </w:t>
      </w:r>
    </w:p>
    <w:p>
      <w:pPr>
        <w:pStyle w:val="Normal"/>
        <w:spacing w:lineRule="auto" w:line="240" w:before="0" w:after="0"/>
        <w:rPr>
          <w:b/>
          <w:color w:val="008000"/>
          <w:sz w:val="28"/>
        </w:rPr>
      </w:pPr>
      <w:r>
        <w:rPr>
          <w:b/>
          <w:color w:val="008000"/>
          <w:sz w:val="28"/>
        </w:rPr>
        <w:t>О</w:t>
      </w:r>
    </w:p>
    <w:p>
      <w:pPr>
        <w:pStyle w:val="Normal"/>
        <w:spacing w:lineRule="auto" w:line="240" w:before="0" w:after="0"/>
        <w:rPr>
          <w:color w:val="000000"/>
          <w:sz w:val="28"/>
        </w:rPr>
      </w:pPr>
      <w:r>
        <w:rPr>
          <w:color w:val="000000"/>
          <w:sz w:val="28"/>
        </w:rPr>
        <w:t xml:space="preserve">Особые нагрузки </w:t>
      </w:r>
    </w:p>
    <w:p>
      <w:pPr>
        <w:pStyle w:val="Normal"/>
        <w:spacing w:lineRule="auto" w:line="240" w:before="0" w:after="0"/>
        <w:rPr>
          <w:b/>
          <w:color w:val="008000"/>
          <w:sz w:val="28"/>
        </w:rPr>
      </w:pPr>
      <w:r>
        <w:rPr>
          <w:b/>
          <w:color w:val="008000"/>
          <w:sz w:val="28"/>
        </w:rPr>
        <w:t>П</w:t>
      </w:r>
    </w:p>
    <w:p>
      <w:pPr>
        <w:pStyle w:val="Normal"/>
        <w:spacing w:lineRule="auto" w:line="240" w:before="0" w:after="0"/>
        <w:rPr>
          <w:color w:val="000000"/>
          <w:sz w:val="28"/>
        </w:rPr>
      </w:pPr>
      <w:r>
        <w:rPr>
          <w:color w:val="000000"/>
          <w:sz w:val="28"/>
        </w:rPr>
        <w:t xml:space="preserve">Податливые крепления </w:t>
      </w:r>
    </w:p>
    <w:p>
      <w:pPr>
        <w:pStyle w:val="Normal"/>
        <w:spacing w:lineRule="auto" w:line="240" w:before="0" w:after="0"/>
        <w:rPr>
          <w:b/>
          <w:color w:val="008000"/>
          <w:sz w:val="28"/>
        </w:rPr>
      </w:pPr>
      <w:r>
        <w:rPr>
          <w:b/>
          <w:color w:val="008000"/>
          <w:sz w:val="28"/>
        </w:rPr>
        <w:t>Р</w:t>
      </w:r>
    </w:p>
    <w:p>
      <w:pPr>
        <w:pStyle w:val="Normal"/>
        <w:spacing w:lineRule="auto" w:line="240" w:before="0" w:after="0"/>
        <w:rPr>
          <w:color w:val="000000"/>
          <w:sz w:val="28"/>
        </w:rPr>
      </w:pPr>
      <w:r>
        <w:rPr>
          <w:color w:val="000000"/>
          <w:sz w:val="28"/>
        </w:rPr>
        <w:t xml:space="preserve">Расчетное значение нагрузки </w:t>
      </w:r>
    </w:p>
    <w:p>
      <w:pPr>
        <w:pStyle w:val="Normal"/>
        <w:spacing w:lineRule="auto" w:line="240" w:before="0" w:after="0"/>
        <w:rPr>
          <w:color w:val="000000"/>
          <w:sz w:val="28"/>
        </w:rPr>
      </w:pPr>
      <w:r>
        <w:rPr>
          <w:color w:val="000000"/>
          <w:sz w:val="28"/>
        </w:rPr>
        <w:t xml:space="preserve">Расчетные сочетания нагрузок </w:t>
      </w:r>
    </w:p>
    <w:p>
      <w:pPr>
        <w:pStyle w:val="Normal"/>
        <w:spacing w:lineRule="auto" w:line="240" w:before="0" w:after="0"/>
        <w:rPr>
          <w:b/>
          <w:color w:val="008000"/>
          <w:sz w:val="28"/>
        </w:rPr>
      </w:pPr>
      <w:r>
        <w:rPr>
          <w:b/>
          <w:color w:val="008000"/>
          <w:sz w:val="28"/>
        </w:rPr>
        <w:t>Т</w:t>
      </w:r>
    </w:p>
    <w:p>
      <w:pPr>
        <w:pStyle w:val="Normal"/>
        <w:spacing w:lineRule="auto" w:line="240" w:before="0" w:after="0"/>
        <w:rPr>
          <w:color w:val="000000"/>
          <w:sz w:val="28"/>
        </w:rPr>
      </w:pPr>
      <w:r>
        <w:rPr>
          <w:color w:val="000000"/>
          <w:sz w:val="28"/>
        </w:rPr>
        <w:t xml:space="preserve">Температурные климатические воздействия </w:t>
      </w:r>
    </w:p>
    <w:p>
      <w:pPr>
        <w:pStyle w:val="Normal"/>
        <w:spacing w:lineRule="auto" w:line="240" w:before="0" w:after="0"/>
        <w:rPr>
          <w:color w:val="000000"/>
          <w:sz w:val="28"/>
        </w:rPr>
      </w:pPr>
      <w:r>
        <w:rPr>
          <w:color w:val="000000"/>
          <w:sz w:val="28"/>
        </w:rPr>
      </w:r>
    </w:p>
    <w:p>
      <w:pPr>
        <w:pStyle w:val="Normal"/>
        <w:spacing w:lineRule="auto" w:line="240" w:before="0" w:after="0"/>
        <w:rPr>
          <w:color w:val="000000"/>
          <w:sz w:val="28"/>
        </w:rPr>
      </w:pPr>
      <w:r>
        <w:rPr>
          <w:color w:val="000000"/>
          <w:sz w:val="28"/>
        </w:rPr>
      </w:r>
    </w:p>
    <w:p>
      <w:pPr>
        <w:pStyle w:val="Normal"/>
        <w:rPr>
          <w:color w:val="000000"/>
          <w:sz w:val="28"/>
        </w:rPr>
      </w:pPr>
      <w:r>
        <w:rPr>
          <w:color w:val="000000"/>
          <w:sz w:val="28"/>
        </w:rPr>
      </w:r>
      <w:r>
        <w:br w:type="page"/>
      </w:r>
    </w:p>
    <w:p>
      <w:pPr>
        <w:pStyle w:val="Normal"/>
        <w:spacing w:lineRule="auto" w:line="240" w:before="0" w:after="0"/>
        <w:rPr>
          <w:color w:val="000000"/>
          <w:sz w:val="28"/>
        </w:rPr>
      </w:pPr>
      <w:r>
        <w:rPr>
          <w:color w:val="000000"/>
          <w:sz w:val="28"/>
        </w:rPr>
      </w:r>
    </w:p>
    <w:p>
      <w:pPr>
        <w:pStyle w:val="Normal"/>
        <w:spacing w:lineRule="auto" w:line="240" w:before="0" w:after="0"/>
        <w:rPr>
          <w:b/>
          <w:color w:val="000080"/>
          <w:sz w:val="28"/>
        </w:rPr>
      </w:pPr>
      <w:r>
        <w:rPr>
          <w:b/>
          <w:color w:val="000080"/>
          <w:sz w:val="28"/>
        </w:rPr>
        <w:t>Оглавление:</w:t>
      </w:r>
    </w:p>
    <w:sdt>
      <w:sdtPr>
        <w:docPartObj>
          <w:docPartGallery w:val="Table of Contents"/>
          <w:docPartUnique w:val="true"/>
        </w:docPartObj>
      </w:sdtPr>
      <w:sdtContent>
        <w:p>
          <w:pPr>
            <w:pStyle w:val="TOC2"/>
            <w:tabs>
              <w:tab w:val="clear" w:pos="708"/>
              <w:tab w:val="right" w:pos="10455" w:leader="dot"/>
            </w:tabs>
            <w:rPr>
              <w:rFonts w:eastAsia="" w:eastAsiaTheme="minorEastAsia"/>
              <w:lang w:eastAsia="ru-RU"/>
            </w:rPr>
          </w:pPr>
          <w:r>
            <w:fldChar w:fldCharType="begin"/>
          </w:r>
          <w:r>
            <w:rPr>
              <w:webHidden/>
              <w:rStyle w:val="IndexLink"/>
              <w:vanish w:val="false"/>
            </w:rPr>
            <w:instrText xml:space="preserve"> TOC \z \o "1-7" \u \h</w:instrText>
          </w:r>
          <w:r>
            <w:rPr>
              <w:webHidden/>
              <w:rStyle w:val="IndexLink"/>
              <w:vanish w:val="false"/>
            </w:rPr>
            <w:fldChar w:fldCharType="separate"/>
          </w:r>
          <w:hyperlink w:anchor="_Toc193539697">
            <w:r>
              <w:rPr>
                <w:webHidden/>
                <w:rStyle w:val="IndexLink"/>
                <w:vanish w:val="false"/>
              </w:rPr>
              <w:t>Предисловие</w:t>
            </w:r>
            <w:r>
              <w:rPr>
                <w:webHidden/>
              </w:rPr>
              <w:fldChar w:fldCharType="begin"/>
            </w:r>
            <w:r>
              <w:rPr>
                <w:webHidden/>
              </w:rPr>
              <w:instrText xml:space="preserve">PAGEREF _Toc193539697 \h</w:instrText>
            </w:r>
            <w:r>
              <w:rPr>
                <w:webHidden/>
              </w:rPr>
              <w:fldChar w:fldCharType="separate"/>
            </w:r>
            <w:r>
              <w:rPr>
                <w:rStyle w:val="IndexLink"/>
                <w:vanish w:val="false"/>
              </w:rPr>
              <w:tab/>
              <w:t>1</w:t>
            </w:r>
            <w:r>
              <w:rPr>
                <w:webHidden/>
              </w:rPr>
              <w:fldChar w:fldCharType="end"/>
            </w:r>
          </w:hyperlink>
        </w:p>
        <w:p>
          <w:pPr>
            <w:pStyle w:val="TOC2"/>
            <w:tabs>
              <w:tab w:val="clear" w:pos="708"/>
              <w:tab w:val="right" w:pos="10455" w:leader="dot"/>
            </w:tabs>
            <w:rPr>
              <w:rFonts w:eastAsia="" w:eastAsiaTheme="minorEastAsia"/>
              <w:lang w:eastAsia="ru-RU"/>
            </w:rPr>
          </w:pPr>
          <w:hyperlink w:anchor="_Toc193539698">
            <w:r>
              <w:rPr>
                <w:webHidden/>
              </w:rPr>
              <w:fldChar w:fldCharType="begin"/>
            </w:r>
            <w:r>
              <w:rPr>
                <w:webHidden/>
              </w:rPr>
              <w:instrText xml:space="preserve">PAGEREF _Toc193539698 \h</w:instrText>
            </w:r>
            <w:r>
              <w:rPr>
                <w:webHidden/>
              </w:rPr>
              <w:fldChar w:fldCharType="separate"/>
            </w:r>
            <w:r>
              <w:rPr>
                <w:webHidden/>
                <w:rStyle w:val="IndexLink"/>
                <w:vanish w:val="false"/>
              </w:rPr>
              <w:t>Введение</w:t>
              <w:tab/>
              <w:t>2</w:t>
            </w:r>
            <w:r>
              <w:rPr>
                <w:webHidden/>
              </w:rPr>
              <w:fldChar w:fldCharType="end"/>
            </w:r>
          </w:hyperlink>
        </w:p>
        <w:p>
          <w:pPr>
            <w:pStyle w:val="TOC2"/>
            <w:tabs>
              <w:tab w:val="clear" w:pos="708"/>
              <w:tab w:val="right" w:pos="10455" w:leader="dot"/>
            </w:tabs>
            <w:rPr>
              <w:rFonts w:eastAsia="" w:eastAsiaTheme="minorEastAsia"/>
              <w:lang w:eastAsia="ru-RU"/>
            </w:rPr>
          </w:pPr>
          <w:hyperlink w:anchor="_Toc193539699">
            <w:r>
              <w:rPr>
                <w:webHidden/>
              </w:rPr>
              <w:fldChar w:fldCharType="begin"/>
            </w:r>
            <w:r>
              <w:rPr>
                <w:webHidden/>
              </w:rPr>
              <w:instrText xml:space="preserve">PAGEREF _Toc193539699 \h</w:instrText>
            </w:r>
            <w:r>
              <w:rPr>
                <w:webHidden/>
              </w:rPr>
              <w:fldChar w:fldCharType="separate"/>
            </w:r>
            <w:r>
              <w:rPr>
                <w:webHidden/>
                <w:rStyle w:val="IndexLink"/>
                <w:vanish w:val="false"/>
              </w:rPr>
              <w:t>1 Область применения</w:t>
              <w:tab/>
              <w:t>2</w:t>
            </w:r>
            <w:r>
              <w:rPr>
                <w:webHidden/>
              </w:rPr>
              <w:fldChar w:fldCharType="end"/>
            </w:r>
          </w:hyperlink>
        </w:p>
        <w:p>
          <w:pPr>
            <w:pStyle w:val="TOC2"/>
            <w:tabs>
              <w:tab w:val="clear" w:pos="708"/>
              <w:tab w:val="right" w:pos="10455" w:leader="dot"/>
            </w:tabs>
            <w:rPr>
              <w:rFonts w:eastAsia="" w:eastAsiaTheme="minorEastAsia"/>
              <w:lang w:eastAsia="ru-RU"/>
            </w:rPr>
          </w:pPr>
          <w:hyperlink w:anchor="_Toc193539700">
            <w:r>
              <w:rPr>
                <w:webHidden/>
              </w:rPr>
              <w:fldChar w:fldCharType="begin"/>
            </w:r>
            <w:r>
              <w:rPr>
                <w:webHidden/>
              </w:rPr>
              <w:instrText xml:space="preserve">PAGEREF _Toc193539700 \h</w:instrText>
            </w:r>
            <w:r>
              <w:rPr>
                <w:webHidden/>
              </w:rPr>
              <w:fldChar w:fldCharType="separate"/>
            </w:r>
            <w:r>
              <w:rPr>
                <w:webHidden/>
                <w:rStyle w:val="IndexLink"/>
                <w:vanish w:val="false"/>
              </w:rPr>
              <w:t>2 Нормативные ссылки</w:t>
              <w:tab/>
              <w:t>3</w:t>
            </w:r>
            <w:r>
              <w:rPr>
                <w:webHidden/>
              </w:rPr>
              <w:fldChar w:fldCharType="end"/>
            </w:r>
          </w:hyperlink>
        </w:p>
        <w:p>
          <w:pPr>
            <w:pStyle w:val="TOC2"/>
            <w:tabs>
              <w:tab w:val="clear" w:pos="708"/>
              <w:tab w:val="right" w:pos="10455" w:leader="dot"/>
            </w:tabs>
            <w:rPr>
              <w:rFonts w:eastAsia="" w:eastAsiaTheme="minorEastAsia"/>
              <w:lang w:eastAsia="ru-RU"/>
            </w:rPr>
          </w:pPr>
          <w:hyperlink w:anchor="_Toc193539701">
            <w:r>
              <w:rPr>
                <w:webHidden/>
              </w:rPr>
              <w:fldChar w:fldCharType="begin"/>
            </w:r>
            <w:r>
              <w:rPr>
                <w:webHidden/>
              </w:rPr>
              <w:instrText xml:space="preserve">PAGEREF _Toc193539701 \h</w:instrText>
            </w:r>
            <w:r>
              <w:rPr>
                <w:webHidden/>
              </w:rPr>
              <w:fldChar w:fldCharType="separate"/>
            </w:r>
            <w:r>
              <w:rPr>
                <w:webHidden/>
                <w:rStyle w:val="IndexLink"/>
                <w:vanish w:val="false"/>
              </w:rPr>
              <w:t>3 Термины и определения</w:t>
              <w:tab/>
              <w:t>3</w:t>
            </w:r>
            <w:r>
              <w:rPr>
                <w:webHidden/>
              </w:rPr>
              <w:fldChar w:fldCharType="end"/>
            </w:r>
          </w:hyperlink>
        </w:p>
        <w:p>
          <w:pPr>
            <w:pStyle w:val="TOC2"/>
            <w:tabs>
              <w:tab w:val="clear" w:pos="708"/>
              <w:tab w:val="right" w:pos="10455" w:leader="dot"/>
            </w:tabs>
            <w:rPr>
              <w:rFonts w:eastAsia="" w:eastAsiaTheme="minorEastAsia"/>
              <w:lang w:eastAsia="ru-RU"/>
            </w:rPr>
          </w:pPr>
          <w:hyperlink w:anchor="_Toc193539702">
            <w:r>
              <w:rPr>
                <w:webHidden/>
              </w:rPr>
              <w:fldChar w:fldCharType="begin"/>
            </w:r>
            <w:r>
              <w:rPr>
                <w:webHidden/>
              </w:rPr>
              <w:instrText xml:space="preserve">PAGEREF _Toc193539702 \h</w:instrText>
            </w:r>
            <w:r>
              <w:rPr>
                <w:webHidden/>
              </w:rPr>
              <w:fldChar w:fldCharType="separate"/>
            </w:r>
            <w:r>
              <w:rPr>
                <w:webHidden/>
                <w:rStyle w:val="IndexLink"/>
                <w:vanish w:val="false"/>
              </w:rPr>
              <w:t>4 Общие положения</w:t>
              <w:tab/>
              <w:t>4</w:t>
            </w:r>
            <w:r>
              <w:rPr>
                <w:webHidden/>
              </w:rPr>
              <w:fldChar w:fldCharType="end"/>
            </w:r>
          </w:hyperlink>
        </w:p>
        <w:p>
          <w:pPr>
            <w:pStyle w:val="TOC2"/>
            <w:tabs>
              <w:tab w:val="clear" w:pos="708"/>
              <w:tab w:val="right" w:pos="10455" w:leader="dot"/>
            </w:tabs>
            <w:rPr>
              <w:rFonts w:eastAsia="" w:eastAsiaTheme="minorEastAsia"/>
              <w:lang w:eastAsia="ru-RU"/>
            </w:rPr>
          </w:pPr>
          <w:hyperlink w:anchor="_Toc193539703">
            <w:r>
              <w:rPr>
                <w:webHidden/>
              </w:rPr>
              <w:fldChar w:fldCharType="begin"/>
            </w:r>
            <w:r>
              <w:rPr>
                <w:webHidden/>
              </w:rPr>
              <w:instrText xml:space="preserve">PAGEREF _Toc193539703 \h</w:instrText>
            </w:r>
            <w:r>
              <w:rPr>
                <w:webHidden/>
              </w:rPr>
              <w:fldChar w:fldCharType="separate"/>
            </w:r>
            <w:r>
              <w:rPr>
                <w:webHidden/>
                <w:rStyle w:val="IndexLink"/>
                <w:vanish w:val="false"/>
              </w:rPr>
              <w:t>5 Классификация нагрузок</w:t>
              <w:tab/>
              <w:t>5</w:t>
            </w:r>
            <w:r>
              <w:rPr>
                <w:webHidden/>
              </w:rPr>
              <w:fldChar w:fldCharType="end"/>
            </w:r>
          </w:hyperlink>
        </w:p>
        <w:p>
          <w:pPr>
            <w:pStyle w:val="TOC2"/>
            <w:tabs>
              <w:tab w:val="clear" w:pos="708"/>
              <w:tab w:val="right" w:pos="10455" w:leader="dot"/>
            </w:tabs>
            <w:rPr>
              <w:rFonts w:eastAsia="" w:eastAsiaTheme="minorEastAsia"/>
              <w:lang w:eastAsia="ru-RU"/>
            </w:rPr>
          </w:pPr>
          <w:hyperlink w:anchor="_Toc193539704">
            <w:r>
              <w:rPr>
                <w:webHidden/>
              </w:rPr>
              <w:fldChar w:fldCharType="begin"/>
            </w:r>
            <w:r>
              <w:rPr>
                <w:webHidden/>
              </w:rPr>
              <w:instrText xml:space="preserve">PAGEREF _Toc193539704 \h</w:instrText>
            </w:r>
            <w:r>
              <w:rPr>
                <w:webHidden/>
              </w:rPr>
              <w:fldChar w:fldCharType="separate"/>
            </w:r>
            <w:r>
              <w:rPr>
                <w:webHidden/>
                <w:rStyle w:val="IndexLink"/>
                <w:vanish w:val="false"/>
              </w:rPr>
              <w:t>6 Сочетания нагрузок</w:t>
              <w:tab/>
              <w:t>7</w:t>
            </w:r>
            <w:r>
              <w:rPr>
                <w:webHidden/>
              </w:rPr>
              <w:fldChar w:fldCharType="end"/>
            </w:r>
          </w:hyperlink>
        </w:p>
        <w:p>
          <w:pPr>
            <w:pStyle w:val="TOC2"/>
            <w:tabs>
              <w:tab w:val="clear" w:pos="708"/>
              <w:tab w:val="right" w:pos="10455" w:leader="dot"/>
            </w:tabs>
            <w:rPr>
              <w:rFonts w:eastAsia="" w:eastAsiaTheme="minorEastAsia"/>
              <w:lang w:eastAsia="ru-RU"/>
            </w:rPr>
          </w:pPr>
          <w:hyperlink w:anchor="_Toc193539705">
            <w:r>
              <w:rPr>
                <w:webHidden/>
              </w:rPr>
              <w:fldChar w:fldCharType="begin"/>
            </w:r>
            <w:r>
              <w:rPr>
                <w:webHidden/>
              </w:rPr>
              <w:instrText xml:space="preserve">PAGEREF _Toc193539705 \h</w:instrText>
            </w:r>
            <w:r>
              <w:rPr>
                <w:webHidden/>
              </w:rPr>
              <w:fldChar w:fldCharType="separate"/>
            </w:r>
            <w:r>
              <w:rPr>
                <w:webHidden/>
                <w:rStyle w:val="IndexLink"/>
                <w:vanish w:val="false"/>
              </w:rPr>
              <w:t>7 Вес конструкций и грунтов</w:t>
              <w:tab/>
              <w:t>9</w:t>
            </w:r>
            <w:r>
              <w:rPr>
                <w:webHidden/>
              </w:rPr>
              <w:fldChar w:fldCharType="end"/>
            </w:r>
          </w:hyperlink>
        </w:p>
        <w:p>
          <w:pPr>
            <w:pStyle w:val="TOC2"/>
            <w:tabs>
              <w:tab w:val="clear" w:pos="708"/>
              <w:tab w:val="right" w:pos="10455" w:leader="dot"/>
            </w:tabs>
            <w:rPr>
              <w:rFonts w:eastAsia="" w:eastAsiaTheme="minorEastAsia"/>
              <w:lang w:eastAsia="ru-RU"/>
            </w:rPr>
          </w:pPr>
          <w:hyperlink w:anchor="_Toc193539706">
            <w:r>
              <w:rPr>
                <w:webHidden/>
              </w:rPr>
              <w:fldChar w:fldCharType="begin"/>
            </w:r>
            <w:r>
              <w:rPr>
                <w:webHidden/>
              </w:rPr>
              <w:instrText xml:space="preserve">PAGEREF _Toc193539706 \h</w:instrText>
            </w:r>
            <w:r>
              <w:rPr>
                <w:webHidden/>
              </w:rPr>
              <w:fldChar w:fldCharType="separate"/>
            </w:r>
            <w:r>
              <w:rPr>
                <w:webHidden/>
                <w:rStyle w:val="IndexLink"/>
                <w:vanish w:val="false"/>
              </w:rPr>
              <w:t>8 Нагрузки от оборудования, людей, животных, складируемых материалов и изделий, транспортных средств</w:t>
              <w:tab/>
              <w:t>10</w:t>
            </w:r>
            <w:r>
              <w:rPr>
                <w:webHidden/>
              </w:rPr>
              <w:fldChar w:fldCharType="end"/>
            </w:r>
          </w:hyperlink>
        </w:p>
        <w:p>
          <w:pPr>
            <w:pStyle w:val="TOC3"/>
            <w:tabs>
              <w:tab w:val="clear" w:pos="708"/>
              <w:tab w:val="right" w:pos="10455" w:leader="dot"/>
            </w:tabs>
            <w:rPr>
              <w:rFonts w:eastAsia="" w:eastAsiaTheme="minorEastAsia"/>
              <w:lang w:eastAsia="ru-RU"/>
            </w:rPr>
          </w:pPr>
          <w:hyperlink w:anchor="_Toc193539707">
            <w:r>
              <w:rPr>
                <w:webHidden/>
              </w:rPr>
              <w:fldChar w:fldCharType="begin"/>
            </w:r>
            <w:r>
              <w:rPr>
                <w:webHidden/>
              </w:rPr>
              <w:instrText xml:space="preserve">PAGEREF _Toc193539707 \h</w:instrText>
            </w:r>
            <w:r>
              <w:rPr>
                <w:webHidden/>
              </w:rPr>
              <w:fldChar w:fldCharType="separate"/>
            </w:r>
            <w:r>
              <w:rPr>
                <w:webHidden/>
                <w:rStyle w:val="IndexLink"/>
                <w:vanish w:val="false"/>
              </w:rPr>
              <w:t>8.1 Определение нагрузок от оборудования, складируемых материалов и изделий</w:t>
              <w:tab/>
              <w:t>10</w:t>
            </w:r>
            <w:r>
              <w:rPr>
                <w:webHidden/>
              </w:rPr>
              <w:fldChar w:fldCharType="end"/>
            </w:r>
          </w:hyperlink>
        </w:p>
        <w:p>
          <w:pPr>
            <w:pStyle w:val="TOC3"/>
            <w:tabs>
              <w:tab w:val="clear" w:pos="708"/>
              <w:tab w:val="right" w:pos="10455" w:leader="dot"/>
            </w:tabs>
            <w:rPr>
              <w:rFonts w:eastAsia="" w:eastAsiaTheme="minorEastAsia"/>
              <w:lang w:eastAsia="ru-RU"/>
            </w:rPr>
          </w:pPr>
          <w:hyperlink w:anchor="_Toc193539708">
            <w:r>
              <w:rPr>
                <w:webHidden/>
              </w:rPr>
              <w:fldChar w:fldCharType="begin"/>
            </w:r>
            <w:r>
              <w:rPr>
                <w:webHidden/>
              </w:rPr>
              <w:instrText xml:space="preserve">PAGEREF _Toc193539708 \h</w:instrText>
            </w:r>
            <w:r>
              <w:rPr>
                <w:webHidden/>
              </w:rPr>
              <w:fldChar w:fldCharType="separate"/>
            </w:r>
            <w:r>
              <w:rPr>
                <w:webHidden/>
                <w:rStyle w:val="IndexLink"/>
                <w:vanish w:val="false"/>
              </w:rPr>
              <w:t>8.2 Равномерно распределенные нагрузки</w:t>
              <w:tab/>
              <w:t>12</w:t>
            </w:r>
            <w:r>
              <w:rPr>
                <w:webHidden/>
              </w:rPr>
              <w:fldChar w:fldCharType="end"/>
            </w:r>
          </w:hyperlink>
        </w:p>
        <w:p>
          <w:pPr>
            <w:pStyle w:val="TOC3"/>
            <w:tabs>
              <w:tab w:val="clear" w:pos="708"/>
              <w:tab w:val="right" w:pos="10455" w:leader="dot"/>
            </w:tabs>
            <w:rPr>
              <w:rFonts w:eastAsia="" w:eastAsiaTheme="minorEastAsia"/>
              <w:lang w:eastAsia="ru-RU"/>
            </w:rPr>
          </w:pPr>
          <w:hyperlink w:anchor="_Toc193539709">
            <w:r>
              <w:rPr>
                <w:webHidden/>
              </w:rPr>
              <w:fldChar w:fldCharType="begin"/>
            </w:r>
            <w:r>
              <w:rPr>
                <w:webHidden/>
              </w:rPr>
              <w:instrText xml:space="preserve">PAGEREF _Toc193539709 \h</w:instrText>
            </w:r>
            <w:r>
              <w:rPr>
                <w:webHidden/>
              </w:rPr>
              <w:fldChar w:fldCharType="separate"/>
            </w:r>
            <w:r>
              <w:rPr>
                <w:webHidden/>
                <w:rStyle w:val="IndexLink"/>
                <w:vanish w:val="false"/>
              </w:rPr>
              <w:t>8.3 Сосредоточенные нагрузки</w:t>
              <w:tab/>
              <w:t>15</w:t>
            </w:r>
            <w:r>
              <w:rPr>
                <w:webHidden/>
              </w:rPr>
              <w:fldChar w:fldCharType="end"/>
            </w:r>
          </w:hyperlink>
        </w:p>
        <w:p>
          <w:pPr>
            <w:pStyle w:val="TOC3"/>
            <w:tabs>
              <w:tab w:val="clear" w:pos="708"/>
              <w:tab w:val="right" w:pos="10455" w:leader="dot"/>
            </w:tabs>
            <w:rPr>
              <w:rFonts w:eastAsia="" w:eastAsiaTheme="minorEastAsia"/>
              <w:lang w:eastAsia="ru-RU"/>
            </w:rPr>
          </w:pPr>
          <w:hyperlink w:anchor="_Toc193539710">
            <w:r>
              <w:rPr>
                <w:webHidden/>
              </w:rPr>
              <w:fldChar w:fldCharType="begin"/>
            </w:r>
            <w:r>
              <w:rPr>
                <w:webHidden/>
              </w:rPr>
              <w:instrText xml:space="preserve">PAGEREF _Toc193539710 \h</w:instrText>
            </w:r>
            <w:r>
              <w:rPr>
                <w:webHidden/>
              </w:rPr>
              <w:fldChar w:fldCharType="separate"/>
            </w:r>
            <w:r>
              <w:rPr>
                <w:webHidden/>
                <w:rStyle w:val="IndexLink"/>
                <w:vanish w:val="false"/>
              </w:rPr>
              <w:t>8.4 Нагрузки от транспортных средств</w:t>
              <w:tab/>
              <w:t>16</w:t>
            </w:r>
            <w:r>
              <w:rPr>
                <w:webHidden/>
              </w:rPr>
              <w:fldChar w:fldCharType="end"/>
            </w:r>
          </w:hyperlink>
        </w:p>
        <w:p>
          <w:pPr>
            <w:pStyle w:val="TOC2"/>
            <w:tabs>
              <w:tab w:val="clear" w:pos="708"/>
              <w:tab w:val="right" w:pos="10455" w:leader="dot"/>
            </w:tabs>
            <w:rPr>
              <w:rFonts w:eastAsia="" w:eastAsiaTheme="minorEastAsia"/>
              <w:lang w:eastAsia="ru-RU"/>
            </w:rPr>
          </w:pPr>
          <w:hyperlink w:anchor="_Toc193539711">
            <w:r>
              <w:rPr>
                <w:webHidden/>
              </w:rPr>
              <w:fldChar w:fldCharType="begin"/>
            </w:r>
            <w:r>
              <w:rPr>
                <w:webHidden/>
              </w:rPr>
              <w:instrText xml:space="preserve">PAGEREF _Toc193539711 \h</w:instrText>
            </w:r>
            <w:r>
              <w:rPr>
                <w:webHidden/>
              </w:rPr>
              <w:fldChar w:fldCharType="separate"/>
            </w:r>
            <w:r>
              <w:rPr>
                <w:webHidden/>
                <w:rStyle w:val="IndexLink"/>
                <w:vanish w:val="false"/>
              </w:rPr>
              <w:t>9 Нагрузки от мостовых и подвесных кранов</w:t>
              <w:tab/>
              <w:t>18</w:t>
            </w:r>
            <w:r>
              <w:rPr>
                <w:webHidden/>
              </w:rPr>
              <w:fldChar w:fldCharType="end"/>
            </w:r>
          </w:hyperlink>
        </w:p>
        <w:p>
          <w:pPr>
            <w:pStyle w:val="TOC2"/>
            <w:tabs>
              <w:tab w:val="clear" w:pos="708"/>
              <w:tab w:val="right" w:pos="10455" w:leader="dot"/>
            </w:tabs>
            <w:rPr>
              <w:rFonts w:eastAsia="" w:eastAsiaTheme="minorEastAsia"/>
              <w:lang w:eastAsia="ru-RU"/>
            </w:rPr>
          </w:pPr>
          <w:hyperlink w:anchor="_Toc193539712">
            <w:r>
              <w:rPr>
                <w:webHidden/>
              </w:rPr>
              <w:fldChar w:fldCharType="begin"/>
            </w:r>
            <w:r>
              <w:rPr>
                <w:webHidden/>
              </w:rPr>
              <w:instrText xml:space="preserve">PAGEREF _Toc193539712 \h</w:instrText>
            </w:r>
            <w:r>
              <w:rPr>
                <w:webHidden/>
              </w:rPr>
              <w:fldChar w:fldCharType="separate"/>
            </w:r>
            <w:r>
              <w:rPr>
                <w:webHidden/>
                <w:rStyle w:val="IndexLink"/>
                <w:vanish w:val="false"/>
              </w:rPr>
              <w:t>10 Снеговые нагрузки</w:t>
              <w:tab/>
              <w:t>20</w:t>
            </w:r>
            <w:r>
              <w:rPr>
                <w:webHidden/>
              </w:rPr>
              <w:fldChar w:fldCharType="end"/>
            </w:r>
          </w:hyperlink>
        </w:p>
        <w:p>
          <w:pPr>
            <w:pStyle w:val="TOC2"/>
            <w:tabs>
              <w:tab w:val="clear" w:pos="708"/>
              <w:tab w:val="right" w:pos="10455" w:leader="dot"/>
            </w:tabs>
            <w:rPr>
              <w:rFonts w:eastAsia="" w:eastAsiaTheme="minorEastAsia"/>
              <w:lang w:eastAsia="ru-RU"/>
            </w:rPr>
          </w:pPr>
          <w:hyperlink w:anchor="_Toc193539713">
            <w:r>
              <w:rPr>
                <w:webHidden/>
              </w:rPr>
              <w:fldChar w:fldCharType="begin"/>
            </w:r>
            <w:r>
              <w:rPr>
                <w:webHidden/>
              </w:rPr>
              <w:instrText xml:space="preserve">PAGEREF _Toc193539713 \h</w:instrText>
            </w:r>
            <w:r>
              <w:rPr>
                <w:webHidden/>
              </w:rPr>
              <w:fldChar w:fldCharType="separate"/>
            </w:r>
            <w:r>
              <w:rPr>
                <w:webHidden/>
                <w:rStyle w:val="IndexLink"/>
                <w:vanish w:val="false"/>
              </w:rPr>
              <w:t>11 Воздействия ветра</w:t>
              <w:tab/>
              <w:t>25</w:t>
            </w:r>
            <w:r>
              <w:rPr>
                <w:webHidden/>
              </w:rPr>
              <w:fldChar w:fldCharType="end"/>
            </w:r>
          </w:hyperlink>
        </w:p>
        <w:p>
          <w:pPr>
            <w:pStyle w:val="TOC3"/>
            <w:tabs>
              <w:tab w:val="clear" w:pos="708"/>
              <w:tab w:val="right" w:pos="10455" w:leader="dot"/>
            </w:tabs>
            <w:rPr>
              <w:rFonts w:eastAsia="" w:eastAsiaTheme="minorEastAsia"/>
              <w:lang w:eastAsia="ru-RU"/>
            </w:rPr>
          </w:pPr>
          <w:hyperlink w:anchor="_Toc193539714">
            <w:r>
              <w:rPr>
                <w:webHidden/>
              </w:rPr>
              <w:fldChar w:fldCharType="begin"/>
            </w:r>
            <w:r>
              <w:rPr>
                <w:webHidden/>
              </w:rPr>
              <w:instrText xml:space="preserve">PAGEREF _Toc193539714 \h</w:instrText>
            </w:r>
            <w:r>
              <w:rPr>
                <w:webHidden/>
              </w:rPr>
              <w:fldChar w:fldCharType="separate"/>
            </w:r>
            <w:r>
              <w:rPr>
                <w:webHidden/>
                <w:rStyle w:val="IndexLink"/>
                <w:vanish w:val="false"/>
              </w:rPr>
              <w:t>11.1 Основная ветровая нагрузка</w:t>
              <w:tab/>
              <w:t>26</w:t>
            </w:r>
            <w:r>
              <w:rPr>
                <w:webHidden/>
              </w:rPr>
              <w:fldChar w:fldCharType="end"/>
            </w:r>
          </w:hyperlink>
        </w:p>
        <w:p>
          <w:pPr>
            <w:pStyle w:val="TOC3"/>
            <w:tabs>
              <w:tab w:val="clear" w:pos="708"/>
              <w:tab w:val="right" w:pos="10455" w:leader="dot"/>
            </w:tabs>
            <w:rPr>
              <w:rFonts w:eastAsia="" w:eastAsiaTheme="minorEastAsia"/>
              <w:lang w:eastAsia="ru-RU"/>
            </w:rPr>
          </w:pPr>
          <w:hyperlink w:anchor="_Toc193539715">
            <w:r>
              <w:rPr>
                <w:webHidden/>
              </w:rPr>
              <w:fldChar w:fldCharType="begin"/>
            </w:r>
            <w:r>
              <w:rPr>
                <w:webHidden/>
              </w:rPr>
              <w:instrText xml:space="preserve">PAGEREF _Toc193539715 \h</w:instrText>
            </w:r>
            <w:r>
              <w:rPr>
                <w:webHidden/>
              </w:rPr>
              <w:fldChar w:fldCharType="separate"/>
            </w:r>
            <w:r>
              <w:rPr>
                <w:webHidden/>
                <w:rStyle w:val="IndexLink"/>
                <w:vanish w:val="false"/>
              </w:rPr>
              <w:t>11.2 Пиковая ветровая нагрузка</w:t>
              <w:tab/>
              <w:t>35</w:t>
            </w:r>
            <w:r>
              <w:rPr>
                <w:webHidden/>
              </w:rPr>
              <w:fldChar w:fldCharType="end"/>
            </w:r>
          </w:hyperlink>
        </w:p>
        <w:p>
          <w:pPr>
            <w:pStyle w:val="TOC3"/>
            <w:tabs>
              <w:tab w:val="clear" w:pos="708"/>
              <w:tab w:val="right" w:pos="10455" w:leader="dot"/>
            </w:tabs>
            <w:rPr>
              <w:rFonts w:eastAsia="" w:eastAsiaTheme="minorEastAsia"/>
              <w:lang w:eastAsia="ru-RU"/>
            </w:rPr>
          </w:pPr>
          <w:hyperlink w:anchor="_Toc193539716">
            <w:r>
              <w:rPr>
                <w:webHidden/>
              </w:rPr>
              <w:fldChar w:fldCharType="begin"/>
            </w:r>
            <w:r>
              <w:rPr>
                <w:webHidden/>
              </w:rPr>
              <w:instrText xml:space="preserve">PAGEREF _Toc193539716 \h</w:instrText>
            </w:r>
            <w:r>
              <w:rPr>
                <w:webHidden/>
              </w:rPr>
              <w:fldChar w:fldCharType="separate"/>
            </w:r>
            <w:r>
              <w:rPr>
                <w:webHidden/>
                <w:rStyle w:val="IndexLink"/>
                <w:vanish w:val="false"/>
              </w:rPr>
              <w:t>11.3 Резонансное вихревое возбуждение</w:t>
              <w:tab/>
              <w:t>36</w:t>
            </w:r>
            <w:r>
              <w:rPr>
                <w:webHidden/>
              </w:rPr>
              <w:fldChar w:fldCharType="end"/>
            </w:r>
          </w:hyperlink>
        </w:p>
        <w:p>
          <w:pPr>
            <w:pStyle w:val="TOC2"/>
            <w:tabs>
              <w:tab w:val="clear" w:pos="708"/>
              <w:tab w:val="right" w:pos="10455" w:leader="dot"/>
            </w:tabs>
            <w:rPr>
              <w:rFonts w:eastAsia="" w:eastAsiaTheme="minorEastAsia"/>
              <w:lang w:eastAsia="ru-RU"/>
            </w:rPr>
          </w:pPr>
          <w:hyperlink w:anchor="_Toc193539717">
            <w:r>
              <w:rPr>
                <w:webHidden/>
              </w:rPr>
              <w:fldChar w:fldCharType="begin"/>
            </w:r>
            <w:r>
              <w:rPr>
                <w:webHidden/>
              </w:rPr>
              <w:instrText xml:space="preserve">PAGEREF _Toc193539717 \h</w:instrText>
            </w:r>
            <w:r>
              <w:rPr>
                <w:webHidden/>
              </w:rPr>
              <w:fldChar w:fldCharType="separate"/>
            </w:r>
            <w:r>
              <w:rPr>
                <w:webHidden/>
                <w:rStyle w:val="IndexLink"/>
                <w:vanish w:val="false"/>
              </w:rPr>
              <w:t>12 Гололедные нагрузки</w:t>
              <w:tab/>
              <w:t>37</w:t>
            </w:r>
            <w:r>
              <w:rPr>
                <w:webHidden/>
              </w:rPr>
              <w:fldChar w:fldCharType="end"/>
            </w:r>
          </w:hyperlink>
        </w:p>
        <w:p>
          <w:pPr>
            <w:pStyle w:val="TOC2"/>
            <w:tabs>
              <w:tab w:val="clear" w:pos="708"/>
              <w:tab w:val="right" w:pos="10455" w:leader="dot"/>
            </w:tabs>
            <w:rPr>
              <w:rFonts w:eastAsia="" w:eastAsiaTheme="minorEastAsia"/>
              <w:lang w:eastAsia="ru-RU"/>
            </w:rPr>
          </w:pPr>
          <w:hyperlink w:anchor="_Toc193539718">
            <w:r>
              <w:rPr>
                <w:webHidden/>
              </w:rPr>
              <w:fldChar w:fldCharType="begin"/>
            </w:r>
            <w:r>
              <w:rPr>
                <w:webHidden/>
              </w:rPr>
              <w:instrText xml:space="preserve">PAGEREF _Toc193539718 \h</w:instrText>
            </w:r>
            <w:r>
              <w:rPr>
                <w:webHidden/>
              </w:rPr>
              <w:fldChar w:fldCharType="separate"/>
            </w:r>
            <w:r>
              <w:rPr>
                <w:webHidden/>
                <w:rStyle w:val="IndexLink"/>
                <w:vanish w:val="false"/>
              </w:rPr>
              <w:t>13 Температурные климатические воздействия</w:t>
              <w:tab/>
              <w:t>39</w:t>
            </w:r>
            <w:r>
              <w:rPr>
                <w:webHidden/>
              </w:rPr>
              <w:fldChar w:fldCharType="end"/>
            </w:r>
          </w:hyperlink>
        </w:p>
        <w:p>
          <w:pPr>
            <w:pStyle w:val="TOC2"/>
            <w:tabs>
              <w:tab w:val="clear" w:pos="708"/>
              <w:tab w:val="right" w:pos="10455" w:leader="dot"/>
            </w:tabs>
            <w:rPr>
              <w:rFonts w:eastAsia="" w:eastAsiaTheme="minorEastAsia"/>
              <w:lang w:eastAsia="ru-RU"/>
            </w:rPr>
          </w:pPr>
          <w:hyperlink w:anchor="_Toc193539719">
            <w:r>
              <w:rPr>
                <w:webHidden/>
              </w:rPr>
              <w:fldChar w:fldCharType="begin"/>
            </w:r>
            <w:r>
              <w:rPr>
                <w:webHidden/>
              </w:rPr>
              <w:instrText xml:space="preserve">PAGEREF _Toc193539719 \h</w:instrText>
            </w:r>
            <w:r>
              <w:rPr>
                <w:webHidden/>
              </w:rPr>
              <w:fldChar w:fldCharType="separate"/>
            </w:r>
            <w:r>
              <w:rPr>
                <w:webHidden/>
                <w:rStyle w:val="IndexLink"/>
                <w:vanish w:val="false"/>
              </w:rPr>
              <w:t>14 Прочие нагрузки</w:t>
              <w:tab/>
              <w:t>45</w:t>
            </w:r>
            <w:r>
              <w:rPr>
                <w:webHidden/>
              </w:rPr>
              <w:fldChar w:fldCharType="end"/>
            </w:r>
          </w:hyperlink>
        </w:p>
        <w:p>
          <w:pPr>
            <w:pStyle w:val="TOC2"/>
            <w:tabs>
              <w:tab w:val="clear" w:pos="708"/>
              <w:tab w:val="right" w:pos="10455" w:leader="dot"/>
            </w:tabs>
            <w:rPr>
              <w:rFonts w:eastAsia="" w:eastAsiaTheme="minorEastAsia"/>
              <w:lang w:eastAsia="ru-RU"/>
            </w:rPr>
          </w:pPr>
          <w:hyperlink w:anchor="_Toc193539720">
            <w:r>
              <w:rPr>
                <w:webHidden/>
              </w:rPr>
              <w:fldChar w:fldCharType="begin"/>
            </w:r>
            <w:r>
              <w:rPr>
                <w:webHidden/>
              </w:rPr>
              <w:instrText xml:space="preserve">PAGEREF _Toc193539720 \h</w:instrText>
            </w:r>
            <w:r>
              <w:rPr>
                <w:webHidden/>
              </w:rPr>
              <w:fldChar w:fldCharType="separate"/>
            </w:r>
            <w:r>
              <w:rPr>
                <w:webHidden/>
                <w:rStyle w:val="IndexLink"/>
                <w:vanish w:val="false"/>
              </w:rPr>
              <w:t>15 Прогибы и перемещения</w:t>
              <w:tab/>
              <w:t>46</w:t>
            </w:r>
            <w:r>
              <w:rPr>
                <w:webHidden/>
              </w:rPr>
              <w:fldChar w:fldCharType="end"/>
            </w:r>
          </w:hyperlink>
        </w:p>
        <w:p>
          <w:pPr>
            <w:pStyle w:val="TOC3"/>
            <w:tabs>
              <w:tab w:val="clear" w:pos="708"/>
              <w:tab w:val="right" w:pos="10455" w:leader="dot"/>
            </w:tabs>
            <w:rPr>
              <w:rFonts w:eastAsia="" w:eastAsiaTheme="minorEastAsia"/>
              <w:lang w:eastAsia="ru-RU"/>
            </w:rPr>
          </w:pPr>
          <w:hyperlink w:anchor="_Toc193539721">
            <w:r>
              <w:rPr>
                <w:webHidden/>
              </w:rPr>
              <w:fldChar w:fldCharType="begin"/>
            </w:r>
            <w:r>
              <w:rPr>
                <w:webHidden/>
              </w:rPr>
              <w:instrText xml:space="preserve">PAGEREF _Toc193539721 \h</w:instrText>
            </w:r>
            <w:r>
              <w:rPr>
                <w:webHidden/>
              </w:rPr>
              <w:fldChar w:fldCharType="separate"/>
            </w:r>
            <w:r>
              <w:rPr>
                <w:webHidden/>
                <w:rStyle w:val="IndexLink"/>
                <w:vanish w:val="false"/>
              </w:rPr>
              <w:t>15.1 Общие указания</w:t>
              <w:tab/>
              <w:t>46</w:t>
            </w:r>
            <w:r>
              <w:rPr>
                <w:webHidden/>
              </w:rPr>
              <w:fldChar w:fldCharType="end"/>
            </w:r>
          </w:hyperlink>
        </w:p>
        <w:p>
          <w:pPr>
            <w:pStyle w:val="TOC3"/>
            <w:tabs>
              <w:tab w:val="clear" w:pos="708"/>
              <w:tab w:val="right" w:pos="10455" w:leader="dot"/>
            </w:tabs>
            <w:rPr>
              <w:rFonts w:eastAsia="" w:eastAsiaTheme="minorEastAsia"/>
              <w:lang w:eastAsia="ru-RU"/>
            </w:rPr>
          </w:pPr>
          <w:hyperlink w:anchor="_Toc193539722">
            <w:r>
              <w:rPr>
                <w:webHidden/>
              </w:rPr>
              <w:fldChar w:fldCharType="begin"/>
            </w:r>
            <w:r>
              <w:rPr>
                <w:webHidden/>
              </w:rPr>
              <w:instrText xml:space="preserve">PAGEREF _Toc193539722 \h</w:instrText>
            </w:r>
            <w:r>
              <w:rPr>
                <w:webHidden/>
              </w:rPr>
              <w:fldChar w:fldCharType="separate"/>
            </w:r>
            <w:r>
              <w:rPr>
                <w:webHidden/>
                <w:rStyle w:val="IndexLink"/>
                <w:vanish w:val="false"/>
              </w:rPr>
              <w:t>15.2 Предельные прогибы</w:t>
              <w:tab/>
              <w:t>47</w:t>
            </w:r>
            <w:r>
              <w:rPr>
                <w:webHidden/>
              </w:rPr>
              <w:fldChar w:fldCharType="end"/>
            </w:r>
          </w:hyperlink>
        </w:p>
        <w:p>
          <w:pPr>
            <w:pStyle w:val="TOC1"/>
            <w:tabs>
              <w:tab w:val="clear" w:pos="708"/>
              <w:tab w:val="right" w:pos="10455" w:leader="dot"/>
            </w:tabs>
            <w:rPr>
              <w:rFonts w:eastAsia="" w:eastAsiaTheme="minorEastAsia"/>
              <w:lang w:eastAsia="ru-RU"/>
            </w:rPr>
          </w:pPr>
          <w:hyperlink w:anchor="_Toc193539723">
            <w:r>
              <w:rPr>
                <w:webHidden/>
                <w:rStyle w:val="IndexLink"/>
                <w:b/>
                <w:vanish w:val="false"/>
              </w:rPr>
              <w:t>Приложение А</w:t>
            </w:r>
            <w:r>
              <w:rPr>
                <w:webHidden/>
              </w:rPr>
              <w:fldChar w:fldCharType="begin"/>
            </w:r>
            <w:r>
              <w:rPr>
                <w:webHidden/>
              </w:rPr>
              <w:instrText xml:space="preserve">PAGEREF _Toc193539723 \h</w:instrText>
            </w:r>
            <w:r>
              <w:rPr>
                <w:webHidden/>
              </w:rPr>
              <w:fldChar w:fldCharType="separate"/>
            </w:r>
            <w:r>
              <w:rPr>
                <w:rStyle w:val="IndexLink"/>
                <w:vanish w:val="false"/>
              </w:rPr>
              <w:tab/>
              <w:t>48</w:t>
            </w:r>
            <w:r>
              <w:rPr>
                <w:webHidden/>
              </w:rPr>
              <w:fldChar w:fldCharType="end"/>
            </w:r>
          </w:hyperlink>
        </w:p>
        <w:p>
          <w:pPr>
            <w:pStyle w:val="TOC1"/>
            <w:tabs>
              <w:tab w:val="clear" w:pos="708"/>
              <w:tab w:val="right" w:pos="10455" w:leader="dot"/>
            </w:tabs>
            <w:rPr>
              <w:rFonts w:eastAsia="" w:eastAsiaTheme="minorEastAsia"/>
              <w:lang w:eastAsia="ru-RU"/>
            </w:rPr>
          </w:pPr>
          <w:hyperlink w:anchor="_Toc193539724">
            <w:r>
              <w:rPr>
                <w:webHidden/>
                <w:rStyle w:val="IndexLink"/>
                <w:b/>
                <w:vanish w:val="false"/>
              </w:rPr>
              <w:t>А.1 Мостовые и подвесные краны</w:t>
            </w:r>
            <w:r>
              <w:rPr>
                <w:webHidden/>
              </w:rPr>
              <w:fldChar w:fldCharType="begin"/>
            </w:r>
            <w:r>
              <w:rPr>
                <w:webHidden/>
              </w:rPr>
              <w:instrText xml:space="preserve">PAGEREF _Toc193539724 \h</w:instrText>
            </w:r>
            <w:r>
              <w:rPr>
                <w:webHidden/>
              </w:rPr>
              <w:fldChar w:fldCharType="separate"/>
            </w:r>
            <w:r>
              <w:rPr>
                <w:rStyle w:val="IndexLink"/>
                <w:vanish w:val="false"/>
              </w:rPr>
              <w:tab/>
              <w:t>48</w:t>
            </w:r>
            <w:r>
              <w:rPr>
                <w:webHidden/>
              </w:rPr>
              <w:fldChar w:fldCharType="end"/>
            </w:r>
          </w:hyperlink>
        </w:p>
        <w:p>
          <w:pPr>
            <w:pStyle w:val="TOC2"/>
            <w:tabs>
              <w:tab w:val="clear" w:pos="708"/>
              <w:tab w:val="right" w:pos="10455" w:leader="dot"/>
            </w:tabs>
            <w:rPr>
              <w:rFonts w:eastAsia="" w:eastAsiaTheme="minorEastAsia"/>
              <w:lang w:eastAsia="ru-RU"/>
            </w:rPr>
          </w:pPr>
          <w:hyperlink w:anchor="_Toc193539725">
            <w:r>
              <w:rPr>
                <w:webHidden/>
              </w:rPr>
              <w:fldChar w:fldCharType="begin"/>
            </w:r>
            <w:r>
              <w:rPr>
                <w:webHidden/>
              </w:rPr>
              <w:instrText xml:space="preserve">PAGEREF _Toc193539725 \h</w:instrText>
            </w:r>
            <w:r>
              <w:rPr>
                <w:webHidden/>
              </w:rPr>
              <w:fldChar w:fldCharType="separate"/>
            </w:r>
            <w:r>
              <w:rPr>
                <w:webHidden/>
                <w:rStyle w:val="IndexLink"/>
                <w:vanish w:val="false"/>
              </w:rPr>
              <w:t>А.2 Нагрузка от удара крана о тупиковый упор</w:t>
              <w:tab/>
              <w:t>48</w:t>
            </w:r>
            <w:r>
              <w:rPr>
                <w:webHidden/>
              </w:rPr>
              <w:fldChar w:fldCharType="end"/>
            </w:r>
          </w:hyperlink>
        </w:p>
        <w:p>
          <w:pPr>
            <w:pStyle w:val="TOC1"/>
            <w:tabs>
              <w:tab w:val="clear" w:pos="708"/>
              <w:tab w:val="right" w:pos="10455" w:leader="dot"/>
            </w:tabs>
            <w:rPr>
              <w:rFonts w:eastAsia="" w:eastAsiaTheme="minorEastAsia"/>
              <w:lang w:eastAsia="ru-RU"/>
            </w:rPr>
          </w:pPr>
          <w:hyperlink w:anchor="_Toc193539726">
            <w:r>
              <w:rPr>
                <w:webHidden/>
                <w:rStyle w:val="IndexLink"/>
                <w:b/>
                <w:vanish w:val="false"/>
              </w:rPr>
              <w:t>Приложение Б</w:t>
            </w:r>
            <w:r>
              <w:rPr>
                <w:webHidden/>
              </w:rPr>
              <w:fldChar w:fldCharType="begin"/>
            </w:r>
            <w:r>
              <w:rPr>
                <w:webHidden/>
              </w:rPr>
              <w:instrText xml:space="preserve">PAGEREF _Toc193539726 \h</w:instrText>
            </w:r>
            <w:r>
              <w:rPr>
                <w:webHidden/>
              </w:rPr>
              <w:fldChar w:fldCharType="separate"/>
            </w:r>
            <w:r>
              <w:rPr>
                <w:rStyle w:val="IndexLink"/>
                <w:vanish w:val="false"/>
              </w:rPr>
              <w:tab/>
              <w:t>50</w:t>
            </w:r>
            <w:r>
              <w:rPr>
                <w:webHidden/>
              </w:rPr>
              <w:fldChar w:fldCharType="end"/>
            </w:r>
          </w:hyperlink>
        </w:p>
        <w:p>
          <w:pPr>
            <w:pStyle w:val="TOC1"/>
            <w:tabs>
              <w:tab w:val="clear" w:pos="708"/>
              <w:tab w:val="right" w:pos="10455" w:leader="dot"/>
            </w:tabs>
            <w:rPr>
              <w:rFonts w:eastAsia="" w:eastAsiaTheme="minorEastAsia"/>
              <w:lang w:eastAsia="ru-RU"/>
            </w:rPr>
          </w:pPr>
          <w:hyperlink w:anchor="_Toc193539727">
            <w:r>
              <w:rPr>
                <w:webHidden/>
                <w:rStyle w:val="IndexLink"/>
                <w:b/>
                <w:vanish w:val="false"/>
              </w:rPr>
              <w:t>Б.1 Здания с односкатными и двускатными покрытиями</w:t>
            </w:r>
            <w:r>
              <w:rPr>
                <w:webHidden/>
              </w:rPr>
              <w:fldChar w:fldCharType="begin"/>
            </w:r>
            <w:r>
              <w:rPr>
                <w:webHidden/>
              </w:rPr>
              <w:instrText xml:space="preserve">PAGEREF _Toc193539727 \h</w:instrText>
            </w:r>
            <w:r>
              <w:rPr>
                <w:webHidden/>
              </w:rPr>
              <w:fldChar w:fldCharType="separate"/>
            </w:r>
            <w:r>
              <w:rPr>
                <w:rStyle w:val="IndexLink"/>
                <w:vanish w:val="false"/>
              </w:rPr>
              <w:tab/>
              <w:t>50</w:t>
            </w:r>
            <w:r>
              <w:rPr>
                <w:webHidden/>
              </w:rPr>
              <w:fldChar w:fldCharType="end"/>
            </w:r>
          </w:hyperlink>
        </w:p>
        <w:p>
          <w:pPr>
            <w:pStyle w:val="TOC2"/>
            <w:tabs>
              <w:tab w:val="clear" w:pos="708"/>
              <w:tab w:val="right" w:pos="10455" w:leader="dot"/>
            </w:tabs>
            <w:rPr>
              <w:rFonts w:eastAsia="" w:eastAsiaTheme="minorEastAsia"/>
              <w:lang w:eastAsia="ru-RU"/>
            </w:rPr>
          </w:pPr>
          <w:hyperlink w:anchor="_Toc193539728">
            <w:r>
              <w:rPr>
                <w:webHidden/>
              </w:rPr>
              <w:fldChar w:fldCharType="begin"/>
            </w:r>
            <w:r>
              <w:rPr>
                <w:webHidden/>
              </w:rPr>
              <w:instrText xml:space="preserve">PAGEREF _Toc193539728 \h</w:instrText>
            </w:r>
            <w:r>
              <w:rPr>
                <w:webHidden/>
              </w:rPr>
              <w:fldChar w:fldCharType="separate"/>
            </w:r>
            <w:r>
              <w:rPr>
                <w:webHidden/>
                <w:rStyle w:val="IndexLink"/>
                <w:vanish w:val="false"/>
              </w:rPr>
              <w:t>Б.2 Здания со сводчатыми и близкими к ним по очертанию покрытиями</w:t>
              <w:tab/>
              <w:t>51</w:t>
            </w:r>
            <w:r>
              <w:rPr>
                <w:webHidden/>
              </w:rPr>
              <w:fldChar w:fldCharType="end"/>
            </w:r>
          </w:hyperlink>
        </w:p>
        <w:p>
          <w:pPr>
            <w:pStyle w:val="TOC2"/>
            <w:tabs>
              <w:tab w:val="clear" w:pos="708"/>
              <w:tab w:val="right" w:pos="10455" w:leader="dot"/>
            </w:tabs>
            <w:rPr>
              <w:rFonts w:eastAsia="" w:eastAsiaTheme="minorEastAsia"/>
              <w:lang w:eastAsia="ru-RU"/>
            </w:rPr>
          </w:pPr>
          <w:hyperlink w:anchor="_Toc193539729">
            <w:r>
              <w:rPr>
                <w:webHidden/>
              </w:rPr>
              <w:fldChar w:fldCharType="begin"/>
            </w:r>
            <w:r>
              <w:rPr>
                <w:webHidden/>
              </w:rPr>
              <w:instrText xml:space="preserve">PAGEREF _Toc193539729 \h</w:instrText>
            </w:r>
            <w:r>
              <w:rPr>
                <w:webHidden/>
              </w:rPr>
              <w:fldChar w:fldCharType="separate"/>
            </w:r>
            <w:r>
              <w:rPr>
                <w:webHidden/>
                <w:rStyle w:val="IndexLink"/>
                <w:vanish w:val="false"/>
              </w:rPr>
              <w:t>Б.3 Здания с продольными фонарями</w:t>
              <w:tab/>
              <w:t>52</w:t>
            </w:r>
            <w:r>
              <w:rPr>
                <w:webHidden/>
              </w:rPr>
              <w:fldChar w:fldCharType="end"/>
            </w:r>
          </w:hyperlink>
        </w:p>
        <w:p>
          <w:pPr>
            <w:pStyle w:val="TOC2"/>
            <w:tabs>
              <w:tab w:val="clear" w:pos="708"/>
              <w:tab w:val="right" w:pos="10455" w:leader="dot"/>
            </w:tabs>
            <w:rPr>
              <w:rFonts w:eastAsia="" w:eastAsiaTheme="minorEastAsia"/>
              <w:lang w:eastAsia="ru-RU"/>
            </w:rPr>
          </w:pPr>
          <w:hyperlink w:anchor="_Toc193539730">
            <w:r>
              <w:rPr>
                <w:webHidden/>
              </w:rPr>
              <w:fldChar w:fldCharType="begin"/>
            </w:r>
            <w:r>
              <w:rPr>
                <w:webHidden/>
              </w:rPr>
              <w:instrText xml:space="preserve">PAGEREF _Toc193539730 \h</w:instrText>
            </w:r>
            <w:r>
              <w:rPr>
                <w:webHidden/>
              </w:rPr>
              <w:fldChar w:fldCharType="separate"/>
            </w:r>
            <w:r>
              <w:rPr>
                <w:webHidden/>
                <w:rStyle w:val="IndexLink"/>
                <w:vanish w:val="false"/>
              </w:rPr>
              <w:t>Б.4 Шедовые покрытия</w:t>
              <w:tab/>
              <w:t>54</w:t>
            </w:r>
            <w:r>
              <w:rPr>
                <w:webHidden/>
              </w:rPr>
              <w:fldChar w:fldCharType="end"/>
            </w:r>
          </w:hyperlink>
        </w:p>
        <w:p>
          <w:pPr>
            <w:pStyle w:val="TOC2"/>
            <w:tabs>
              <w:tab w:val="clear" w:pos="708"/>
              <w:tab w:val="right" w:pos="10455" w:leader="dot"/>
            </w:tabs>
            <w:rPr>
              <w:rFonts w:eastAsia="" w:eastAsiaTheme="minorEastAsia"/>
              <w:lang w:eastAsia="ru-RU"/>
            </w:rPr>
          </w:pPr>
          <w:hyperlink w:anchor="_Toc193539731">
            <w:r>
              <w:rPr>
                <w:webHidden/>
              </w:rPr>
              <w:fldChar w:fldCharType="begin"/>
            </w:r>
            <w:r>
              <w:rPr>
                <w:webHidden/>
              </w:rPr>
              <w:instrText xml:space="preserve">PAGEREF _Toc193539731 \h</w:instrText>
            </w:r>
            <w:r>
              <w:rPr>
                <w:webHidden/>
              </w:rPr>
              <w:fldChar w:fldCharType="separate"/>
            </w:r>
            <w:r>
              <w:rPr>
                <w:webHidden/>
                <w:rStyle w:val="IndexLink"/>
                <w:vanish w:val="false"/>
              </w:rPr>
              <w:t>Б.5 Двух- и многопролетные здания с двускатными покрытиями</w:t>
              <w:tab/>
              <w:t>55</w:t>
            </w:r>
            <w:r>
              <w:rPr>
                <w:webHidden/>
              </w:rPr>
              <w:fldChar w:fldCharType="end"/>
            </w:r>
          </w:hyperlink>
        </w:p>
        <w:p>
          <w:pPr>
            <w:pStyle w:val="TOC2"/>
            <w:tabs>
              <w:tab w:val="clear" w:pos="708"/>
              <w:tab w:val="right" w:pos="10455" w:leader="dot"/>
            </w:tabs>
            <w:rPr>
              <w:rFonts w:eastAsia="" w:eastAsiaTheme="minorEastAsia"/>
              <w:lang w:eastAsia="ru-RU"/>
            </w:rPr>
          </w:pPr>
          <w:hyperlink w:anchor="_Toc193539732">
            <w:r>
              <w:rPr>
                <w:webHidden/>
              </w:rPr>
              <w:fldChar w:fldCharType="begin"/>
            </w:r>
            <w:r>
              <w:rPr>
                <w:webHidden/>
              </w:rPr>
              <w:instrText xml:space="preserve">PAGEREF _Toc193539732 \h</w:instrText>
            </w:r>
            <w:r>
              <w:rPr>
                <w:webHidden/>
              </w:rPr>
              <w:fldChar w:fldCharType="separate"/>
            </w:r>
            <w:r>
              <w:rPr>
                <w:webHidden/>
                <w:rStyle w:val="IndexLink"/>
                <w:vanish w:val="false"/>
              </w:rPr>
              <w:t>Б.6 Двух- и многопролетные здания со сводчатыми и близкими к ним по очертанию покрытиями</w:t>
              <w:tab/>
              <w:t>55</w:t>
            </w:r>
            <w:r>
              <w:rPr>
                <w:webHidden/>
              </w:rPr>
              <w:fldChar w:fldCharType="end"/>
            </w:r>
          </w:hyperlink>
        </w:p>
        <w:p>
          <w:pPr>
            <w:pStyle w:val="TOC2"/>
            <w:tabs>
              <w:tab w:val="clear" w:pos="708"/>
              <w:tab w:val="right" w:pos="10455" w:leader="dot"/>
            </w:tabs>
            <w:rPr>
              <w:rFonts w:eastAsia="" w:eastAsiaTheme="minorEastAsia"/>
              <w:lang w:eastAsia="ru-RU"/>
            </w:rPr>
          </w:pPr>
          <w:hyperlink w:anchor="_Toc193539733">
            <w:r>
              <w:rPr>
                <w:webHidden/>
              </w:rPr>
              <w:fldChar w:fldCharType="begin"/>
            </w:r>
            <w:r>
              <w:rPr>
                <w:webHidden/>
              </w:rPr>
              <w:instrText xml:space="preserve">PAGEREF _Toc193539733 \h</w:instrText>
            </w:r>
            <w:r>
              <w:rPr>
                <w:webHidden/>
              </w:rPr>
              <w:fldChar w:fldCharType="separate"/>
            </w:r>
            <w:r>
              <w:rPr>
                <w:webHidden/>
                <w:rStyle w:val="IndexLink"/>
                <w:vanish w:val="false"/>
              </w:rPr>
              <w:t>Б.7 Двух- и многопролетные здания с двускатными и сводчатыми покрытиями с продольным фонарем</w:t>
              <w:tab/>
              <w:t>56</w:t>
            </w:r>
            <w:r>
              <w:rPr>
                <w:webHidden/>
              </w:rPr>
              <w:fldChar w:fldCharType="end"/>
            </w:r>
          </w:hyperlink>
        </w:p>
        <w:p>
          <w:pPr>
            <w:pStyle w:val="TOC2"/>
            <w:tabs>
              <w:tab w:val="clear" w:pos="708"/>
              <w:tab w:val="right" w:pos="10455" w:leader="dot"/>
            </w:tabs>
            <w:rPr>
              <w:rFonts w:eastAsia="" w:eastAsiaTheme="minorEastAsia"/>
              <w:lang w:eastAsia="ru-RU"/>
            </w:rPr>
          </w:pPr>
          <w:hyperlink w:anchor="_Toc193539734">
            <w:r>
              <w:rPr>
                <w:webHidden/>
              </w:rPr>
              <w:fldChar w:fldCharType="begin"/>
            </w:r>
            <w:r>
              <w:rPr>
                <w:webHidden/>
              </w:rPr>
              <w:instrText xml:space="preserve">PAGEREF _Toc193539734 \h</w:instrText>
            </w:r>
            <w:r>
              <w:rPr>
                <w:webHidden/>
              </w:rPr>
              <w:fldChar w:fldCharType="separate"/>
            </w:r>
            <w:r>
              <w:rPr>
                <w:webHidden/>
                <w:rStyle w:val="IndexLink"/>
                <w:vanish w:val="false"/>
              </w:rPr>
              <w:t>Б.8 Здания с перепадом высоты</w:t>
              <w:tab/>
              <w:t>56</w:t>
            </w:r>
            <w:r>
              <w:rPr>
                <w:webHidden/>
              </w:rPr>
              <w:fldChar w:fldCharType="end"/>
            </w:r>
          </w:hyperlink>
        </w:p>
        <w:p>
          <w:pPr>
            <w:pStyle w:val="TOC2"/>
            <w:tabs>
              <w:tab w:val="clear" w:pos="708"/>
              <w:tab w:val="right" w:pos="10455" w:leader="dot"/>
            </w:tabs>
            <w:rPr>
              <w:rFonts w:eastAsia="" w:eastAsiaTheme="minorEastAsia"/>
              <w:lang w:eastAsia="ru-RU"/>
            </w:rPr>
          </w:pPr>
          <w:hyperlink w:anchor="_Toc193539735">
            <w:r>
              <w:rPr>
                <w:webHidden/>
              </w:rPr>
              <w:fldChar w:fldCharType="begin"/>
            </w:r>
            <w:r>
              <w:rPr>
                <w:webHidden/>
              </w:rPr>
              <w:instrText xml:space="preserve">PAGEREF _Toc193539735 \h</w:instrText>
            </w:r>
            <w:r>
              <w:rPr>
                <w:webHidden/>
              </w:rPr>
              <w:fldChar w:fldCharType="separate"/>
            </w:r>
            <w:r>
              <w:rPr>
                <w:webHidden/>
                <w:rStyle w:val="IndexLink"/>
                <w:vanish w:val="false"/>
              </w:rPr>
              <w:t>Б.9 Здания с двумя перепадами высоты</w:t>
              <w:tab/>
              <w:t>59</w:t>
            </w:r>
            <w:r>
              <w:rPr>
                <w:webHidden/>
              </w:rPr>
              <w:fldChar w:fldCharType="end"/>
            </w:r>
          </w:hyperlink>
        </w:p>
        <w:p>
          <w:pPr>
            <w:pStyle w:val="TOC2"/>
            <w:tabs>
              <w:tab w:val="clear" w:pos="708"/>
              <w:tab w:val="right" w:pos="10455" w:leader="dot"/>
            </w:tabs>
            <w:rPr>
              <w:rFonts w:eastAsia="" w:eastAsiaTheme="minorEastAsia"/>
              <w:lang w:eastAsia="ru-RU"/>
            </w:rPr>
          </w:pPr>
          <w:hyperlink w:anchor="_Toc193539736">
            <w:r>
              <w:rPr>
                <w:webHidden/>
              </w:rPr>
              <w:fldChar w:fldCharType="begin"/>
            </w:r>
            <w:r>
              <w:rPr>
                <w:webHidden/>
              </w:rPr>
              <w:instrText xml:space="preserve">PAGEREF _Toc193539736 \h</w:instrText>
            </w:r>
            <w:r>
              <w:rPr>
                <w:webHidden/>
              </w:rPr>
              <w:fldChar w:fldCharType="separate"/>
            </w:r>
            <w:r>
              <w:rPr>
                <w:webHidden/>
                <w:rStyle w:val="IndexLink"/>
                <w:vanish w:val="false"/>
              </w:rPr>
              <w:t>Б.10 Висячие покрытия цилиндрической формы</w:t>
              <w:tab/>
              <w:t>60</w:t>
            </w:r>
            <w:r>
              <w:rPr>
                <w:webHidden/>
              </w:rPr>
              <w:fldChar w:fldCharType="end"/>
            </w:r>
          </w:hyperlink>
        </w:p>
        <w:p>
          <w:pPr>
            <w:pStyle w:val="TOC2"/>
            <w:tabs>
              <w:tab w:val="clear" w:pos="708"/>
              <w:tab w:val="right" w:pos="10455" w:leader="dot"/>
            </w:tabs>
            <w:rPr>
              <w:rFonts w:eastAsia="" w:eastAsiaTheme="minorEastAsia"/>
              <w:lang w:eastAsia="ru-RU"/>
            </w:rPr>
          </w:pPr>
          <w:hyperlink w:anchor="_Toc193539737">
            <w:r>
              <w:rPr>
                <w:webHidden/>
              </w:rPr>
              <w:fldChar w:fldCharType="begin"/>
            </w:r>
            <w:r>
              <w:rPr>
                <w:webHidden/>
              </w:rPr>
              <w:instrText xml:space="preserve">PAGEREF _Toc193539737 \h</w:instrText>
            </w:r>
            <w:r>
              <w:rPr>
                <w:webHidden/>
              </w:rPr>
              <w:fldChar w:fldCharType="separate"/>
            </w:r>
            <w:r>
              <w:rPr>
                <w:webHidden/>
                <w:rStyle w:val="IndexLink"/>
                <w:vanish w:val="false"/>
              </w:rPr>
              <w:t>Б.11 Здания с купольными круговыми и близкими к ним по очертанию покрытиями</w:t>
              <w:tab/>
              <w:t>61</w:t>
            </w:r>
            <w:r>
              <w:rPr>
                <w:webHidden/>
              </w:rPr>
              <w:fldChar w:fldCharType="end"/>
            </w:r>
          </w:hyperlink>
        </w:p>
        <w:p>
          <w:pPr>
            <w:pStyle w:val="TOC2"/>
            <w:tabs>
              <w:tab w:val="clear" w:pos="708"/>
              <w:tab w:val="right" w:pos="10455" w:leader="dot"/>
            </w:tabs>
            <w:rPr>
              <w:rFonts w:eastAsia="" w:eastAsiaTheme="minorEastAsia"/>
              <w:lang w:eastAsia="ru-RU"/>
            </w:rPr>
          </w:pPr>
          <w:hyperlink w:anchor="_Toc193539738">
            <w:r>
              <w:rPr>
                <w:webHidden/>
              </w:rPr>
              <w:fldChar w:fldCharType="begin"/>
            </w:r>
            <w:r>
              <w:rPr>
                <w:webHidden/>
              </w:rPr>
              <w:instrText xml:space="preserve">PAGEREF _Toc193539738 \h</w:instrText>
            </w:r>
            <w:r>
              <w:rPr>
                <w:webHidden/>
              </w:rPr>
              <w:fldChar w:fldCharType="separate"/>
            </w:r>
            <w:r>
              <w:rPr>
                <w:webHidden/>
                <w:rStyle w:val="IndexLink"/>
                <w:vanish w:val="false"/>
              </w:rPr>
              <w:t>Б.12 Здания с коническими круговыми покрытиями и покрытиями в виде сочетания сферической и конической поверхностей</w:t>
              <w:tab/>
              <w:t>63</w:t>
            </w:r>
            <w:r>
              <w:rPr>
                <w:webHidden/>
              </w:rPr>
              <w:fldChar w:fldCharType="end"/>
            </w:r>
          </w:hyperlink>
        </w:p>
        <w:p>
          <w:pPr>
            <w:pStyle w:val="TOC2"/>
            <w:tabs>
              <w:tab w:val="clear" w:pos="708"/>
              <w:tab w:val="right" w:pos="10455" w:leader="dot"/>
            </w:tabs>
            <w:rPr>
              <w:rFonts w:eastAsia="" w:eastAsiaTheme="minorEastAsia"/>
              <w:lang w:eastAsia="ru-RU"/>
            </w:rPr>
          </w:pPr>
          <w:hyperlink w:anchor="_Toc193539739">
            <w:r>
              <w:rPr>
                <w:webHidden/>
              </w:rPr>
              <w:fldChar w:fldCharType="begin"/>
            </w:r>
            <w:r>
              <w:rPr>
                <w:webHidden/>
              </w:rPr>
              <w:instrText xml:space="preserve">PAGEREF _Toc193539739 \h</w:instrText>
            </w:r>
            <w:r>
              <w:rPr>
                <w:webHidden/>
              </w:rPr>
              <w:fldChar w:fldCharType="separate"/>
            </w:r>
            <w:r>
              <w:rPr>
                <w:webHidden/>
                <w:rStyle w:val="IndexLink"/>
                <w:vanish w:val="false"/>
              </w:rPr>
              <w:t>Б.13 Покрытие с парапетами</w:t>
              <w:tab/>
              <w:t>65</w:t>
            </w:r>
            <w:r>
              <w:rPr>
                <w:webHidden/>
              </w:rPr>
              <w:fldChar w:fldCharType="end"/>
            </w:r>
          </w:hyperlink>
        </w:p>
        <w:p>
          <w:pPr>
            <w:pStyle w:val="TOC2"/>
            <w:tabs>
              <w:tab w:val="clear" w:pos="708"/>
              <w:tab w:val="right" w:pos="10455" w:leader="dot"/>
            </w:tabs>
            <w:rPr>
              <w:rFonts w:eastAsia="" w:eastAsiaTheme="minorEastAsia"/>
              <w:lang w:eastAsia="ru-RU"/>
            </w:rPr>
          </w:pPr>
          <w:hyperlink w:anchor="_Toc193539740">
            <w:r>
              <w:rPr>
                <w:webHidden/>
              </w:rPr>
              <w:fldChar w:fldCharType="begin"/>
            </w:r>
            <w:r>
              <w:rPr>
                <w:webHidden/>
              </w:rPr>
              <w:instrText xml:space="preserve">PAGEREF _Toc193539740 \h</w:instrText>
            </w:r>
            <w:r>
              <w:rPr>
                <w:webHidden/>
              </w:rPr>
              <w:fldChar w:fldCharType="separate"/>
            </w:r>
            <w:r>
              <w:rPr>
                <w:webHidden/>
                <w:rStyle w:val="IndexLink"/>
                <w:vanish w:val="false"/>
              </w:rPr>
              <w:t>Б.14 Участки покрытий, примыкающие к возвышающимся над кровлей вентиляционным шахтам и другим надстройкам</w:t>
              <w:tab/>
              <w:t>66</w:t>
            </w:r>
            <w:r>
              <w:rPr>
                <w:webHidden/>
              </w:rPr>
              <w:fldChar w:fldCharType="end"/>
            </w:r>
          </w:hyperlink>
        </w:p>
        <w:p>
          <w:pPr>
            <w:pStyle w:val="TOC1"/>
            <w:tabs>
              <w:tab w:val="clear" w:pos="708"/>
              <w:tab w:val="right" w:pos="10455" w:leader="dot"/>
            </w:tabs>
            <w:rPr>
              <w:rFonts w:eastAsia="" w:eastAsiaTheme="minorEastAsia"/>
              <w:lang w:eastAsia="ru-RU"/>
            </w:rPr>
          </w:pPr>
          <w:hyperlink w:anchor="_Toc193539741">
            <w:r>
              <w:rPr>
                <w:webHidden/>
                <w:rStyle w:val="IndexLink"/>
                <w:b/>
                <w:vanish w:val="false"/>
              </w:rPr>
              <w:t>Приложение В</w:t>
            </w:r>
            <w:r>
              <w:rPr>
                <w:webHidden/>
              </w:rPr>
              <w:fldChar w:fldCharType="begin"/>
            </w:r>
            <w:r>
              <w:rPr>
                <w:webHidden/>
              </w:rPr>
              <w:instrText xml:space="preserve">PAGEREF _Toc193539741 \h</w:instrText>
            </w:r>
            <w:r>
              <w:rPr>
                <w:webHidden/>
              </w:rPr>
              <w:fldChar w:fldCharType="separate"/>
            </w:r>
            <w:r>
              <w:rPr>
                <w:rStyle w:val="IndexLink"/>
                <w:vanish w:val="false"/>
              </w:rPr>
              <w:tab/>
              <w:t>68</w:t>
            </w:r>
            <w:r>
              <w:rPr>
                <w:webHidden/>
              </w:rPr>
              <w:fldChar w:fldCharType="end"/>
            </w:r>
          </w:hyperlink>
        </w:p>
        <w:p>
          <w:pPr>
            <w:pStyle w:val="TOC1"/>
            <w:tabs>
              <w:tab w:val="clear" w:pos="708"/>
              <w:tab w:val="right" w:pos="10455" w:leader="dot"/>
            </w:tabs>
            <w:rPr>
              <w:rFonts w:eastAsia="" w:eastAsiaTheme="minorEastAsia"/>
              <w:lang w:eastAsia="ru-RU"/>
            </w:rPr>
          </w:pPr>
          <w:hyperlink w:anchor="_Toc193539742">
            <w:r>
              <w:rPr>
                <w:webHidden/>
                <w:rStyle w:val="IndexLink"/>
                <w:b/>
                <w:vanish w:val="false"/>
              </w:rPr>
              <w:t>ВЕТРОВЫЕ НАГРУЗКИ</w:t>
            </w:r>
            <w:r>
              <w:rPr>
                <w:webHidden/>
              </w:rPr>
              <w:fldChar w:fldCharType="begin"/>
            </w:r>
            <w:r>
              <w:rPr>
                <w:webHidden/>
              </w:rPr>
              <w:instrText xml:space="preserve">PAGEREF _Toc193539742 \h</w:instrText>
            </w:r>
            <w:r>
              <w:rPr>
                <w:webHidden/>
              </w:rPr>
              <w:fldChar w:fldCharType="separate"/>
            </w:r>
            <w:r>
              <w:rPr>
                <w:rStyle w:val="IndexLink"/>
                <w:vanish w:val="false"/>
              </w:rPr>
              <w:tab/>
              <w:t>68</w:t>
            </w:r>
            <w:r>
              <w:rPr>
                <w:webHidden/>
              </w:rPr>
              <w:fldChar w:fldCharType="end"/>
            </w:r>
          </w:hyperlink>
        </w:p>
        <w:p>
          <w:pPr>
            <w:pStyle w:val="TOC2"/>
            <w:tabs>
              <w:tab w:val="clear" w:pos="708"/>
              <w:tab w:val="right" w:pos="10455" w:leader="dot"/>
            </w:tabs>
            <w:rPr>
              <w:rFonts w:eastAsia="" w:eastAsiaTheme="minorEastAsia"/>
              <w:lang w:eastAsia="ru-RU"/>
            </w:rPr>
          </w:pPr>
          <w:hyperlink w:anchor="_Toc193539743">
            <w:r>
              <w:rPr>
                <w:webHidden/>
              </w:rPr>
              <w:fldChar w:fldCharType="begin"/>
            </w:r>
            <w:r>
              <w:rPr>
                <w:webHidden/>
              </w:rPr>
              <w:instrText xml:space="preserve">PAGEREF _Toc193539743 \h</w:instrText>
            </w:r>
            <w:r>
              <w:rPr>
                <w:webHidden/>
              </w:rPr>
              <w:fldChar w:fldCharType="separate"/>
            </w:r>
            <w:r>
              <w:rPr>
                <w:webHidden/>
                <w:rStyle w:val="IndexLink"/>
                <w:vanish w:val="false"/>
              </w:rPr>
              <w:t>В.1 Аэродинамические коэффициенты</w:t>
              <w:tab/>
              <w:t>68</w:t>
            </w:r>
            <w:r>
              <w:rPr>
                <w:webHidden/>
              </w:rPr>
              <w:fldChar w:fldCharType="end"/>
            </w:r>
          </w:hyperlink>
        </w:p>
        <w:p>
          <w:pPr>
            <w:pStyle w:val="TOC2"/>
            <w:tabs>
              <w:tab w:val="clear" w:pos="708"/>
              <w:tab w:val="right" w:pos="10455" w:leader="dot"/>
            </w:tabs>
            <w:rPr>
              <w:rFonts w:eastAsia="" w:eastAsiaTheme="minorEastAsia"/>
              <w:lang w:eastAsia="ru-RU"/>
            </w:rPr>
          </w:pPr>
          <w:hyperlink w:anchor="_Toc193539744">
            <w:r>
              <w:rPr>
                <w:webHidden/>
              </w:rPr>
              <w:fldChar w:fldCharType="begin"/>
            </w:r>
            <w:r>
              <w:rPr>
                <w:webHidden/>
              </w:rPr>
              <w:instrText xml:space="preserve">PAGEREF _Toc193539744 \h</w:instrText>
            </w:r>
            <w:r>
              <w:rPr>
                <w:webHidden/>
              </w:rPr>
              <w:fldChar w:fldCharType="separate"/>
            </w:r>
            <w:r>
              <w:rPr>
                <w:webHidden/>
                <w:rStyle w:val="IndexLink"/>
                <w:vanish w:val="false"/>
              </w:rPr>
              <w:t>В.2 Резонансное вихревое возбуждение</w:t>
              <w:tab/>
              <w:t>88</w:t>
            </w:r>
            <w:r>
              <w:rPr>
                <w:webHidden/>
              </w:rPr>
              <w:fldChar w:fldCharType="end"/>
            </w:r>
          </w:hyperlink>
        </w:p>
        <w:p>
          <w:pPr>
            <w:pStyle w:val="TOC2"/>
            <w:tabs>
              <w:tab w:val="clear" w:pos="708"/>
              <w:tab w:val="right" w:pos="10455" w:leader="dot"/>
            </w:tabs>
            <w:rPr>
              <w:rFonts w:eastAsia="" w:eastAsiaTheme="minorEastAsia"/>
              <w:lang w:eastAsia="ru-RU"/>
            </w:rPr>
          </w:pPr>
          <w:hyperlink w:anchor="_Toc193539745">
            <w:r>
              <w:rPr>
                <w:webHidden/>
              </w:rPr>
              <w:fldChar w:fldCharType="begin"/>
            </w:r>
            <w:r>
              <w:rPr>
                <w:webHidden/>
              </w:rPr>
              <w:instrText xml:space="preserve">PAGEREF _Toc193539745 \h</w:instrText>
            </w:r>
            <w:r>
              <w:rPr>
                <w:webHidden/>
              </w:rPr>
              <w:fldChar w:fldCharType="separate"/>
            </w:r>
            <w:r>
              <w:rPr>
                <w:webHidden/>
                <w:rStyle w:val="IndexLink"/>
                <w:vanish w:val="false"/>
              </w:rPr>
              <w:t>В.3 Динамическая комфортность</w:t>
              <w:tab/>
              <w:t>89</w:t>
            </w:r>
            <w:r>
              <w:rPr>
                <w:webHidden/>
              </w:rPr>
              <w:fldChar w:fldCharType="end"/>
            </w:r>
          </w:hyperlink>
        </w:p>
        <w:p>
          <w:pPr>
            <w:pStyle w:val="TOC1"/>
            <w:tabs>
              <w:tab w:val="clear" w:pos="708"/>
              <w:tab w:val="right" w:pos="10455" w:leader="dot"/>
            </w:tabs>
            <w:rPr>
              <w:rFonts w:eastAsia="" w:eastAsiaTheme="minorEastAsia"/>
              <w:lang w:eastAsia="ru-RU"/>
            </w:rPr>
          </w:pPr>
          <w:hyperlink w:anchor="_Toc193539746">
            <w:r>
              <w:rPr>
                <w:webHidden/>
                <w:rStyle w:val="IndexLink"/>
                <w:b/>
                <w:vanish w:val="false"/>
              </w:rPr>
              <w:t>Приложение Г</w:t>
            </w:r>
            <w:r>
              <w:rPr>
                <w:webHidden/>
              </w:rPr>
              <w:fldChar w:fldCharType="begin"/>
            </w:r>
            <w:r>
              <w:rPr>
                <w:webHidden/>
              </w:rPr>
              <w:instrText xml:space="preserve">PAGEREF _Toc193539746 \h</w:instrText>
            </w:r>
            <w:r>
              <w:rPr>
                <w:webHidden/>
              </w:rPr>
              <w:fldChar w:fldCharType="separate"/>
            </w:r>
            <w:r>
              <w:rPr>
                <w:rStyle w:val="IndexLink"/>
                <w:vanish w:val="false"/>
              </w:rPr>
              <w:tab/>
              <w:t>91</w:t>
            </w:r>
            <w:r>
              <w:rPr>
                <w:webHidden/>
              </w:rPr>
              <w:fldChar w:fldCharType="end"/>
            </w:r>
          </w:hyperlink>
        </w:p>
        <w:p>
          <w:pPr>
            <w:pStyle w:val="TOC1"/>
            <w:tabs>
              <w:tab w:val="clear" w:pos="708"/>
              <w:tab w:val="right" w:pos="10455" w:leader="dot"/>
            </w:tabs>
            <w:rPr>
              <w:rFonts w:eastAsia="" w:eastAsiaTheme="minorEastAsia"/>
              <w:lang w:eastAsia="ru-RU"/>
            </w:rPr>
          </w:pPr>
          <w:hyperlink w:anchor="_Toc193539747">
            <w:r>
              <w:rPr>
                <w:webHidden/>
              </w:rPr>
              <w:fldChar w:fldCharType="begin"/>
            </w:r>
            <w:r>
              <w:rPr>
                <w:webHidden/>
              </w:rPr>
              <w:instrText xml:space="preserve">PAGEREF _Toc193539747 \h</w:instrText>
            </w:r>
            <w:r>
              <w:rPr>
                <w:webHidden/>
              </w:rPr>
              <w:fldChar w:fldCharType="separate"/>
            </w:r>
            <w:r>
              <w:rPr>
                <w:webHidden/>
                <w:rStyle w:val="IndexLink"/>
                <w:vanish w:val="false"/>
              </w:rPr>
              <w:t>СРЕДНЯЯ МНОГОЛЕТНЯЯ ТЕМПЕРАТУРА ПОЧВЫ НА ГЛУБИНАХ</w:t>
              <w:tab/>
              <w:t>91</w:t>
            </w:r>
            <w:r>
              <w:rPr>
                <w:webHidden/>
              </w:rPr>
              <w:fldChar w:fldCharType="end"/>
            </w:r>
          </w:hyperlink>
        </w:p>
        <w:p>
          <w:pPr>
            <w:pStyle w:val="TOC1"/>
            <w:tabs>
              <w:tab w:val="clear" w:pos="708"/>
              <w:tab w:val="right" w:pos="10455" w:leader="dot"/>
            </w:tabs>
            <w:rPr>
              <w:rFonts w:eastAsia="" w:eastAsiaTheme="minorEastAsia"/>
              <w:lang w:eastAsia="ru-RU"/>
            </w:rPr>
          </w:pPr>
          <w:hyperlink w:anchor="_Toc193539748">
            <w:r>
              <w:rPr>
                <w:webHidden/>
                <w:rStyle w:val="IndexLink"/>
                <w:b/>
                <w:vanish w:val="false"/>
              </w:rPr>
              <w:t>Приложение Д</w:t>
            </w:r>
            <w:r>
              <w:rPr>
                <w:webHidden/>
              </w:rPr>
              <w:fldChar w:fldCharType="begin"/>
            </w:r>
            <w:r>
              <w:rPr>
                <w:webHidden/>
              </w:rPr>
              <w:instrText xml:space="preserve">PAGEREF _Toc193539748 \h</w:instrText>
            </w:r>
            <w:r>
              <w:rPr>
                <w:webHidden/>
              </w:rPr>
              <w:fldChar w:fldCharType="separate"/>
            </w:r>
            <w:r>
              <w:rPr>
                <w:rStyle w:val="IndexLink"/>
                <w:vanish w:val="false"/>
              </w:rPr>
              <w:tab/>
              <w:t>93</w:t>
            </w:r>
            <w:r>
              <w:rPr>
                <w:webHidden/>
              </w:rPr>
              <w:fldChar w:fldCharType="end"/>
            </w:r>
          </w:hyperlink>
        </w:p>
        <w:p>
          <w:pPr>
            <w:pStyle w:val="TOC1"/>
            <w:tabs>
              <w:tab w:val="clear" w:pos="708"/>
              <w:tab w:val="right" w:pos="10455" w:leader="dot"/>
            </w:tabs>
            <w:rPr>
              <w:rFonts w:eastAsia="" w:eastAsiaTheme="minorEastAsia"/>
              <w:lang w:eastAsia="ru-RU"/>
            </w:rPr>
          </w:pPr>
          <w:hyperlink w:anchor="_Toc193539749">
            <w:r>
              <w:rPr>
                <w:webHidden/>
                <w:rStyle w:val="IndexLink"/>
                <w:b/>
                <w:vanish w:val="false"/>
              </w:rPr>
              <w:t>ПРОГИБЫ И ПЕРЕМЕЩЕНИЯ</w:t>
            </w:r>
            <w:r>
              <w:rPr>
                <w:webHidden/>
              </w:rPr>
              <w:fldChar w:fldCharType="begin"/>
            </w:r>
            <w:r>
              <w:rPr>
                <w:webHidden/>
              </w:rPr>
              <w:instrText xml:space="preserve">PAGEREF _Toc193539749 \h</w:instrText>
            </w:r>
            <w:r>
              <w:rPr>
                <w:webHidden/>
              </w:rPr>
              <w:fldChar w:fldCharType="separate"/>
            </w:r>
            <w:r>
              <w:rPr>
                <w:rStyle w:val="IndexLink"/>
                <w:vanish w:val="false"/>
              </w:rPr>
              <w:tab/>
              <w:t>93</w:t>
            </w:r>
            <w:r>
              <w:rPr>
                <w:webHidden/>
              </w:rPr>
              <w:fldChar w:fldCharType="end"/>
            </w:r>
          </w:hyperlink>
        </w:p>
        <w:p>
          <w:pPr>
            <w:pStyle w:val="TOC2"/>
            <w:tabs>
              <w:tab w:val="clear" w:pos="708"/>
              <w:tab w:val="right" w:pos="10455" w:leader="dot"/>
            </w:tabs>
            <w:rPr>
              <w:rFonts w:eastAsia="" w:eastAsiaTheme="minorEastAsia"/>
              <w:lang w:eastAsia="ru-RU"/>
            </w:rPr>
          </w:pPr>
          <w:hyperlink w:anchor="_Toc193539750">
            <w:r>
              <w:rPr>
                <w:webHidden/>
              </w:rPr>
              <w:fldChar w:fldCharType="begin"/>
            </w:r>
            <w:r>
              <w:rPr>
                <w:webHidden/>
              </w:rPr>
              <w:instrText xml:space="preserve">PAGEREF _Toc193539750 \h</w:instrText>
            </w:r>
            <w:r>
              <w:rPr>
                <w:webHidden/>
              </w:rPr>
              <w:fldChar w:fldCharType="separate"/>
            </w:r>
            <w:r>
              <w:rPr>
                <w:webHidden/>
                <w:rStyle w:val="IndexLink"/>
                <w:vanish w:val="false"/>
              </w:rPr>
              <w:t>Д.1 Определение прогибов и перемещений</w:t>
              <w:tab/>
              <w:t>93</w:t>
            </w:r>
            <w:r>
              <w:rPr>
                <w:webHidden/>
              </w:rPr>
              <w:fldChar w:fldCharType="end"/>
            </w:r>
          </w:hyperlink>
        </w:p>
        <w:p>
          <w:pPr>
            <w:pStyle w:val="TOC2"/>
            <w:tabs>
              <w:tab w:val="clear" w:pos="708"/>
              <w:tab w:val="right" w:pos="10455" w:leader="dot"/>
            </w:tabs>
            <w:rPr>
              <w:rFonts w:eastAsia="" w:eastAsiaTheme="minorEastAsia"/>
              <w:lang w:eastAsia="ru-RU"/>
            </w:rPr>
          </w:pPr>
          <w:hyperlink w:anchor="_Toc193539751">
            <w:r>
              <w:rPr>
                <w:webHidden/>
              </w:rPr>
              <w:fldChar w:fldCharType="begin"/>
            </w:r>
            <w:r>
              <w:rPr>
                <w:webHidden/>
              </w:rPr>
              <w:instrText xml:space="preserve">PAGEREF _Toc193539751 \h</w:instrText>
            </w:r>
            <w:r>
              <w:rPr>
                <w:webHidden/>
              </w:rPr>
              <w:fldChar w:fldCharType="separate"/>
            </w:r>
            <w:r>
              <w:rPr>
                <w:webHidden/>
                <w:rStyle w:val="IndexLink"/>
                <w:vanish w:val="false"/>
              </w:rPr>
              <w:t>Д.2 Предельные прогибы</w:t>
              <w:tab/>
              <w:t>96</w:t>
            </w:r>
            <w:r>
              <w:rPr>
                <w:webHidden/>
              </w:rPr>
              <w:fldChar w:fldCharType="end"/>
            </w:r>
          </w:hyperlink>
        </w:p>
        <w:p>
          <w:pPr>
            <w:pStyle w:val="TOC1"/>
            <w:tabs>
              <w:tab w:val="clear" w:pos="708"/>
              <w:tab w:val="right" w:pos="10455" w:leader="dot"/>
            </w:tabs>
            <w:rPr>
              <w:rFonts w:eastAsia="" w:eastAsiaTheme="minorEastAsia"/>
              <w:lang w:eastAsia="ru-RU"/>
            </w:rPr>
          </w:pPr>
          <w:hyperlink w:anchor="_Toc193539752">
            <w:r>
              <w:rPr>
                <w:webHidden/>
                <w:rStyle w:val="IndexLink"/>
                <w:b/>
                <w:vanish w:val="false"/>
              </w:rPr>
              <w:t>Приложение Е</w:t>
            </w:r>
            <w:r>
              <w:rPr>
                <w:webHidden/>
              </w:rPr>
              <w:fldChar w:fldCharType="begin"/>
            </w:r>
            <w:r>
              <w:rPr>
                <w:webHidden/>
              </w:rPr>
              <w:instrText xml:space="preserve">PAGEREF _Toc193539752 \h</w:instrText>
            </w:r>
            <w:r>
              <w:rPr>
                <w:webHidden/>
              </w:rPr>
              <w:fldChar w:fldCharType="separate"/>
            </w:r>
            <w:r>
              <w:rPr>
                <w:rStyle w:val="IndexLink"/>
                <w:vanish w:val="false"/>
              </w:rPr>
              <w:tab/>
              <w:t>103</w:t>
            </w:r>
            <w:r>
              <w:rPr>
                <w:webHidden/>
              </w:rPr>
              <w:fldChar w:fldCharType="end"/>
            </w:r>
          </w:hyperlink>
        </w:p>
        <w:p>
          <w:pPr>
            <w:pStyle w:val="TOC1"/>
            <w:tabs>
              <w:tab w:val="clear" w:pos="708"/>
              <w:tab w:val="right" w:pos="10455" w:leader="dot"/>
            </w:tabs>
            <w:rPr>
              <w:rFonts w:eastAsia="" w:eastAsiaTheme="minorEastAsia"/>
              <w:lang w:eastAsia="ru-RU"/>
            </w:rPr>
          </w:pPr>
          <w:hyperlink w:anchor="_Toc193539753">
            <w:r>
              <w:rPr>
                <w:webHidden/>
                <w:rStyle w:val="IndexLink"/>
                <w:b/>
                <w:vanish w:val="false"/>
              </w:rPr>
              <w:t>КАРТЫ РАЙОНИРОВАНИЯ ТЕРРИТОРИИ РОССИЙСКОЙ ФЕДЕРАЦИИ ПО КЛИМАТИЧЕСКИМ ХАРАКТЕРИСТИКАМ</w:t>
            </w:r>
            <w:r>
              <w:rPr>
                <w:webHidden/>
              </w:rPr>
              <w:fldChar w:fldCharType="begin"/>
            </w:r>
            <w:r>
              <w:rPr>
                <w:webHidden/>
              </w:rPr>
              <w:instrText xml:space="preserve">PAGEREF _Toc193539753 \h</w:instrText>
            </w:r>
            <w:r>
              <w:rPr>
                <w:webHidden/>
              </w:rPr>
              <w:fldChar w:fldCharType="separate"/>
            </w:r>
            <w:r>
              <w:rPr>
                <w:rStyle w:val="IndexLink"/>
                <w:vanish w:val="false"/>
              </w:rPr>
              <w:tab/>
              <w:t>103</w:t>
            </w:r>
            <w:r>
              <w:rPr>
                <w:webHidden/>
              </w:rPr>
              <w:fldChar w:fldCharType="end"/>
            </w:r>
          </w:hyperlink>
        </w:p>
        <w:p>
          <w:pPr>
            <w:pStyle w:val="TOC2"/>
            <w:tabs>
              <w:tab w:val="clear" w:pos="708"/>
              <w:tab w:val="right" w:pos="10455" w:leader="dot"/>
            </w:tabs>
            <w:rPr>
              <w:rFonts w:eastAsia="" w:eastAsiaTheme="minorEastAsia"/>
              <w:lang w:eastAsia="ru-RU"/>
            </w:rPr>
          </w:pPr>
          <w:hyperlink w:anchor="_Toc193539754">
            <w:r>
              <w:rPr>
                <w:webHidden/>
              </w:rPr>
              <w:fldChar w:fldCharType="begin"/>
            </w:r>
            <w:r>
              <w:rPr>
                <w:webHidden/>
              </w:rPr>
              <w:instrText xml:space="preserve">PAGEREF _Toc193539754 \h</w:instrText>
            </w:r>
            <w:r>
              <w:rPr>
                <w:webHidden/>
              </w:rPr>
              <w:fldChar w:fldCharType="separate"/>
            </w:r>
            <w:r>
              <w:rPr>
                <w:webHidden/>
                <w:rStyle w:val="IndexLink"/>
                <w:vanish w:val="false"/>
              </w:rPr>
              <w:t>КАРТА 1. РАЙОНИРОВАНИЕ ТЕРРИТОРИИ РОССИЙСКОЙ ФЕДЕРАЦИИ ПО ВЕСУ СНЕГОВОГО ПОКРОВА</w:t>
              <w:tab/>
              <w:t>104</w:t>
            </w:r>
            <w:r>
              <w:rPr>
                <w:webHidden/>
              </w:rPr>
              <w:fldChar w:fldCharType="end"/>
            </w:r>
          </w:hyperlink>
        </w:p>
        <w:p>
          <w:pPr>
            <w:pStyle w:val="TOC2"/>
            <w:tabs>
              <w:tab w:val="clear" w:pos="708"/>
              <w:tab w:val="right" w:pos="10455" w:leader="dot"/>
            </w:tabs>
            <w:rPr>
              <w:rFonts w:eastAsia="" w:eastAsiaTheme="minorEastAsia"/>
              <w:lang w:eastAsia="ru-RU"/>
            </w:rPr>
          </w:pPr>
          <w:hyperlink w:anchor="_Toc193539755">
            <w:r>
              <w:rPr>
                <w:webHidden/>
              </w:rPr>
              <w:fldChar w:fldCharType="begin"/>
            </w:r>
            <w:r>
              <w:rPr>
                <w:webHidden/>
              </w:rPr>
              <w:instrText xml:space="preserve">PAGEREF _Toc193539755 \h</w:instrText>
            </w:r>
            <w:r>
              <w:rPr>
                <w:webHidden/>
              </w:rPr>
              <w:fldChar w:fldCharType="separate"/>
            </w:r>
            <w:r>
              <w:rPr>
                <w:webHidden/>
                <w:rStyle w:val="IndexLink"/>
                <w:vanish w:val="false"/>
              </w:rPr>
              <w:t>КАРТА 1, а. РАЙОНИРОВАНИЕ ТЕРРИТОРИИ ОСТРОВА САХАЛИН ПО ВЕСУ СНЕГОВОГО ПОКРОВА</w:t>
              <w:tab/>
              <w:t>105</w:t>
            </w:r>
            <w:r>
              <w:rPr>
                <w:webHidden/>
              </w:rPr>
              <w:fldChar w:fldCharType="end"/>
            </w:r>
          </w:hyperlink>
        </w:p>
        <w:p>
          <w:pPr>
            <w:pStyle w:val="TOC2"/>
            <w:tabs>
              <w:tab w:val="clear" w:pos="708"/>
              <w:tab w:val="right" w:pos="10455" w:leader="dot"/>
            </w:tabs>
            <w:rPr>
              <w:rFonts w:eastAsia="" w:eastAsiaTheme="minorEastAsia"/>
              <w:lang w:eastAsia="ru-RU"/>
            </w:rPr>
          </w:pPr>
          <w:hyperlink w:anchor="_Toc193539756">
            <w:r>
              <w:rPr>
                <w:webHidden/>
              </w:rPr>
              <w:fldChar w:fldCharType="begin"/>
            </w:r>
            <w:r>
              <w:rPr>
                <w:webHidden/>
              </w:rPr>
              <w:instrText xml:space="preserve">PAGEREF _Toc193539756 \h</w:instrText>
            </w:r>
            <w:r>
              <w:rPr>
                <w:webHidden/>
              </w:rPr>
              <w:fldChar w:fldCharType="separate"/>
            </w:r>
            <w:r>
              <w:rPr>
                <w:webHidden/>
                <w:rStyle w:val="IndexLink"/>
                <w:vanish w:val="false"/>
              </w:rPr>
              <w:t>КАРТА 1, б. РАЙОНИРОВАНИЕ ТЕРРИТОРИИ РЕСПУБЛИКИ КРЫМ ПО ВЕСУ СНЕГОВОГО ПОКРОВА</w:t>
              <w:tab/>
              <w:t>105</w:t>
            </w:r>
            <w:r>
              <w:rPr>
                <w:webHidden/>
              </w:rPr>
              <w:fldChar w:fldCharType="end"/>
            </w:r>
          </w:hyperlink>
        </w:p>
        <w:p>
          <w:pPr>
            <w:pStyle w:val="TOC2"/>
            <w:tabs>
              <w:tab w:val="clear" w:pos="708"/>
              <w:tab w:val="right" w:pos="10455" w:leader="dot"/>
            </w:tabs>
            <w:rPr>
              <w:rFonts w:eastAsia="" w:eastAsiaTheme="minorEastAsia"/>
              <w:lang w:eastAsia="ru-RU"/>
            </w:rPr>
          </w:pPr>
          <w:hyperlink w:anchor="_Toc193539757">
            <w:r>
              <w:rPr>
                <w:webHidden/>
              </w:rPr>
              <w:fldChar w:fldCharType="begin"/>
            </w:r>
            <w:r>
              <w:rPr>
                <w:webHidden/>
              </w:rPr>
              <w:instrText xml:space="preserve">PAGEREF _Toc193539757 \h</w:instrText>
            </w:r>
            <w:r>
              <w:rPr>
                <w:webHidden/>
              </w:rPr>
              <w:fldChar w:fldCharType="separate"/>
            </w:r>
            <w:r>
              <w:rPr>
                <w:webHidden/>
                <w:rStyle w:val="IndexLink"/>
                <w:vanish w:val="false"/>
              </w:rPr>
              <w:t>КАРТА 1, в. РАЙОНИРОВАНИЕ ТЕРРИТОРИИ ДОНЕЦКОЙ НАРОДНОЙ РЕСПУБЛИКИ, ЛУГАНСКОЙ НАРОДНОЙ РЕСПУБЛИКИ, ЗАПОРОЖСКОЙ ОБЛАСТИ, ХЕРСОНСКОЙ ОБЛАСТИ ПО ВЕСУ СНЕГОВОГО ПОКРОВА (ДОПОЛНЕНИЕ К КАРТЕ 1.</w:t>
              <w:tab/>
              <w:t>106</w:t>
            </w:r>
            <w:r>
              <w:rPr>
                <w:webHidden/>
              </w:rPr>
              <w:fldChar w:fldCharType="end"/>
            </w:r>
          </w:hyperlink>
        </w:p>
        <w:p>
          <w:pPr>
            <w:pStyle w:val="TOC2"/>
            <w:tabs>
              <w:tab w:val="clear" w:pos="708"/>
              <w:tab w:val="right" w:pos="10455" w:leader="dot"/>
            </w:tabs>
            <w:rPr>
              <w:rFonts w:eastAsia="" w:eastAsiaTheme="minorEastAsia"/>
              <w:lang w:eastAsia="ru-RU"/>
            </w:rPr>
          </w:pPr>
          <w:hyperlink w:anchor="_Toc193539758">
            <w:r>
              <w:rPr>
                <w:webHidden/>
              </w:rPr>
              <w:fldChar w:fldCharType="begin"/>
            </w:r>
            <w:r>
              <w:rPr>
                <w:webHidden/>
              </w:rPr>
              <w:instrText xml:space="preserve">PAGEREF _Toc193539758 \h</w:instrText>
            </w:r>
            <w:r>
              <w:rPr>
                <w:webHidden/>
              </w:rPr>
              <w:fldChar w:fldCharType="separate"/>
            </w:r>
            <w:r>
              <w:rPr>
                <w:webHidden/>
                <w:rStyle w:val="IndexLink"/>
                <w:vanish w:val="false"/>
              </w:rPr>
              <w:t>КАРТА 2. РАЙОНИРОВАНИЕ ТЕРРИТОРИИ РОССИЙСКОЙ ФЕДЕРАЦИИ ПО ДАВЛЕНИЮ ВЕТРА</w:t>
              <w:tab/>
              <w:t>107</w:t>
            </w:r>
            <w:r>
              <w:rPr>
                <w:webHidden/>
              </w:rPr>
              <w:fldChar w:fldCharType="end"/>
            </w:r>
          </w:hyperlink>
        </w:p>
        <w:p>
          <w:pPr>
            <w:pStyle w:val="TOC2"/>
            <w:tabs>
              <w:tab w:val="clear" w:pos="708"/>
              <w:tab w:val="right" w:pos="10455" w:leader="dot"/>
            </w:tabs>
            <w:rPr>
              <w:rFonts w:eastAsia="" w:eastAsiaTheme="minorEastAsia"/>
              <w:lang w:eastAsia="ru-RU"/>
            </w:rPr>
          </w:pPr>
          <w:hyperlink w:anchor="_Toc193539759">
            <w:r>
              <w:rPr>
                <w:webHidden/>
              </w:rPr>
              <w:fldChar w:fldCharType="begin"/>
            </w:r>
            <w:r>
              <w:rPr>
                <w:webHidden/>
              </w:rPr>
              <w:instrText xml:space="preserve">PAGEREF _Toc193539759 \h</w:instrText>
            </w:r>
            <w:r>
              <w:rPr>
                <w:webHidden/>
              </w:rPr>
              <w:fldChar w:fldCharType="separate"/>
            </w:r>
            <w:r>
              <w:rPr>
                <w:webHidden/>
                <w:rStyle w:val="IndexLink"/>
                <w:vanish w:val="false"/>
              </w:rPr>
              <w:t>ДОПОЛНЕНИЯ К КАРТЕ 2. РАЙОНИРОВАНИЕ ТЕРРИТОРИИ РОССИЙСКОЙ ФЕДЕРАЦИИ ПО ДАВЛЕНИЮ ВЕТРА</w:t>
              <w:tab/>
              <w:t>107</w:t>
            </w:r>
            <w:r>
              <w:rPr>
                <w:webHidden/>
              </w:rPr>
              <w:fldChar w:fldCharType="end"/>
            </w:r>
          </w:hyperlink>
        </w:p>
        <w:p>
          <w:pPr>
            <w:pStyle w:val="TOC2"/>
            <w:tabs>
              <w:tab w:val="clear" w:pos="708"/>
              <w:tab w:val="right" w:pos="10455" w:leader="dot"/>
            </w:tabs>
            <w:rPr>
              <w:rFonts w:eastAsia="" w:eastAsiaTheme="minorEastAsia"/>
              <w:lang w:eastAsia="ru-RU"/>
            </w:rPr>
          </w:pPr>
          <w:hyperlink w:anchor="_Toc193539760">
            <w:r>
              <w:rPr>
                <w:webHidden/>
              </w:rPr>
              <w:fldChar w:fldCharType="begin"/>
            </w:r>
            <w:r>
              <w:rPr>
                <w:webHidden/>
              </w:rPr>
              <w:instrText xml:space="preserve">PAGEREF _Toc193539760 \h</w:instrText>
            </w:r>
            <w:r>
              <w:rPr>
                <w:webHidden/>
              </w:rPr>
              <w:fldChar w:fldCharType="separate"/>
            </w:r>
            <w:r>
              <w:rPr>
                <w:webHidden/>
                <w:rStyle w:val="IndexLink"/>
                <w:vanish w:val="false"/>
              </w:rPr>
              <w:t>КАРТА 2, е. РАЙОНИРОВАНИЕ ТЕРРИТОРИИ РЕСПУБЛИКИ КРЫМ ПО ДАВЛЕНИЮ ВЕТРА</w:t>
              <w:tab/>
              <w:t>107</w:t>
            </w:r>
            <w:r>
              <w:rPr>
                <w:webHidden/>
              </w:rPr>
              <w:fldChar w:fldCharType="end"/>
            </w:r>
          </w:hyperlink>
        </w:p>
        <w:p>
          <w:pPr>
            <w:pStyle w:val="TOC2"/>
            <w:tabs>
              <w:tab w:val="clear" w:pos="708"/>
              <w:tab w:val="right" w:pos="10455" w:leader="dot"/>
            </w:tabs>
            <w:rPr>
              <w:rFonts w:eastAsia="" w:eastAsiaTheme="minorEastAsia"/>
              <w:lang w:eastAsia="ru-RU"/>
            </w:rPr>
          </w:pPr>
          <w:hyperlink w:anchor="_Toc193539761">
            <w:r>
              <w:rPr>
                <w:webHidden/>
              </w:rPr>
              <w:fldChar w:fldCharType="begin"/>
            </w:r>
            <w:r>
              <w:rPr>
                <w:webHidden/>
              </w:rPr>
              <w:instrText xml:space="preserve">PAGEREF _Toc193539761 \h</w:instrText>
            </w:r>
            <w:r>
              <w:rPr>
                <w:webHidden/>
              </w:rPr>
              <w:fldChar w:fldCharType="separate"/>
            </w:r>
            <w:r>
              <w:rPr>
                <w:webHidden/>
                <w:rStyle w:val="IndexLink"/>
                <w:vanish w:val="false"/>
              </w:rPr>
              <w:t>КАРТА 2, ж. РАЙОНИРОВАНИЕ ТЕРРИТОРИИ ДОНЕЦКОЙ НАРОДНОЙ РЕСПУБЛИКИ, ЛУГАНСКОЙ НАРОДНОЙ РЕСПУБЛИКИ, ЗАПОРОЖСКОЙ ОБЛАСТИ И ХЕРСОНСКОЙ ОБЛАСТИ ПО ДАВЛЕНИЮ ВЕТРА (ДОПОЛНЕНИЕ К КАРТЕ 2.</w:t>
              <w:tab/>
              <w:t>108</w:t>
            </w:r>
            <w:r>
              <w:rPr>
                <w:webHidden/>
              </w:rPr>
              <w:fldChar w:fldCharType="end"/>
            </w:r>
          </w:hyperlink>
        </w:p>
        <w:p>
          <w:pPr>
            <w:pStyle w:val="TOC2"/>
            <w:tabs>
              <w:tab w:val="clear" w:pos="708"/>
              <w:tab w:val="right" w:pos="10455" w:leader="dot"/>
            </w:tabs>
            <w:rPr>
              <w:rFonts w:eastAsia="" w:eastAsiaTheme="minorEastAsia"/>
              <w:lang w:eastAsia="ru-RU"/>
            </w:rPr>
          </w:pPr>
          <w:hyperlink w:anchor="_Toc193539762">
            <w:r>
              <w:rPr>
                <w:webHidden/>
              </w:rPr>
              <w:fldChar w:fldCharType="begin"/>
            </w:r>
            <w:r>
              <w:rPr>
                <w:webHidden/>
              </w:rPr>
              <w:instrText xml:space="preserve">PAGEREF _Toc193539762 \h</w:instrText>
            </w:r>
            <w:r>
              <w:rPr>
                <w:webHidden/>
              </w:rPr>
              <w:fldChar w:fldCharType="separate"/>
            </w:r>
            <w:r>
              <w:rPr>
                <w:webHidden/>
                <w:rStyle w:val="IndexLink"/>
                <w:vanish w:val="false"/>
              </w:rPr>
              <w:t>КАРТА 3. РАЙОНИРОВАНИЕ ТЕРРИТОРИИ РОССИЙСКОЙ ФЕДЕРАЦИИ ПО ТОЛЩИНЕ СТЕНКИ ГОЛОЛЕДА</w:t>
              <w:tab/>
              <w:t>109</w:t>
            </w:r>
            <w:r>
              <w:rPr>
                <w:webHidden/>
              </w:rPr>
              <w:fldChar w:fldCharType="end"/>
            </w:r>
          </w:hyperlink>
        </w:p>
        <w:p>
          <w:pPr>
            <w:pStyle w:val="TOC2"/>
            <w:tabs>
              <w:tab w:val="clear" w:pos="708"/>
              <w:tab w:val="right" w:pos="10455" w:leader="dot"/>
            </w:tabs>
            <w:rPr>
              <w:rFonts w:eastAsia="" w:eastAsiaTheme="minorEastAsia"/>
              <w:lang w:eastAsia="ru-RU"/>
            </w:rPr>
          </w:pPr>
          <w:hyperlink w:anchor="_Toc193539763">
            <w:r>
              <w:rPr>
                <w:webHidden/>
              </w:rPr>
              <w:fldChar w:fldCharType="begin"/>
            </w:r>
            <w:r>
              <w:rPr>
                <w:webHidden/>
              </w:rPr>
              <w:instrText xml:space="preserve">PAGEREF _Toc193539763 \h</w:instrText>
            </w:r>
            <w:r>
              <w:rPr>
                <w:webHidden/>
              </w:rPr>
              <w:fldChar w:fldCharType="separate"/>
            </w:r>
            <w:r>
              <w:rPr>
                <w:webHidden/>
                <w:rStyle w:val="IndexLink"/>
                <w:vanish w:val="false"/>
              </w:rPr>
              <w:t>КАРТА 3, а. РАЙОНИРОВАНИЕ ТЕРРИТОРИИ ГОРНОГО КАВКАЗА ПО ТОЛЩИНЕ СТЕНКИ ГОЛОЛЕДА</w:t>
              <w:tab/>
              <w:t>109</w:t>
            </w:r>
            <w:r>
              <w:rPr>
                <w:webHidden/>
              </w:rPr>
              <w:fldChar w:fldCharType="end"/>
            </w:r>
          </w:hyperlink>
        </w:p>
        <w:p>
          <w:pPr>
            <w:pStyle w:val="TOC2"/>
            <w:tabs>
              <w:tab w:val="clear" w:pos="708"/>
              <w:tab w:val="right" w:pos="10455" w:leader="dot"/>
            </w:tabs>
            <w:rPr>
              <w:rFonts w:eastAsia="" w:eastAsiaTheme="minorEastAsia"/>
              <w:lang w:eastAsia="ru-RU"/>
            </w:rPr>
          </w:pPr>
          <w:hyperlink w:anchor="_Toc193539764">
            <w:r>
              <w:rPr>
                <w:webHidden/>
              </w:rPr>
              <w:fldChar w:fldCharType="begin"/>
            </w:r>
            <w:r>
              <w:rPr>
                <w:webHidden/>
              </w:rPr>
              <w:instrText xml:space="preserve">PAGEREF _Toc193539764 \h</w:instrText>
            </w:r>
            <w:r>
              <w:rPr>
                <w:webHidden/>
              </w:rPr>
              <w:fldChar w:fldCharType="separate"/>
            </w:r>
            <w:r>
              <w:rPr>
                <w:webHidden/>
                <w:rStyle w:val="IndexLink"/>
                <w:vanish w:val="false"/>
              </w:rPr>
              <w:t>КАРТА 3, б. РАЙОНИРОВАНИЕ ТЕРРИТОРИИ РЕСПУБЛИКИ КРЫМ ПО ТОЛЩИНЕ СТЕНКИ ГОЛОЛЕДА</w:t>
              <w:tab/>
              <w:t>109</w:t>
            </w:r>
            <w:r>
              <w:rPr>
                <w:webHidden/>
              </w:rPr>
              <w:fldChar w:fldCharType="end"/>
            </w:r>
          </w:hyperlink>
        </w:p>
        <w:p>
          <w:pPr>
            <w:pStyle w:val="TOC2"/>
            <w:tabs>
              <w:tab w:val="clear" w:pos="708"/>
              <w:tab w:val="right" w:pos="10455" w:leader="dot"/>
            </w:tabs>
            <w:rPr>
              <w:rFonts w:eastAsia="" w:eastAsiaTheme="minorEastAsia"/>
              <w:lang w:eastAsia="ru-RU"/>
            </w:rPr>
          </w:pPr>
          <w:hyperlink w:anchor="_Toc193539765">
            <w:r>
              <w:rPr>
                <w:webHidden/>
              </w:rPr>
              <w:fldChar w:fldCharType="begin"/>
            </w:r>
            <w:r>
              <w:rPr>
                <w:webHidden/>
              </w:rPr>
              <w:instrText xml:space="preserve">PAGEREF _Toc193539765 \h</w:instrText>
            </w:r>
            <w:r>
              <w:rPr>
                <w:webHidden/>
              </w:rPr>
              <w:fldChar w:fldCharType="separate"/>
            </w:r>
            <w:r>
              <w:rPr>
                <w:webHidden/>
                <w:rStyle w:val="IndexLink"/>
                <w:vanish w:val="false"/>
              </w:rPr>
              <w:t>КАРТА 3, в. РАЙОНИРОВАНИЕ ТЕРРИТОРИИ ПРИМОРСКОГО КРАЯ И ОСТРОВА САХАЛИН ПО ТОЛЩИНЕ СТЕНКИ ГОЛОЛЕДА</w:t>
              <w:tab/>
              <w:t>110</w:t>
            </w:r>
            <w:r>
              <w:rPr>
                <w:webHidden/>
              </w:rPr>
              <w:fldChar w:fldCharType="end"/>
            </w:r>
          </w:hyperlink>
        </w:p>
        <w:p>
          <w:pPr>
            <w:pStyle w:val="TOC2"/>
            <w:tabs>
              <w:tab w:val="clear" w:pos="708"/>
              <w:tab w:val="right" w:pos="10455" w:leader="dot"/>
            </w:tabs>
            <w:rPr>
              <w:rFonts w:eastAsia="" w:eastAsiaTheme="minorEastAsia"/>
              <w:lang w:eastAsia="ru-RU"/>
            </w:rPr>
          </w:pPr>
          <w:hyperlink w:anchor="_Toc193539766">
            <w:r>
              <w:rPr>
                <w:webHidden/>
              </w:rPr>
              <w:fldChar w:fldCharType="begin"/>
            </w:r>
            <w:r>
              <w:rPr>
                <w:webHidden/>
              </w:rPr>
              <w:instrText xml:space="preserve">PAGEREF _Toc193539766 \h</w:instrText>
            </w:r>
            <w:r>
              <w:rPr>
                <w:webHidden/>
              </w:rPr>
              <w:fldChar w:fldCharType="separate"/>
            </w:r>
            <w:r>
              <w:rPr>
                <w:webHidden/>
                <w:rStyle w:val="IndexLink"/>
                <w:vanish w:val="false"/>
              </w:rPr>
              <w:t>КАРТА 3, ж. РАЙОНИРОВАНИЕ ТЕРРИТОРИИ ДОНЕЦКОЙ НАРОДНОЙ РЕСПУБЛИКИ, ЛУГАНСКОЙ НАРОДНОЙ РЕСПУБЛИКИ, ЗАПОРОЖСКОЙ ОБЛАСТИ И ХЕРСОНСКОЙ ОБЛАСТИ ПО ТОЛЩИНЕ СТЕНКИ ГОЛОЛЕДА</w:t>
              <w:tab/>
              <w:t>111</w:t>
            </w:r>
            <w:r>
              <w:rPr>
                <w:webHidden/>
              </w:rPr>
              <w:fldChar w:fldCharType="end"/>
            </w:r>
          </w:hyperlink>
        </w:p>
        <w:p>
          <w:pPr>
            <w:pStyle w:val="TOC2"/>
            <w:tabs>
              <w:tab w:val="clear" w:pos="708"/>
              <w:tab w:val="right" w:pos="10455" w:leader="dot"/>
            </w:tabs>
            <w:rPr>
              <w:rFonts w:eastAsia="" w:eastAsiaTheme="minorEastAsia"/>
              <w:lang w:eastAsia="ru-RU"/>
            </w:rPr>
          </w:pPr>
          <w:hyperlink w:anchor="_Toc193539767">
            <w:r>
              <w:rPr>
                <w:webHidden/>
              </w:rPr>
              <w:fldChar w:fldCharType="begin"/>
            </w:r>
            <w:r>
              <w:rPr>
                <w:webHidden/>
              </w:rPr>
              <w:instrText xml:space="preserve">PAGEREF _Toc193539767 \h</w:instrText>
            </w:r>
            <w:r>
              <w:rPr>
                <w:webHidden/>
              </w:rPr>
              <w:fldChar w:fldCharType="separate"/>
            </w:r>
            <w:r>
              <w:rPr>
                <w:webHidden/>
                <w:rStyle w:val="IndexLink"/>
                <w:vanish w:val="false"/>
              </w:rPr>
              <w:t>КАРТА 4. РАЙОНИРОВАНИЕ ТЕРРИТОРИИ РОССИЙСКОЙ ФЕДЕРАЦИИ ПО НОРМАТИВНЫМ ЗНАЧЕНИЯМ МИНИМАЛЬНОЙ ТЕМПЕРАТУРЫ ВОЗДУХА, °C</w:t>
              <w:tab/>
              <w:t>112</w:t>
            </w:r>
            <w:r>
              <w:rPr>
                <w:webHidden/>
              </w:rPr>
              <w:fldChar w:fldCharType="end"/>
            </w:r>
          </w:hyperlink>
        </w:p>
        <w:p>
          <w:pPr>
            <w:pStyle w:val="TOC2"/>
            <w:tabs>
              <w:tab w:val="clear" w:pos="708"/>
              <w:tab w:val="right" w:pos="10455" w:leader="dot"/>
            </w:tabs>
            <w:rPr>
              <w:rFonts w:eastAsia="" w:eastAsiaTheme="minorEastAsia"/>
              <w:lang w:eastAsia="ru-RU"/>
            </w:rPr>
          </w:pPr>
          <w:hyperlink w:anchor="_Toc193539768">
            <w:r>
              <w:rPr>
                <w:webHidden/>
              </w:rPr>
              <w:fldChar w:fldCharType="begin"/>
            </w:r>
            <w:r>
              <w:rPr>
                <w:webHidden/>
              </w:rPr>
              <w:instrText xml:space="preserve">PAGEREF _Toc193539768 \h</w:instrText>
            </w:r>
            <w:r>
              <w:rPr>
                <w:webHidden/>
              </w:rPr>
              <w:fldChar w:fldCharType="separate"/>
            </w:r>
            <w:r>
              <w:rPr>
                <w:webHidden/>
                <w:rStyle w:val="IndexLink"/>
                <w:vanish w:val="false"/>
              </w:rPr>
              <w:t>КАРТА 4, а. РАЙОНИРОВАНИЕ ТЕРРИТОРИИ РЕСПУБЛИКИ КРЫМ ПО НОРМАТИВНЫМ ЗНАЧЕНИЯМ МИНИМАЛЬНОЙ ТЕМПЕРАТУРЫ ВОЗДУХА, °C</w:t>
              <w:tab/>
              <w:t>112</w:t>
            </w:r>
            <w:r>
              <w:rPr>
                <w:webHidden/>
              </w:rPr>
              <w:fldChar w:fldCharType="end"/>
            </w:r>
          </w:hyperlink>
        </w:p>
        <w:p>
          <w:pPr>
            <w:pStyle w:val="TOC2"/>
            <w:tabs>
              <w:tab w:val="clear" w:pos="708"/>
              <w:tab w:val="right" w:pos="10455" w:leader="dot"/>
            </w:tabs>
            <w:rPr>
              <w:rFonts w:eastAsia="" w:eastAsiaTheme="minorEastAsia"/>
              <w:lang w:eastAsia="ru-RU"/>
            </w:rPr>
          </w:pPr>
          <w:hyperlink w:anchor="_Toc193539769">
            <w:r>
              <w:rPr>
                <w:webHidden/>
              </w:rPr>
              <w:fldChar w:fldCharType="begin"/>
            </w:r>
            <w:r>
              <w:rPr>
                <w:webHidden/>
              </w:rPr>
              <w:instrText xml:space="preserve">PAGEREF _Toc193539769 \h</w:instrText>
            </w:r>
            <w:r>
              <w:rPr>
                <w:webHidden/>
              </w:rPr>
              <w:fldChar w:fldCharType="separate"/>
            </w:r>
            <w:r>
              <w:rPr>
                <w:webHidden/>
                <w:rStyle w:val="IndexLink"/>
                <w:vanish w:val="false"/>
              </w:rPr>
              <w:t>КАРТА 4, б. РАЙОНИРОВАНИЕ ТЕРРИТОРИИ ДОНЕЦКОЙ НАРОДНОЙ РЕСПУБЛИКИ, ЛУГАНСКОЙ НАРОДНОЙ РЕСПУБЛИКИ, ЗАПОРОЖСКОЙ ОБЛАСТИ И ХЕРСОНСКОЙ ОБЛАСТИ ПО НОРМАТИВНЫМ ЗНАЧЕНИЯМ МИНИМАЛЬНОЙ ТЕМПЕРАТУРЫ ВОЗДУХА, °C (ДОПОЛНЕНИЕ К КАРТЕ 3. РАЙОНИРОВАНИЕ ТЕРРИТОРИИ РОССИЙСКОЙ ФЕДЕРАЦИИ ПО НОРМАТИВНЫМ ЗНАЧЕНИЯМ</w:t>
              <w:tab/>
              <w:t>113</w:t>
            </w:r>
            <w:r>
              <w:rPr>
                <w:webHidden/>
              </w:rPr>
              <w:fldChar w:fldCharType="end"/>
            </w:r>
          </w:hyperlink>
        </w:p>
        <w:p>
          <w:pPr>
            <w:pStyle w:val="TOC2"/>
            <w:tabs>
              <w:tab w:val="clear" w:pos="708"/>
              <w:tab w:val="right" w:pos="10455" w:leader="dot"/>
            </w:tabs>
            <w:rPr>
              <w:rFonts w:eastAsia="" w:eastAsiaTheme="minorEastAsia"/>
              <w:lang w:eastAsia="ru-RU"/>
            </w:rPr>
          </w:pPr>
          <w:hyperlink w:anchor="_Toc193539770">
            <w:r>
              <w:rPr>
                <w:webHidden/>
              </w:rPr>
              <w:fldChar w:fldCharType="begin"/>
            </w:r>
            <w:r>
              <w:rPr>
                <w:webHidden/>
              </w:rPr>
              <w:instrText xml:space="preserve">PAGEREF _Toc193539770 \h</w:instrText>
            </w:r>
            <w:r>
              <w:rPr>
                <w:webHidden/>
              </w:rPr>
              <w:fldChar w:fldCharType="separate"/>
            </w:r>
            <w:r>
              <w:rPr>
                <w:webHidden/>
                <w:rStyle w:val="IndexLink"/>
                <w:vanish w:val="false"/>
              </w:rPr>
              <w:t>КАРТА 5. РАЙОНИРОВАНИЕ ТЕРРИТОРИИ РОССИЙСКОЙ ФЕДЕРАЦИИ ПО НОРМАТИВНЫМ ЗНАЧЕНИЯМ МАКСИМАЛЬНОЙ ТЕМПЕРАТУРЫ ВОЗДУХА, °C</w:t>
              <w:tab/>
              <w:t>114</w:t>
            </w:r>
            <w:r>
              <w:rPr>
                <w:webHidden/>
              </w:rPr>
              <w:fldChar w:fldCharType="end"/>
            </w:r>
          </w:hyperlink>
        </w:p>
        <w:p>
          <w:pPr>
            <w:pStyle w:val="TOC2"/>
            <w:tabs>
              <w:tab w:val="clear" w:pos="708"/>
              <w:tab w:val="right" w:pos="10455" w:leader="dot"/>
            </w:tabs>
            <w:rPr>
              <w:rFonts w:eastAsia="" w:eastAsiaTheme="minorEastAsia"/>
              <w:lang w:eastAsia="ru-RU"/>
            </w:rPr>
          </w:pPr>
          <w:hyperlink w:anchor="_Toc193539771">
            <w:r>
              <w:rPr>
                <w:webHidden/>
              </w:rPr>
              <w:fldChar w:fldCharType="begin"/>
            </w:r>
            <w:r>
              <w:rPr>
                <w:webHidden/>
              </w:rPr>
              <w:instrText xml:space="preserve">PAGEREF _Toc193539771 \h</w:instrText>
            </w:r>
            <w:r>
              <w:rPr>
                <w:webHidden/>
              </w:rPr>
              <w:fldChar w:fldCharType="separate"/>
            </w:r>
            <w:r>
              <w:rPr>
                <w:webHidden/>
                <w:rStyle w:val="IndexLink"/>
                <w:vanish w:val="false"/>
              </w:rPr>
              <w:t>КАРТА 5, а. РАЙОНИРОВАНИЕ ТЕРРИТОРИИ РЕСПУБЛИКИ КРЫМ ПО НОРМАТИВНЫМ ЗНАЧЕНИЯМ МАКСИМАЛЬНОЙ ТЕМПЕРАТУРЫ ВОЗДУХА, °C</w:t>
              <w:tab/>
              <w:t>114</w:t>
            </w:r>
            <w:r>
              <w:rPr>
                <w:webHidden/>
              </w:rPr>
              <w:fldChar w:fldCharType="end"/>
            </w:r>
          </w:hyperlink>
        </w:p>
        <w:p>
          <w:pPr>
            <w:pStyle w:val="TOC2"/>
            <w:tabs>
              <w:tab w:val="clear" w:pos="708"/>
              <w:tab w:val="right" w:pos="10455" w:leader="dot"/>
            </w:tabs>
            <w:rPr>
              <w:rFonts w:eastAsia="" w:eastAsiaTheme="minorEastAsia"/>
              <w:lang w:eastAsia="ru-RU"/>
            </w:rPr>
          </w:pPr>
          <w:hyperlink w:anchor="_Toc193539772">
            <w:r>
              <w:rPr>
                <w:webHidden/>
              </w:rPr>
              <w:fldChar w:fldCharType="begin"/>
            </w:r>
            <w:r>
              <w:rPr>
                <w:webHidden/>
              </w:rPr>
              <w:instrText xml:space="preserve">PAGEREF _Toc193539772 \h</w:instrText>
            </w:r>
            <w:r>
              <w:rPr>
                <w:webHidden/>
              </w:rPr>
              <w:fldChar w:fldCharType="separate"/>
            </w:r>
            <w:r>
              <w:rPr>
                <w:webHidden/>
                <w:rStyle w:val="IndexLink"/>
                <w:vanish w:val="false"/>
              </w:rPr>
              <w:t>КАРТА 5, б. РАЙОНИРОВАНИЕ ТЕРРИТОРИИ ДОНЕЦКОЙ НАРОДНОЙ РЕСПУБЛИКИ, ЛУГАНСКОЙ НАРОДНОЙ РЕСПУБЛИКИ, ЗАПОРОЖСКОЙ ОБЛАСТИ И ХЕРСОНСКОЙ ОБЛАСТИ ПО НОРМАТИВНЫМ ЗНАЧЕНИЯМ МАКСИМАЛЬНОЙ ТЕМПЕРАТУРЫ ВОЗДУХА, °C</w:t>
              <w:tab/>
              <w:t>115</w:t>
            </w:r>
            <w:r>
              <w:rPr>
                <w:webHidden/>
              </w:rPr>
              <w:fldChar w:fldCharType="end"/>
            </w:r>
          </w:hyperlink>
        </w:p>
        <w:p>
          <w:pPr>
            <w:pStyle w:val="TOC1"/>
            <w:tabs>
              <w:tab w:val="clear" w:pos="708"/>
              <w:tab w:val="right" w:pos="10455" w:leader="dot"/>
            </w:tabs>
            <w:rPr>
              <w:rFonts w:eastAsia="" w:eastAsiaTheme="minorEastAsia"/>
              <w:lang w:eastAsia="ru-RU"/>
            </w:rPr>
          </w:pPr>
          <w:hyperlink w:anchor="_Toc193539773">
            <w:r>
              <w:rPr>
                <w:webHidden/>
                <w:rStyle w:val="IndexLink"/>
                <w:b/>
                <w:vanish w:val="false"/>
              </w:rPr>
              <w:t>Приложение Ж</w:t>
            </w:r>
            <w:r>
              <w:rPr>
                <w:webHidden/>
              </w:rPr>
              <w:fldChar w:fldCharType="begin"/>
            </w:r>
            <w:r>
              <w:rPr>
                <w:webHidden/>
              </w:rPr>
              <w:instrText xml:space="preserve">PAGEREF _Toc193539773 \h</w:instrText>
            </w:r>
            <w:r>
              <w:rPr>
                <w:webHidden/>
              </w:rPr>
              <w:fldChar w:fldCharType="separate"/>
            </w:r>
            <w:r>
              <w:rPr>
                <w:rStyle w:val="IndexLink"/>
                <w:vanish w:val="false"/>
              </w:rPr>
              <w:tab/>
              <w:t>116</w:t>
            </w:r>
            <w:r>
              <w:rPr>
                <w:webHidden/>
              </w:rPr>
              <w:fldChar w:fldCharType="end"/>
            </w:r>
          </w:hyperlink>
        </w:p>
        <w:p>
          <w:pPr>
            <w:pStyle w:val="TOC1"/>
            <w:tabs>
              <w:tab w:val="clear" w:pos="708"/>
              <w:tab w:val="right" w:pos="10455" w:leader="dot"/>
            </w:tabs>
            <w:rPr>
              <w:rFonts w:eastAsia="" w:eastAsiaTheme="minorEastAsia"/>
              <w:lang w:eastAsia="ru-RU"/>
            </w:rPr>
          </w:pPr>
          <w:hyperlink w:anchor="_Toc193539774">
            <w:r>
              <w:rPr>
                <w:webHidden/>
              </w:rPr>
              <w:fldChar w:fldCharType="begin"/>
            </w:r>
            <w:r>
              <w:rPr>
                <w:webHidden/>
              </w:rPr>
              <w:instrText xml:space="preserve">PAGEREF _Toc193539774 \h</w:instrText>
            </w:r>
            <w:r>
              <w:rPr>
                <w:webHidden/>
              </w:rPr>
              <w:fldChar w:fldCharType="separate"/>
            </w:r>
            <w:r>
              <w:rPr>
                <w:webHidden/>
                <w:rStyle w:val="IndexLink"/>
                <w:vanish w:val="false"/>
              </w:rPr>
              <w:t>ОСНОВНЫЕ ТРЕБОВАНИЯ К ПРОВЕДЕНИЮ МОДЕЛЬНЫХ ИСПЫТАНИЙ ЗДАНИЙ И СООРУЖЕНИЙ В АЭРОДИНАМИЧЕСКИХ ТРУБАХ</w:t>
              <w:tab/>
              <w:t>116</w:t>
            </w:r>
            <w:r>
              <w:rPr>
                <w:webHidden/>
              </w:rPr>
              <w:fldChar w:fldCharType="end"/>
            </w:r>
          </w:hyperlink>
        </w:p>
        <w:p>
          <w:pPr>
            <w:pStyle w:val="TOC1"/>
            <w:tabs>
              <w:tab w:val="clear" w:pos="708"/>
              <w:tab w:val="right" w:pos="10455" w:leader="dot"/>
            </w:tabs>
            <w:rPr>
              <w:rFonts w:eastAsia="" w:eastAsiaTheme="minorEastAsia"/>
              <w:lang w:eastAsia="ru-RU"/>
            </w:rPr>
          </w:pPr>
          <w:hyperlink w:anchor="_Toc193539775">
            <w:r>
              <w:rPr>
                <w:webHidden/>
                <w:rStyle w:val="IndexLink"/>
                <w:b/>
                <w:vanish w:val="false"/>
              </w:rPr>
              <w:t>Приложение И</w:t>
            </w:r>
            <w:r>
              <w:rPr>
                <w:webHidden/>
              </w:rPr>
              <w:fldChar w:fldCharType="begin"/>
            </w:r>
            <w:r>
              <w:rPr>
                <w:webHidden/>
              </w:rPr>
              <w:instrText xml:space="preserve">PAGEREF _Toc193539775 \h</w:instrText>
            </w:r>
            <w:r>
              <w:rPr>
                <w:webHidden/>
              </w:rPr>
              <w:fldChar w:fldCharType="separate"/>
            </w:r>
            <w:r>
              <w:rPr>
                <w:rStyle w:val="IndexLink"/>
                <w:vanish w:val="false"/>
              </w:rPr>
              <w:tab/>
              <w:t>119</w:t>
            </w:r>
            <w:r>
              <w:rPr>
                <w:webHidden/>
              </w:rPr>
              <w:fldChar w:fldCharType="end"/>
            </w:r>
          </w:hyperlink>
        </w:p>
        <w:p>
          <w:pPr>
            <w:pStyle w:val="TOC1"/>
            <w:tabs>
              <w:tab w:val="clear" w:pos="708"/>
              <w:tab w:val="right" w:pos="10455" w:leader="dot"/>
            </w:tabs>
            <w:rPr>
              <w:rFonts w:eastAsia="" w:eastAsiaTheme="minorEastAsia"/>
              <w:lang w:eastAsia="ru-RU"/>
            </w:rPr>
          </w:pPr>
          <w:hyperlink w:anchor="_Toc193539776">
            <w:r>
              <w:rPr>
                <w:webHidden/>
              </w:rPr>
              <w:fldChar w:fldCharType="begin"/>
            </w:r>
            <w:r>
              <w:rPr>
                <w:webHidden/>
              </w:rPr>
              <w:instrText xml:space="preserve">PAGEREF _Toc193539776 \h</w:instrText>
            </w:r>
            <w:r>
              <w:rPr>
                <w:webHidden/>
              </w:rPr>
              <w:fldChar w:fldCharType="separate"/>
            </w:r>
            <w:r>
              <w:rPr>
                <w:webHidden/>
                <w:rStyle w:val="IndexLink"/>
                <w:vanish w:val="false"/>
              </w:rPr>
              <w:t>ОБЩАЯ МЕТОДИКА ПРОВЕДЕНИЯ МОДЕЛЬНЫХ ИСПЫТАНИЙ ЗДАНИЙ И СООРУЖЕНИЙ В АЭРОДИНАМИЧЕСКИХ ТРУБАХ</w:t>
              <w:tab/>
              <w:t>119</w:t>
            </w:r>
            <w:r>
              <w:rPr>
                <w:webHidden/>
              </w:rPr>
              <w:fldChar w:fldCharType="end"/>
            </w:r>
          </w:hyperlink>
        </w:p>
        <w:p>
          <w:pPr>
            <w:pStyle w:val="TOC1"/>
            <w:tabs>
              <w:tab w:val="clear" w:pos="708"/>
              <w:tab w:val="right" w:pos="10455" w:leader="dot"/>
            </w:tabs>
            <w:rPr>
              <w:rFonts w:eastAsia="" w:eastAsiaTheme="minorEastAsia"/>
              <w:lang w:eastAsia="ru-RU"/>
            </w:rPr>
          </w:pPr>
          <w:hyperlink w:anchor="_Toc193539777">
            <w:r>
              <w:rPr>
                <w:webHidden/>
                <w:rStyle w:val="IndexLink"/>
                <w:b/>
                <w:vanish w:val="false"/>
              </w:rPr>
              <w:t>Приложение К</w:t>
            </w:r>
            <w:r>
              <w:rPr>
                <w:webHidden/>
              </w:rPr>
              <w:fldChar w:fldCharType="begin"/>
            </w:r>
            <w:r>
              <w:rPr>
                <w:webHidden/>
              </w:rPr>
              <w:instrText xml:space="preserve">PAGEREF _Toc193539777 \h</w:instrText>
            </w:r>
            <w:r>
              <w:rPr>
                <w:webHidden/>
              </w:rPr>
              <w:fldChar w:fldCharType="separate"/>
            </w:r>
            <w:r>
              <w:rPr>
                <w:rStyle w:val="IndexLink"/>
                <w:vanish w:val="false"/>
              </w:rPr>
              <w:tab/>
              <w:t>122</w:t>
            </w:r>
            <w:r>
              <w:rPr>
                <w:webHidden/>
              </w:rPr>
              <w:fldChar w:fldCharType="end"/>
            </w:r>
          </w:hyperlink>
        </w:p>
        <w:p>
          <w:pPr>
            <w:pStyle w:val="TOC1"/>
            <w:tabs>
              <w:tab w:val="clear" w:pos="708"/>
              <w:tab w:val="right" w:pos="10455" w:leader="dot"/>
            </w:tabs>
            <w:rPr>
              <w:rFonts w:eastAsia="" w:eastAsiaTheme="minorEastAsia"/>
              <w:lang w:eastAsia="ru-RU"/>
            </w:rPr>
          </w:pPr>
          <w:hyperlink w:anchor="_Toc193539778">
            <w:r>
              <w:rPr>
                <w:webHidden/>
              </w:rPr>
              <w:fldChar w:fldCharType="begin"/>
            </w:r>
            <w:r>
              <w:rPr>
                <w:webHidden/>
              </w:rPr>
              <w:instrText xml:space="preserve">PAGEREF _Toc193539778 \h</w:instrText>
            </w:r>
            <w:r>
              <w:rPr>
                <w:webHidden/>
              </w:rPr>
              <w:fldChar w:fldCharType="separate"/>
            </w:r>
            <w:r>
              <w:rPr>
                <w:webHidden/>
                <w:rStyle w:val="IndexLink"/>
                <w:vanish w:val="false"/>
              </w:rPr>
              <w:t>НОРМАТИВНЫЕ ЗНАЧЕНИЯ ВЕСА СНЕГОВОГО ПОКРОВА ДЛЯ ГОРОДОВ РОССИЙСКОЙ ФЕДЕРАЦИИ</w:t>
              <w:tab/>
              <w:t>122</w:t>
            </w:r>
            <w:r>
              <w:rPr>
                <w:webHidden/>
              </w:rPr>
              <w:fldChar w:fldCharType="end"/>
            </w:r>
          </w:hyperlink>
        </w:p>
        <w:p>
          <w:pPr>
            <w:pStyle w:val="TOC1"/>
            <w:tabs>
              <w:tab w:val="clear" w:pos="708"/>
              <w:tab w:val="right" w:pos="10455" w:leader="dot"/>
            </w:tabs>
            <w:rPr>
              <w:rFonts w:eastAsia="" w:eastAsiaTheme="minorEastAsia"/>
              <w:lang w:eastAsia="ru-RU"/>
            </w:rPr>
          </w:pPr>
          <w:hyperlink w:anchor="_Toc193539779">
            <w:r>
              <w:rPr>
                <w:webHidden/>
                <w:rStyle w:val="IndexLink"/>
                <w:b/>
                <w:vanish w:val="false"/>
              </w:rPr>
              <w:t>Приложение Л</w:t>
            </w:r>
            <w:r>
              <w:rPr>
                <w:webHidden/>
              </w:rPr>
              <w:fldChar w:fldCharType="begin"/>
            </w:r>
            <w:r>
              <w:rPr>
                <w:webHidden/>
              </w:rPr>
              <w:instrText xml:space="preserve">PAGEREF _Toc193539779 \h</w:instrText>
            </w:r>
            <w:r>
              <w:rPr>
                <w:webHidden/>
              </w:rPr>
              <w:fldChar w:fldCharType="separate"/>
            </w:r>
            <w:r>
              <w:rPr>
                <w:rStyle w:val="IndexLink"/>
                <w:vanish w:val="false"/>
              </w:rPr>
              <w:tab/>
              <w:t>131</w:t>
            </w:r>
            <w:r>
              <w:rPr>
                <w:webHidden/>
              </w:rPr>
              <w:fldChar w:fldCharType="end"/>
            </w:r>
          </w:hyperlink>
        </w:p>
        <w:p>
          <w:pPr>
            <w:pStyle w:val="TOC1"/>
            <w:tabs>
              <w:tab w:val="clear" w:pos="708"/>
              <w:tab w:val="right" w:pos="10455" w:leader="dot"/>
            </w:tabs>
            <w:rPr>
              <w:rFonts w:eastAsia="" w:eastAsiaTheme="minorEastAsia"/>
              <w:lang w:eastAsia="ru-RU"/>
            </w:rPr>
          </w:pPr>
          <w:hyperlink w:anchor="_Toc193539780">
            <w:r>
              <w:rPr>
                <w:webHidden/>
              </w:rPr>
              <w:fldChar w:fldCharType="begin"/>
            </w:r>
            <w:r>
              <w:rPr>
                <w:webHidden/>
              </w:rPr>
              <w:instrText xml:space="preserve">PAGEREF _Toc193539780 \h</w:instrText>
            </w:r>
            <w:r>
              <w:rPr>
                <w:webHidden/>
              </w:rPr>
              <w:fldChar w:fldCharType="separate"/>
            </w:r>
            <w:r>
              <w:rPr>
                <w:webHidden/>
                <w:rStyle w:val="IndexLink"/>
                <w:vanish w:val="false"/>
              </w:rPr>
              <w:t>ЗНАЧЕНИЯ ПРЕДЕЛЬНЫХ ПРОГИБОВ И ПЕРЕМЕЩЕНИЙ ЗДАНИЙ И ИХ ОТДЕЛЬНЫХ ЭЛЕМЕНТОВ, ОГРАНИЧИВАЕМЫЕ ИСХОДЯ ИЗ ТЕХНОЛОГИЧЕСКИХ И КОНСТРУКТИВНЫХ ТРЕБОВАНИЙ</w:t>
              <w:tab/>
              <w:t>131</w:t>
            </w:r>
            <w:r>
              <w:rPr>
                <w:webHidden/>
              </w:rPr>
              <w:fldChar w:fldCharType="end"/>
            </w:r>
          </w:hyperlink>
        </w:p>
        <w:p>
          <w:pPr>
            <w:pStyle w:val="TOC2"/>
            <w:tabs>
              <w:tab w:val="clear" w:pos="708"/>
              <w:tab w:val="right" w:pos="10455" w:leader="dot"/>
            </w:tabs>
            <w:rPr>
              <w:rFonts w:eastAsia="" w:eastAsiaTheme="minorEastAsia"/>
              <w:lang w:eastAsia="ru-RU"/>
            </w:rPr>
          </w:pPr>
          <w:hyperlink w:anchor="_Toc193539781">
            <w:r>
              <w:rPr>
                <w:webHidden/>
              </w:rPr>
              <w:fldChar w:fldCharType="begin"/>
            </w:r>
            <w:r>
              <w:rPr>
                <w:webHidden/>
              </w:rPr>
              <w:instrText xml:space="preserve">PAGEREF _Toc193539781 \h</w:instrText>
            </w:r>
            <w:r>
              <w:rPr>
                <w:webHidden/>
              </w:rPr>
              <w:fldChar w:fldCharType="separate"/>
            </w:r>
            <w:r>
              <w:rPr>
                <w:webHidden/>
                <w:rStyle w:val="IndexLink"/>
                <w:vanish w:val="false"/>
              </w:rPr>
              <w:t>Л.1 Вертикальные предельные прогибы элементов конструкций, ограничиваемые исходя из технологических и конструктивных требований</w:t>
              <w:tab/>
              <w:t>131</w:t>
            </w:r>
            <w:r>
              <w:rPr>
                <w:webHidden/>
              </w:rPr>
              <w:fldChar w:fldCharType="end"/>
            </w:r>
          </w:hyperlink>
        </w:p>
        <w:p>
          <w:pPr>
            <w:pStyle w:val="TOC2"/>
            <w:tabs>
              <w:tab w:val="clear" w:pos="708"/>
              <w:tab w:val="right" w:pos="10455" w:leader="dot"/>
            </w:tabs>
            <w:rPr>
              <w:rFonts w:eastAsia="" w:eastAsiaTheme="minorEastAsia"/>
              <w:lang w:eastAsia="ru-RU"/>
            </w:rPr>
          </w:pPr>
          <w:hyperlink w:anchor="_Toc193539782">
            <w:r>
              <w:rPr>
                <w:webHidden/>
              </w:rPr>
              <w:fldChar w:fldCharType="begin"/>
            </w:r>
            <w:r>
              <w:rPr>
                <w:webHidden/>
              </w:rPr>
              <w:instrText xml:space="preserve">PAGEREF _Toc193539782 \h</w:instrText>
            </w:r>
            <w:r>
              <w:rPr>
                <w:webHidden/>
              </w:rPr>
              <w:fldChar w:fldCharType="separate"/>
            </w:r>
            <w:r>
              <w:rPr>
                <w:webHidden/>
                <w:rStyle w:val="IndexLink"/>
                <w:vanish w:val="false"/>
              </w:rPr>
              <w:t>Л.2 Горизонтальные предельные сближения крановых путей открытых эстакад, ограничиваемые исходя из технологических требований</w:t>
              <w:tab/>
              <w:t>133</w:t>
            </w:r>
            <w:r>
              <w:rPr>
                <w:webHidden/>
              </w:rPr>
              <w:fldChar w:fldCharType="end"/>
            </w:r>
          </w:hyperlink>
        </w:p>
        <w:p>
          <w:pPr>
            <w:pStyle w:val="TOC2"/>
            <w:tabs>
              <w:tab w:val="clear" w:pos="708"/>
              <w:tab w:val="right" w:pos="10455" w:leader="dot"/>
            </w:tabs>
            <w:rPr>
              <w:rFonts w:eastAsia="" w:eastAsiaTheme="minorEastAsia"/>
              <w:lang w:eastAsia="ru-RU"/>
            </w:rPr>
          </w:pPr>
          <w:hyperlink w:anchor="_Toc193539783">
            <w:r>
              <w:rPr>
                <w:webHidden/>
              </w:rPr>
              <w:fldChar w:fldCharType="begin"/>
            </w:r>
            <w:r>
              <w:rPr>
                <w:webHidden/>
              </w:rPr>
              <w:instrText xml:space="preserve">PAGEREF _Toc193539783 \h</w:instrText>
            </w:r>
            <w:r>
              <w:rPr>
                <w:webHidden/>
              </w:rPr>
              <w:fldChar w:fldCharType="separate"/>
            </w:r>
            <w:r>
              <w:rPr>
                <w:webHidden/>
                <w:rStyle w:val="IndexLink"/>
                <w:vanish w:val="false"/>
              </w:rPr>
              <w:t>Л.3 Горизонтальные предельные перемещения и прогибы зданий, отдельных элементов конструкций и опор конвейерных галерей от ветровой нагрузки и крена фундаментов</w:t>
              <w:tab/>
              <w:t>133</w:t>
            </w:r>
            <w:r>
              <w:rPr>
                <w:webHidden/>
              </w:rPr>
              <w:fldChar w:fldCharType="end"/>
            </w:r>
          </w:hyperlink>
        </w:p>
        <w:p>
          <w:pPr>
            <w:pStyle w:val="TOC2"/>
            <w:tabs>
              <w:tab w:val="clear" w:pos="708"/>
              <w:tab w:val="right" w:pos="10455" w:leader="dot"/>
            </w:tabs>
            <w:rPr>
              <w:rFonts w:eastAsia="" w:eastAsiaTheme="minorEastAsia"/>
              <w:lang w:eastAsia="ru-RU"/>
            </w:rPr>
          </w:pPr>
          <w:hyperlink w:anchor="_Toc193539784">
            <w:r>
              <w:rPr>
                <w:webHidden/>
              </w:rPr>
              <w:fldChar w:fldCharType="begin"/>
            </w:r>
            <w:r>
              <w:rPr>
                <w:webHidden/>
              </w:rPr>
              <w:instrText xml:space="preserve">PAGEREF _Toc193539784 \h</w:instrText>
            </w:r>
            <w:r>
              <w:rPr>
                <w:webHidden/>
              </w:rPr>
              <w:fldChar w:fldCharType="separate"/>
            </w:r>
            <w:r>
              <w:rPr>
                <w:webHidden/>
                <w:rStyle w:val="IndexLink"/>
                <w:vanish w:val="false"/>
              </w:rPr>
              <w:t>Л.4 Предельные выгибы элементов междуэтажных перекрытий от усилий предварительного обжатия</w:t>
              <w:tab/>
              <w:t>135</w:t>
            </w:r>
            <w:r>
              <w:rPr>
                <w:webHidden/>
              </w:rPr>
              <w:fldChar w:fldCharType="end"/>
            </w:r>
          </w:hyperlink>
        </w:p>
        <w:p>
          <w:pPr>
            <w:pStyle w:val="TOC1"/>
            <w:tabs>
              <w:tab w:val="clear" w:pos="708"/>
              <w:tab w:val="right" w:pos="10455" w:leader="dot"/>
            </w:tabs>
            <w:rPr>
              <w:rFonts w:eastAsia="" w:eastAsiaTheme="minorEastAsia"/>
              <w:lang w:eastAsia="ru-RU"/>
            </w:rPr>
          </w:pPr>
          <w:hyperlink w:anchor="_Toc193539785">
            <w:r>
              <w:rPr>
                <w:webHidden/>
                <w:rStyle w:val="IndexLink"/>
                <w:b/>
                <w:vanish w:val="false"/>
              </w:rPr>
              <w:t>Приложение М</w:t>
            </w:r>
            <w:r>
              <w:rPr>
                <w:webHidden/>
              </w:rPr>
              <w:fldChar w:fldCharType="begin"/>
            </w:r>
            <w:r>
              <w:rPr>
                <w:webHidden/>
              </w:rPr>
              <w:instrText xml:space="preserve">PAGEREF _Toc193539785 \h</w:instrText>
            </w:r>
            <w:r>
              <w:rPr>
                <w:webHidden/>
              </w:rPr>
              <w:fldChar w:fldCharType="separate"/>
            </w:r>
            <w:r>
              <w:rPr>
                <w:rStyle w:val="IndexLink"/>
                <w:vanish w:val="false"/>
              </w:rPr>
              <w:tab/>
              <w:t>136</w:t>
            </w:r>
            <w:r>
              <w:rPr>
                <w:webHidden/>
              </w:rPr>
              <w:fldChar w:fldCharType="end"/>
            </w:r>
          </w:hyperlink>
        </w:p>
        <w:p>
          <w:pPr>
            <w:pStyle w:val="TOC1"/>
            <w:tabs>
              <w:tab w:val="clear" w:pos="708"/>
              <w:tab w:val="right" w:pos="10455" w:leader="dot"/>
            </w:tabs>
            <w:rPr>
              <w:rFonts w:eastAsia="" w:eastAsiaTheme="minorEastAsia"/>
              <w:lang w:eastAsia="ru-RU"/>
            </w:rPr>
          </w:pPr>
          <w:hyperlink w:anchor="_Toc193539786">
            <w:r>
              <w:rPr>
                <w:webHidden/>
              </w:rPr>
              <w:fldChar w:fldCharType="begin"/>
            </w:r>
            <w:r>
              <w:rPr>
                <w:webHidden/>
              </w:rPr>
              <w:instrText xml:space="preserve">PAGEREF _Toc193539786 \h</w:instrText>
            </w:r>
            <w:r>
              <w:rPr>
                <w:webHidden/>
              </w:rPr>
              <w:fldChar w:fldCharType="separate"/>
            </w:r>
            <w:r>
              <w:rPr>
                <w:webHidden/>
                <w:rStyle w:val="IndexLink"/>
                <w:vanish w:val="false"/>
              </w:rPr>
              <w:t>МЕТОДИКА ОПРЕДЕЛЕНИЯ ПУЛЬСАЦИОННОЙ СОСТАВЛЯЮЩЕЙ ОСНОВНОЙ ВЕТРОВОЙ НАГРУЗКИ</w:t>
              <w:tab/>
              <w:t>136</w:t>
            </w:r>
            <w:r>
              <w:rPr>
                <w:webHidden/>
              </w:rPr>
              <w:fldChar w:fldCharType="end"/>
            </w:r>
          </w:hyperlink>
        </w:p>
        <w:p>
          <w:pPr>
            <w:pStyle w:val="TOC1"/>
            <w:tabs>
              <w:tab w:val="clear" w:pos="708"/>
              <w:tab w:val="right" w:pos="10455" w:leader="dot"/>
            </w:tabs>
            <w:rPr>
              <w:rFonts w:eastAsia="" w:eastAsiaTheme="minorEastAsia"/>
              <w:lang w:eastAsia="ru-RU"/>
            </w:rPr>
          </w:pPr>
          <w:hyperlink w:anchor="_Toc193539787">
            <w:r>
              <w:rPr>
                <w:webHidden/>
              </w:rPr>
              <w:fldChar w:fldCharType="begin"/>
            </w:r>
            <w:r>
              <w:rPr>
                <w:webHidden/>
              </w:rPr>
              <w:instrText xml:space="preserve">PAGEREF _Toc193539787 \h</w:instrText>
            </w:r>
            <w:r>
              <w:rPr>
                <w:webHidden/>
              </w:rPr>
              <w:fldChar w:fldCharType="separate"/>
            </w:r>
            <w:r>
              <w:rPr>
                <w:webHidden/>
                <w:rStyle w:val="IndexLink"/>
                <w:vanish w:val="false"/>
              </w:rPr>
              <w:t>БИБЛИОГРАФИЯ</w:t>
              <w:tab/>
              <w:t>140</w:t>
            </w:r>
            <w:r>
              <w:rPr>
                <w:webHidden/>
              </w:rPr>
              <w:fldChar w:fldCharType="end"/>
            </w:r>
          </w:hyperlink>
          <w:r>
            <w:rPr>
              <w:rStyle w:val="IndexLink"/>
              <w:vanish w:val="false"/>
            </w:rPr>
            <w:fldChar w:fldCharType="end"/>
          </w:r>
        </w:p>
      </w:sdtContent>
    </w:sdt>
    <w:p>
      <w:pPr>
        <w:pStyle w:val="Normal"/>
        <w:spacing w:lineRule="auto" w:line="240" w:before="0" w:after="0"/>
        <w:rPr>
          <w:b/>
          <w:color w:val="000080"/>
          <w:sz w:val="28"/>
        </w:rPr>
      </w:pPr>
      <w:r>
        <w:rPr>
          <w:b/>
          <w:color w:val="000080"/>
          <w:sz w:val="28"/>
        </w:rPr>
      </w:r>
    </w:p>
    <w:p>
      <w:pPr>
        <w:pStyle w:val="Normal"/>
        <w:spacing w:lineRule="auto" w:line="240" w:before="0" w:after="0"/>
        <w:rPr>
          <w:b/>
          <w:color w:val="000080"/>
          <w:sz w:val="28"/>
        </w:rPr>
      </w:pPr>
      <w:r>
        <w:rPr>
          <w:b/>
          <w:color w:val="000080"/>
          <w:sz w:val="28"/>
        </w:rPr>
      </w:r>
    </w:p>
    <w:p>
      <w:pPr>
        <w:pStyle w:val="Normal"/>
        <w:spacing w:before="0" w:after="0"/>
        <w:rPr>
          <w:b/>
          <w:color w:val="000080"/>
          <w:sz w:val="28"/>
        </w:rPr>
      </w:pPr>
      <w:r>
        <w:rPr>
          <w:b/>
          <w:color w:val="000080"/>
          <w:sz w:val="28"/>
        </w:rPr>
      </w:r>
    </w:p>
    <w:p>
      <w:pPr>
        <w:pStyle w:val="Normal"/>
        <w:spacing w:lineRule="auto" w:line="240" w:before="0" w:after="0"/>
        <w:jc w:val="right"/>
        <w:rPr>
          <w:b/>
          <w:color w:val="000080"/>
          <w:sz w:val="14"/>
        </w:rPr>
      </w:pPr>
      <w:r>
        <w:rPr>
          <w:b/>
          <w:color w:val="000080"/>
          <w:sz w:val="14"/>
        </w:rPr>
      </w:r>
    </w:p>
    <w:sectPr>
      <w:footerReference w:type="even" r:id="rId615"/>
      <w:footerReference w:type="default" r:id="rId616"/>
      <w:footerReference w:type="first" r:id="rId617"/>
      <w:type w:val="nextPage"/>
      <w:pgSz w:w="11906" w:h="16838"/>
      <w:pgMar w:left="720" w:right="720" w:gutter="0" w:header="0" w:top="720" w:footer="283" w:bottom="720"/>
      <w:pgNumType w:fmt="decimal"/>
      <w:formProt w:val="false"/>
      <w:titlePg/>
      <w:textDirection w:val="lrTb"/>
      <w:docGrid w:type="default" w:linePitch="299"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Courier New">
    <w:charset w:val="01"/>
    <w:family w:val="roman"/>
    <w:pitch w:val="variable"/>
  </w:font>
  <w:font w:name="Tahoma">
    <w:charset w:val="01"/>
    <w:family w:val="swiss"/>
    <w:pitch w:val="variable"/>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hyperlink w:anchor="Оглавление">
      <w:r>
        <w:rPr>
          <w:rStyle w:val="Hyperlink"/>
        </w:rPr>
        <w:t>↓</w:t>
      </w:r>
    </w:hyperlink>
    <w:r>
      <w:rPr/>
      <w:tab/>
    </w:r>
    <w:hyperlink r:id="rId1">
      <w:r>
        <w:rPr>
          <w:rStyle w:val="Hyperlink"/>
        </w:rPr>
        <w:t>на сайт</w:t>
      </w:r>
    </w:hyperlink>
    <w:r>
      <w:rPr/>
      <w:tab/>
    </w:r>
    <w:r>
      <w:rPr/>
      <w:fldChar w:fldCharType="begin"/>
    </w:r>
    <w:r>
      <w:rPr/>
      <w:instrText xml:space="preserve"> PAGE </w:instrText>
    </w:r>
    <w:r>
      <w:rPr/>
      <w:fldChar w:fldCharType="separate"/>
    </w:r>
    <w:r>
      <w:rPr/>
      <w:t>107</w:t>
    </w:r>
    <w:r>
      <w:rPr/>
      <w:fldChar w:fldCharType="end"/>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hyperlink w:anchor="Оглавление">
      <w:r>
        <w:rPr>
          <w:rStyle w:val="Hyperlink"/>
        </w:rPr>
        <w:t>↓</w:t>
      </w:r>
    </w:hyperlink>
    <w:r>
      <w:rPr/>
      <w:tab/>
    </w:r>
    <w:hyperlink r:id="rId1">
      <w:r>
        <w:rPr>
          <w:rStyle w:val="Hyperlink"/>
        </w:rPr>
        <w:t>на сайт</w:t>
      </w:r>
    </w:hyperlink>
    <w:r>
      <w:rPr/>
      <w:tab/>
    </w:r>
    <w:r>
      <w:rPr/>
      <w:fldChar w:fldCharType="begin"/>
    </w:r>
    <w:r>
      <w:rPr/>
      <w:instrText xml:space="preserve"> PAGE </w:instrText>
    </w:r>
    <w:r>
      <w:rPr/>
      <w:fldChar w:fldCharType="separate"/>
    </w:r>
    <w:r>
      <w:rPr/>
      <w:t>108</w:t>
    </w:r>
    <w:r>
      <w:rPr/>
      <w:fldChar w:fldCharType="end"/>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ab/>
    </w:r>
    <w:r>
      <w:rPr/>
      <w:fldChar w:fldCharType="begin"/>
    </w:r>
    <w:r>
      <w:rPr/>
      <w:instrText xml:space="preserve"> PAGE </w:instrText>
    </w:r>
    <w:r>
      <w:rPr/>
      <w:fldChar w:fldCharType="separate"/>
    </w:r>
    <w:r>
      <w:rPr/>
      <w:t>110</w:t>
    </w:r>
    <w:r>
      <w:rPr/>
      <w:fldChar w:fldCharType="end"/>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r>
      <w:rPr/>
      <w:tab/>
    </w:r>
    <w:r>
      <w:rPr/>
      <w:fldChar w:fldCharType="begin"/>
    </w:r>
    <w:r>
      <w:rPr/>
      <w:instrText xml:space="preserve"> PAGE </w:instrText>
    </w:r>
    <w:r>
      <w:rPr/>
      <w:fldChar w:fldCharType="separate"/>
    </w:r>
    <w:r>
      <w:rPr/>
      <w:t>37</w:t>
    </w:r>
    <w:r>
      <w:rPr/>
      <w:fldChar w:fldCharType="end"/>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hyperlink w:anchor="Оглавление">
      <w:r>
        <w:rPr>
          <w:rStyle w:val="Hyperlink"/>
        </w:rPr>
        <w:t>↓</w:t>
      </w:r>
    </w:hyperlink>
    <w:r>
      <w:rPr/>
      <w:tab/>
    </w:r>
    <w:hyperlink r:id="rId1">
      <w:r>
        <w:rPr>
          <w:rStyle w:val="Hyperlink"/>
        </w:rPr>
        <w:t>на сайт</w:t>
      </w:r>
    </w:hyperlink>
    <w:r>
      <w:rPr/>
      <w:tab/>
    </w:r>
    <w:r>
      <w:rPr/>
      <w:fldChar w:fldCharType="begin"/>
    </w:r>
    <w:r>
      <w:rPr/>
      <w:instrText xml:space="preserve"> PAGE </w:instrText>
    </w:r>
    <w:r>
      <w:rPr/>
      <w:fldChar w:fldCharType="separate"/>
    </w:r>
    <w:r>
      <w:rPr/>
      <w:t>111</w:t>
    </w:r>
    <w:r>
      <w:rPr/>
      <w:fldChar w:fldCharType="end"/>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hyperlink w:anchor="Оглавление">
      <w:r>
        <w:rPr>
          <w:rStyle w:val="Hyperlink"/>
        </w:rPr>
        <w:t>↓</w:t>
      </w:r>
    </w:hyperlink>
    <w:r>
      <w:rPr/>
      <w:tab/>
    </w:r>
    <w:hyperlink r:id="rId1">
      <w:r>
        <w:rPr>
          <w:rStyle w:val="Hyperlink"/>
        </w:rPr>
        <w:t>на сайт</w:t>
      </w:r>
    </w:hyperlink>
    <w:r>
      <w:rPr/>
      <w:tab/>
    </w:r>
    <w:r>
      <w:rPr/>
      <w:fldChar w:fldCharType="begin"/>
    </w:r>
    <w:r>
      <w:rPr/>
      <w:instrText xml:space="preserve"> PAGE </w:instrText>
    </w:r>
    <w:r>
      <w:rPr/>
      <w:fldChar w:fldCharType="separate"/>
    </w:r>
    <w:r>
      <w:rPr/>
      <w:t>112</w:t>
    </w:r>
    <w:r>
      <w:rPr/>
      <w:fldChar w:fldCharType="end"/>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hyperlink w:anchor="Оглавление">
      <w:r>
        <w:rPr>
          <w:rStyle w:val="Hyperlink"/>
        </w:rPr>
        <w:t>↓</w:t>
      </w:r>
    </w:hyperlink>
    <w:r>
      <w:rPr/>
      <w:tab/>
    </w:r>
    <w:hyperlink r:id="rId1">
      <w:r>
        <w:rPr>
          <w:rStyle w:val="Hyperlink"/>
        </w:rPr>
        <w:t>на сайт</w:t>
      </w:r>
    </w:hyperlink>
    <w:r>
      <w:rPr/>
      <w:tab/>
    </w:r>
    <w:r>
      <w:rPr/>
      <w:fldChar w:fldCharType="begin"/>
    </w:r>
    <w:r>
      <w:rPr/>
      <w:instrText xml:space="preserve"> PAGE </w:instrText>
    </w:r>
    <w:r>
      <w:rPr/>
      <w:fldChar w:fldCharType="separate"/>
    </w:r>
    <w:r>
      <w:rPr/>
      <w:t>113</w:t>
    </w:r>
    <w:r>
      <w:rPr/>
      <w:fldChar w:fldCharType="end"/>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hyperlink w:anchor="Оглавление">
      <w:r>
        <w:rPr>
          <w:rStyle w:val="Hyperlink"/>
        </w:rPr>
        <w:t>↓</w:t>
      </w:r>
    </w:hyperlink>
    <w:r>
      <w:rPr/>
      <w:tab/>
    </w:r>
    <w:hyperlink r:id="rId1">
      <w:r>
        <w:rPr>
          <w:rStyle w:val="Hyperlink"/>
        </w:rPr>
        <w:t>на сайт</w:t>
      </w:r>
    </w:hyperlink>
    <w:r>
      <w:rPr/>
      <w:tab/>
    </w:r>
    <w:r>
      <w:rPr/>
      <w:fldChar w:fldCharType="begin"/>
    </w:r>
    <w:r>
      <w:rPr/>
      <w:instrText xml:space="preserve"> PAGE </w:instrText>
    </w:r>
    <w:r>
      <w:rPr/>
      <w:fldChar w:fldCharType="separate"/>
    </w:r>
    <w:r>
      <w:rPr/>
      <w:t>114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hyperlink w:anchor="Оглавление">
      <w:r>
        <w:rPr>
          <w:rStyle w:val="Hyperlink"/>
        </w:rPr>
        <w:t>↓</w:t>
      </w:r>
    </w:hyperlink>
    <w:r>
      <w:rPr/>
      <w:tab/>
    </w:r>
    <w:hyperlink r:id="rId1">
      <w:r>
        <w:rPr>
          <w:rStyle w:val="Hyperlink"/>
        </w:rPr>
        <w:t>на сайт</w:t>
      </w:r>
    </w:hyperlink>
    <w:r>
      <w:rPr/>
      <w:tab/>
    </w:r>
    <w:r>
      <w:rPr/>
      <w:fldChar w:fldCharType="begin"/>
    </w:r>
    <w:r>
      <w:rPr/>
      <w:instrText xml:space="preserve"> PAGE </w:instrText>
    </w:r>
    <w:r>
      <w:rPr/>
      <w:fldChar w:fldCharType="separate"/>
    </w:r>
    <w:r>
      <w:rPr/>
      <w:t>115</w:t>
    </w:r>
    <w:r>
      <w:rPr/>
      <w:fldChar w:fldCharType="end"/>
    </w:r>
  </w:p>
</w:ftr>
</file>

<file path=word/footer3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3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ab/>
    </w:r>
    <w:r>
      <w:rPr/>
      <w:fldChar w:fldCharType="begin"/>
    </w:r>
    <w:r>
      <w:rPr/>
      <w:instrText xml:space="preserve"> PAGE </w:instrText>
    </w:r>
    <w:r>
      <w:rPr/>
      <w:fldChar w:fldCharType="separate"/>
    </w:r>
    <w:r>
      <w:rPr/>
      <w:t>145</w:t>
    </w:r>
    <w:r>
      <w:rPr/>
      <w:fldChar w:fldCharType="end"/>
    </w:r>
  </w:p>
</w:ftr>
</file>

<file path=word/footer3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r>
      <w:rPr/>
      <w:fldChar w:fldCharType="begin"/>
    </w:r>
    <w:r>
      <w:rPr/>
      <w:instrText xml:space="preserve"> PAGE </w:instrText>
    </w:r>
    <w:r>
      <w:rPr/>
      <w:fldChar w:fldCharType="separate"/>
    </w:r>
    <w:r>
      <w:rPr/>
      <w:t>105</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tabs>
        <w:tab w:val="clear" w:pos="708"/>
        <w:tab w:val="left" w:pos="4666" w:leader="none"/>
        <w:tab w:val="left" w:pos="9615" w:leader="none"/>
      </w:tabs>
      <w:spacing w:before="0" w:after="160"/>
      <w:jc w:val="right"/>
      <w:rPr/>
    </w:pPr>
    <w:r>
      <w:rPr/>
      <w:t xml:space="preserve"> </w:t>
    </w:r>
    <w:hyperlink w:anchor="Оглавление">
      <w:r>
        <w:rPr>
          <w:rStyle w:val="Hyperlink"/>
        </w:rPr>
        <w:t>↓</w:t>
      </w:r>
    </w:hyperlink>
    <w:r>
      <w:rPr/>
      <w:tab/>
    </w:r>
    <w:hyperlink r:id="rId1">
      <w:r>
        <w:rPr>
          <w:rStyle w:val="Hyperlink"/>
        </w:rPr>
        <w:t>на сайт</w:t>
      </w:r>
    </w:hyperlink>
    <w:r>
      <w:rPr/>
      <w:tab/>
    </w:r>
    <w:r>
      <w:rPr/>
      <w:fldChar w:fldCharType="begin"/>
    </w:r>
    <w:r>
      <w:rPr/>
      <w:instrText xml:space="preserve"> PAGE </w:instrText>
    </w:r>
    <w:r>
      <w:rPr/>
      <w:fldChar w:fldCharType="separate"/>
    </w:r>
    <w:r>
      <w:rPr/>
      <w:t>106</w:t>
    </w:r>
    <w:r>
      <w:rPr/>
      <w:fldChar w:fldCharType="end"/>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settings.xml><?xml version="1.0" encoding="utf-8"?>
<w:settings xmlns:w="http://schemas.openxmlformats.org/wordprocessingml/2006/main">
  <w:zoom w:percent="10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b7698d"/>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character" w:styleId="DefaultParagraphFont" w:default="1">
    <w:name w:val="Default Paragraph Font"/>
    <w:uiPriority w:val="1"/>
    <w:semiHidden/>
    <w:unhideWhenUsed/>
    <w:qFormat/>
    <w:rPr/>
  </w:style>
  <w:style w:type="character" w:styleId="Style14" w:customStyle="1">
    <w:name w:val="Верхний колонтитул Знак"/>
    <w:basedOn w:val="DefaultParagraphFont"/>
    <w:link w:val="Header"/>
    <w:uiPriority w:val="99"/>
    <w:qFormat/>
    <w:rsid w:val="0014788b"/>
    <w:rPr/>
  </w:style>
  <w:style w:type="character" w:styleId="Style15" w:customStyle="1">
    <w:name w:val="Нижний колонтитул Знак"/>
    <w:basedOn w:val="DefaultParagraphFont"/>
    <w:link w:val="Footer"/>
    <w:uiPriority w:val="99"/>
    <w:qFormat/>
    <w:rsid w:val="0014788b"/>
    <w:rPr/>
  </w:style>
  <w:style w:type="character" w:styleId="Hyperlink">
    <w:name w:val="Hyperlink"/>
    <w:basedOn w:val="DefaultParagraphFont"/>
    <w:uiPriority w:val="99"/>
    <w:unhideWhenUsed/>
    <w:rsid w:val="0014788b"/>
    <w:rPr>
      <w:color w:themeColor="hyperlink" w:val="0563C1"/>
      <w:u w:val="single"/>
    </w:rPr>
  </w:style>
  <w:style w:type="character" w:styleId="Style16" w:customStyle="1">
    <w:name w:val="Текст сноски Знак"/>
    <w:basedOn w:val="DefaultParagraphFont"/>
    <w:link w:val="FootnoteText"/>
    <w:uiPriority w:val="99"/>
    <w:semiHidden/>
    <w:qFormat/>
    <w:rsid w:val="0014788b"/>
    <w:rPr>
      <w:sz w:val="20"/>
      <w:szCs w:val="20"/>
    </w:rPr>
  </w:style>
  <w:style w:type="character" w:styleId="FootnoteCharacters">
    <w:name w:val="Footnote Characters"/>
    <w:uiPriority w:val="99"/>
    <w:semiHidden/>
    <w:unhideWhenUsed/>
    <w:qFormat/>
    <w:rsid w:val="0014788b"/>
    <w:rPr>
      <w:vertAlign w:val="superscript"/>
    </w:rPr>
  </w:style>
  <w:style w:type="character" w:styleId="FootnoteCharactersuser">
    <w:name w:val="Footnote Characters (user)"/>
    <w:qFormat/>
    <w:rPr>
      <w:vertAlign w:val="superscript"/>
    </w:rPr>
  </w:style>
  <w:style w:type="character" w:styleId="FootnoteReference">
    <w:name w:val="footnote reference"/>
    <w:rPr>
      <w:vertAlign w:val="superscript"/>
    </w:rPr>
  </w:style>
  <w:style w:type="character" w:styleId="IndexLink">
    <w:name w:val="Index Link"/>
    <w:qFormat/>
    <w:rPr/>
  </w:style>
  <w:style w:type="character" w:styleId="EndnoteCharactersuser">
    <w:name w:val="Endnote Characters (user)"/>
    <w:qFormat/>
    <w:rPr>
      <w:vertAlign w:val="superscript"/>
    </w:rPr>
  </w:style>
  <w:style w:type="character" w:styleId="EndnoteCharacters">
    <w:name w:val="Endnote Characters"/>
    <w:qFormat/>
    <w:rPr>
      <w:vertAlign w:val="superscript"/>
    </w:rPr>
  </w:style>
  <w:style w:type="character" w:styleId="EndnoteReference">
    <w:name w:val="endnote reference"/>
    <w:rPr>
      <w:vertAlign w:val="superscrip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ConsPlusNormal" w:customStyle="1">
    <w:name w:val="ConsPlusNormal"/>
    <w:qFormat/>
    <w:rsid w:val="0014788b"/>
    <w:pPr>
      <w:widowControl w:val="false"/>
      <w:suppressAutoHyphens w:val="true"/>
      <w:bidi w:val="0"/>
      <w:spacing w:lineRule="auto" w:line="240" w:before="0" w:after="0"/>
      <w:jc w:val="left"/>
    </w:pPr>
    <w:rPr>
      <w:rFonts w:ascii="Calibri" w:hAnsi="Calibri" w:eastAsia="" w:cs="Calibri" w:eastAsiaTheme="minorEastAsia"/>
      <w:color w:val="auto"/>
      <w:kern w:val="0"/>
      <w:sz w:val="22"/>
      <w:szCs w:val="22"/>
      <w:lang w:val="ru-RU" w:eastAsia="ru-RU" w:bidi="ar-SA"/>
    </w:rPr>
  </w:style>
  <w:style w:type="paragraph" w:styleId="ConsPlusNonformat" w:customStyle="1">
    <w:name w:val="ConsPlusNonformat"/>
    <w:qFormat/>
    <w:rsid w:val="0014788b"/>
    <w:pPr>
      <w:widowControl w:val="false"/>
      <w:suppressAutoHyphens w:val="true"/>
      <w:bidi w:val="0"/>
      <w:spacing w:lineRule="auto" w:line="240" w:before="0" w:after="0"/>
      <w:jc w:val="left"/>
    </w:pPr>
    <w:rPr>
      <w:rFonts w:ascii="Courier New" w:hAnsi="Courier New" w:eastAsia="" w:cs="Courier New" w:eastAsiaTheme="minorEastAsia"/>
      <w:color w:val="auto"/>
      <w:kern w:val="0"/>
      <w:sz w:val="20"/>
      <w:szCs w:val="22"/>
      <w:lang w:val="ru-RU" w:eastAsia="ru-RU" w:bidi="ar-SA"/>
    </w:rPr>
  </w:style>
  <w:style w:type="paragraph" w:styleId="ConsPlusTitle" w:customStyle="1">
    <w:name w:val="ConsPlusTitle"/>
    <w:qFormat/>
    <w:rsid w:val="0014788b"/>
    <w:pPr>
      <w:widowControl w:val="false"/>
      <w:suppressAutoHyphens w:val="true"/>
      <w:bidi w:val="0"/>
      <w:spacing w:lineRule="auto" w:line="240" w:before="0" w:after="0"/>
      <w:jc w:val="left"/>
    </w:pPr>
    <w:rPr>
      <w:rFonts w:ascii="Calibri" w:hAnsi="Calibri" w:eastAsia="" w:cs="Calibri" w:eastAsiaTheme="minorEastAsia"/>
      <w:b/>
      <w:color w:val="auto"/>
      <w:kern w:val="0"/>
      <w:sz w:val="22"/>
      <w:szCs w:val="22"/>
      <w:lang w:val="ru-RU" w:eastAsia="ru-RU" w:bidi="ar-SA"/>
    </w:rPr>
  </w:style>
  <w:style w:type="paragraph" w:styleId="ConsPlusCell" w:customStyle="1">
    <w:name w:val="ConsPlusCell"/>
    <w:qFormat/>
    <w:rsid w:val="0014788b"/>
    <w:pPr>
      <w:widowControl w:val="false"/>
      <w:suppressAutoHyphens w:val="true"/>
      <w:bidi w:val="0"/>
      <w:spacing w:lineRule="auto" w:line="240" w:before="0" w:after="0"/>
      <w:jc w:val="left"/>
    </w:pPr>
    <w:rPr>
      <w:rFonts w:ascii="Courier New" w:hAnsi="Courier New" w:eastAsia="" w:cs="Courier New" w:eastAsiaTheme="minorEastAsia"/>
      <w:color w:val="auto"/>
      <w:kern w:val="0"/>
      <w:sz w:val="20"/>
      <w:szCs w:val="22"/>
      <w:lang w:val="ru-RU" w:eastAsia="ru-RU" w:bidi="ar-SA"/>
    </w:rPr>
  </w:style>
  <w:style w:type="paragraph" w:styleId="ConsPlusDocList" w:customStyle="1">
    <w:name w:val="ConsPlusDocList"/>
    <w:qFormat/>
    <w:rsid w:val="0014788b"/>
    <w:pPr>
      <w:widowControl w:val="false"/>
      <w:suppressAutoHyphens w:val="true"/>
      <w:bidi w:val="0"/>
      <w:spacing w:lineRule="auto" w:line="240" w:before="0" w:after="0"/>
      <w:jc w:val="left"/>
    </w:pPr>
    <w:rPr>
      <w:rFonts w:ascii="Calibri" w:hAnsi="Calibri" w:eastAsia="" w:cs="Calibri" w:eastAsiaTheme="minorEastAsia"/>
      <w:color w:val="auto"/>
      <w:kern w:val="0"/>
      <w:sz w:val="22"/>
      <w:szCs w:val="22"/>
      <w:lang w:val="ru-RU" w:eastAsia="ru-RU" w:bidi="ar-SA"/>
    </w:rPr>
  </w:style>
  <w:style w:type="paragraph" w:styleId="ConsPlusTitlePage" w:customStyle="1">
    <w:name w:val="ConsPlusTitlePage"/>
    <w:qFormat/>
    <w:rsid w:val="0014788b"/>
    <w:pPr>
      <w:widowControl w:val="false"/>
      <w:suppressAutoHyphens w:val="true"/>
      <w:bidi w:val="0"/>
      <w:spacing w:lineRule="auto" w:line="240" w:before="0" w:after="0"/>
      <w:jc w:val="left"/>
    </w:pPr>
    <w:rPr>
      <w:rFonts w:ascii="Tahoma" w:hAnsi="Tahoma" w:eastAsia="" w:cs="Tahoma" w:eastAsiaTheme="minorEastAsia"/>
      <w:color w:val="auto"/>
      <w:kern w:val="0"/>
      <w:sz w:val="20"/>
      <w:szCs w:val="22"/>
      <w:lang w:val="ru-RU" w:eastAsia="ru-RU" w:bidi="ar-SA"/>
    </w:rPr>
  </w:style>
  <w:style w:type="paragraph" w:styleId="ConsPlusJurTerm" w:customStyle="1">
    <w:name w:val="ConsPlusJurTerm"/>
    <w:qFormat/>
    <w:rsid w:val="0014788b"/>
    <w:pPr>
      <w:widowControl w:val="false"/>
      <w:suppressAutoHyphens w:val="true"/>
      <w:bidi w:val="0"/>
      <w:spacing w:lineRule="auto" w:line="240" w:before="0" w:after="0"/>
      <w:jc w:val="left"/>
    </w:pPr>
    <w:rPr>
      <w:rFonts w:ascii="Tahoma" w:hAnsi="Tahoma" w:eastAsia="" w:cs="Tahoma" w:eastAsiaTheme="minorEastAsia"/>
      <w:color w:val="auto"/>
      <w:kern w:val="0"/>
      <w:sz w:val="26"/>
      <w:szCs w:val="22"/>
      <w:lang w:val="ru-RU" w:eastAsia="ru-RU" w:bidi="ar-SA"/>
    </w:rPr>
  </w:style>
  <w:style w:type="paragraph" w:styleId="ConsPlusTextList" w:customStyle="1">
    <w:name w:val="ConsPlusTextList"/>
    <w:qFormat/>
    <w:rsid w:val="0014788b"/>
    <w:pPr>
      <w:widowControl w:val="false"/>
      <w:suppressAutoHyphens w:val="true"/>
      <w:bidi w:val="0"/>
      <w:spacing w:lineRule="auto" w:line="240" w:before="0" w:after="0"/>
      <w:jc w:val="left"/>
    </w:pPr>
    <w:rPr>
      <w:rFonts w:ascii="Arial" w:hAnsi="Arial" w:eastAsia="" w:cs="Arial" w:eastAsiaTheme="minorEastAsia"/>
      <w:color w:val="auto"/>
      <w:kern w:val="0"/>
      <w:sz w:val="20"/>
      <w:szCs w:val="22"/>
      <w:lang w:val="ru-RU" w:eastAsia="ru-RU" w:bidi="ar-SA"/>
    </w:rPr>
  </w:style>
  <w:style w:type="paragraph" w:styleId="HeaderandFooter">
    <w:name w:val="Header and Footer"/>
    <w:basedOn w:val="Normal"/>
    <w:qFormat/>
    <w:pPr/>
    <w:rPr/>
  </w:style>
  <w:style w:type="paragraph" w:styleId="Header">
    <w:name w:val="header"/>
    <w:basedOn w:val="Normal"/>
    <w:link w:val="Style14"/>
    <w:uiPriority w:val="99"/>
    <w:unhideWhenUsed/>
    <w:rsid w:val="0014788b"/>
    <w:pPr>
      <w:tabs>
        <w:tab w:val="clear" w:pos="708"/>
        <w:tab w:val="center" w:pos="4677" w:leader="none"/>
        <w:tab w:val="right" w:pos="9355" w:leader="none"/>
      </w:tabs>
      <w:spacing w:lineRule="auto" w:line="240" w:before="0" w:after="0"/>
    </w:pPr>
    <w:rPr/>
  </w:style>
  <w:style w:type="paragraph" w:styleId="Footer">
    <w:name w:val="footer"/>
    <w:basedOn w:val="Normal"/>
    <w:link w:val="Style15"/>
    <w:uiPriority w:val="99"/>
    <w:unhideWhenUsed/>
    <w:rsid w:val="0014788b"/>
    <w:pPr>
      <w:tabs>
        <w:tab w:val="clear" w:pos="708"/>
        <w:tab w:val="center" w:pos="4677" w:leader="none"/>
        <w:tab w:val="right" w:pos="9355" w:leader="none"/>
      </w:tabs>
      <w:spacing w:lineRule="auto" w:line="240" w:before="0" w:after="0"/>
    </w:pPr>
    <w:rPr/>
  </w:style>
  <w:style w:type="paragraph" w:styleId="TOC2">
    <w:name w:val="toc 2"/>
    <w:basedOn w:val="Normal"/>
    <w:next w:val="Normal"/>
    <w:autoRedefine/>
    <w:uiPriority w:val="39"/>
    <w:unhideWhenUsed/>
    <w:rsid w:val="0014788b"/>
    <w:pPr>
      <w:spacing w:before="0" w:after="100"/>
      <w:ind w:left="220"/>
    </w:pPr>
    <w:rPr/>
  </w:style>
  <w:style w:type="paragraph" w:styleId="TOC3">
    <w:name w:val="toc 3"/>
    <w:basedOn w:val="Normal"/>
    <w:next w:val="Normal"/>
    <w:autoRedefine/>
    <w:uiPriority w:val="39"/>
    <w:unhideWhenUsed/>
    <w:rsid w:val="0014788b"/>
    <w:pPr>
      <w:spacing w:before="0" w:after="100"/>
      <w:ind w:left="440"/>
    </w:pPr>
    <w:rPr/>
  </w:style>
  <w:style w:type="paragraph" w:styleId="TOC1">
    <w:name w:val="toc 1"/>
    <w:basedOn w:val="Normal"/>
    <w:next w:val="Normal"/>
    <w:autoRedefine/>
    <w:uiPriority w:val="39"/>
    <w:unhideWhenUsed/>
    <w:rsid w:val="0014788b"/>
    <w:pPr>
      <w:spacing w:before="0" w:after="100"/>
    </w:pPr>
    <w:rPr/>
  </w:style>
  <w:style w:type="paragraph" w:styleId="TOC4">
    <w:name w:val="toc 4"/>
    <w:basedOn w:val="Normal"/>
    <w:next w:val="Normal"/>
    <w:autoRedefine/>
    <w:uiPriority w:val="39"/>
    <w:semiHidden/>
    <w:unhideWhenUsed/>
    <w:rsid w:val="0014788b"/>
    <w:pPr>
      <w:spacing w:before="0" w:after="100"/>
      <w:ind w:left="660"/>
    </w:pPr>
    <w:rPr/>
  </w:style>
  <w:style w:type="paragraph" w:styleId="TOC5">
    <w:name w:val="toc 5"/>
    <w:basedOn w:val="Normal"/>
    <w:next w:val="Normal"/>
    <w:autoRedefine/>
    <w:uiPriority w:val="39"/>
    <w:semiHidden/>
    <w:unhideWhenUsed/>
    <w:rsid w:val="0014788b"/>
    <w:pPr>
      <w:spacing w:before="0" w:after="100"/>
      <w:ind w:left="880"/>
    </w:pPr>
    <w:rPr/>
  </w:style>
  <w:style w:type="paragraph" w:styleId="TOC6">
    <w:name w:val="toc 6"/>
    <w:basedOn w:val="Normal"/>
    <w:next w:val="Normal"/>
    <w:autoRedefine/>
    <w:uiPriority w:val="39"/>
    <w:semiHidden/>
    <w:unhideWhenUsed/>
    <w:rsid w:val="0014788b"/>
    <w:pPr>
      <w:spacing w:before="0" w:after="100"/>
      <w:ind w:left="1100"/>
    </w:pPr>
    <w:rPr/>
  </w:style>
  <w:style w:type="paragraph" w:styleId="TOC7">
    <w:name w:val="toc 7"/>
    <w:basedOn w:val="Normal"/>
    <w:next w:val="Normal"/>
    <w:autoRedefine/>
    <w:uiPriority w:val="39"/>
    <w:semiHidden/>
    <w:unhideWhenUsed/>
    <w:rsid w:val="0014788b"/>
    <w:pPr>
      <w:spacing w:before="0" w:after="100"/>
      <w:ind w:left="1320"/>
    </w:pPr>
    <w:rPr/>
  </w:style>
  <w:style w:type="paragraph" w:styleId="TOC8">
    <w:name w:val="toc 8"/>
    <w:basedOn w:val="Normal"/>
    <w:next w:val="Normal"/>
    <w:autoRedefine/>
    <w:uiPriority w:val="39"/>
    <w:semiHidden/>
    <w:unhideWhenUsed/>
    <w:rsid w:val="0014788b"/>
    <w:pPr>
      <w:spacing w:before="0" w:after="100"/>
      <w:ind w:left="1540"/>
    </w:pPr>
    <w:rPr/>
  </w:style>
  <w:style w:type="paragraph" w:styleId="TOC9">
    <w:name w:val="toc 9"/>
    <w:basedOn w:val="Normal"/>
    <w:next w:val="Normal"/>
    <w:autoRedefine/>
    <w:uiPriority w:val="39"/>
    <w:semiHidden/>
    <w:unhideWhenUsed/>
    <w:rsid w:val="0014788b"/>
    <w:pPr>
      <w:spacing w:before="0" w:after="100"/>
      <w:ind w:left="1760"/>
    </w:pPr>
    <w:rPr/>
  </w:style>
  <w:style w:type="paragraph" w:styleId="FootnoteText">
    <w:name w:val="footnote text"/>
    <w:basedOn w:val="Normal"/>
    <w:link w:val="Style16"/>
    <w:uiPriority w:val="99"/>
    <w:semiHidden/>
    <w:unhideWhenUsed/>
    <w:rsid w:val="0014788b"/>
    <w:pPr>
      <w:spacing w:lineRule="auto" w:line="240" w:before="0" w:after="0"/>
    </w:pPr>
    <w:rPr>
      <w:sz w:val="20"/>
      <w:szCs w:val="20"/>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wmf"/><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wmf"/><Relationship Id="rId10" Type="http://schemas.openxmlformats.org/officeDocument/2006/relationships/image" Target="media/image9.wmf"/><Relationship Id="rId11" Type="http://schemas.openxmlformats.org/officeDocument/2006/relationships/image" Target="media/image10.wmf"/><Relationship Id="rId12" Type="http://schemas.openxmlformats.org/officeDocument/2006/relationships/image" Target="media/image11.wmf"/><Relationship Id="rId13" Type="http://schemas.openxmlformats.org/officeDocument/2006/relationships/image" Target="media/image12.wmf"/><Relationship Id="rId14" Type="http://schemas.openxmlformats.org/officeDocument/2006/relationships/image" Target="media/image13.wmf"/><Relationship Id="rId15" Type="http://schemas.openxmlformats.org/officeDocument/2006/relationships/image" Target="media/image14.wmf"/><Relationship Id="rId16" Type="http://schemas.openxmlformats.org/officeDocument/2006/relationships/image" Target="media/image15.wmf"/><Relationship Id="rId17" Type="http://schemas.openxmlformats.org/officeDocument/2006/relationships/image" Target="media/image16.wmf"/><Relationship Id="rId18" Type="http://schemas.openxmlformats.org/officeDocument/2006/relationships/image" Target="media/image17.wmf"/><Relationship Id="rId19" Type="http://schemas.openxmlformats.org/officeDocument/2006/relationships/image" Target="media/image18.wmf"/><Relationship Id="rId20" Type="http://schemas.openxmlformats.org/officeDocument/2006/relationships/image" Target="media/image19.wmf"/><Relationship Id="rId21" Type="http://schemas.openxmlformats.org/officeDocument/2006/relationships/image" Target="media/image20.wmf"/><Relationship Id="rId22" Type="http://schemas.openxmlformats.org/officeDocument/2006/relationships/image" Target="media/image21.wmf"/><Relationship Id="rId23" Type="http://schemas.openxmlformats.org/officeDocument/2006/relationships/image" Target="media/image22.wmf"/><Relationship Id="rId24" Type="http://schemas.openxmlformats.org/officeDocument/2006/relationships/image" Target="media/image23.wmf"/><Relationship Id="rId25" Type="http://schemas.openxmlformats.org/officeDocument/2006/relationships/image" Target="media/image24.wmf"/><Relationship Id="rId26" Type="http://schemas.openxmlformats.org/officeDocument/2006/relationships/image" Target="media/image25.wmf"/><Relationship Id="rId27" Type="http://schemas.openxmlformats.org/officeDocument/2006/relationships/image" Target="media/image26.wmf"/><Relationship Id="rId28" Type="http://schemas.openxmlformats.org/officeDocument/2006/relationships/image" Target="media/image27.wmf"/><Relationship Id="rId29" Type="http://schemas.openxmlformats.org/officeDocument/2006/relationships/image" Target="media/image28.wmf"/><Relationship Id="rId30" Type="http://schemas.openxmlformats.org/officeDocument/2006/relationships/image" Target="media/image29.wmf"/><Relationship Id="rId31" Type="http://schemas.openxmlformats.org/officeDocument/2006/relationships/image" Target="media/image30.wmf"/><Relationship Id="rId32" Type="http://schemas.openxmlformats.org/officeDocument/2006/relationships/image" Target="media/image31.wmf"/><Relationship Id="rId33" Type="http://schemas.openxmlformats.org/officeDocument/2006/relationships/image" Target="media/image32.wmf"/><Relationship Id="rId34" Type="http://schemas.openxmlformats.org/officeDocument/2006/relationships/image" Target="media/image32.wmf"/><Relationship Id="rId35" Type="http://schemas.openxmlformats.org/officeDocument/2006/relationships/image" Target="media/image33.wmf"/><Relationship Id="rId36" Type="http://schemas.openxmlformats.org/officeDocument/2006/relationships/image" Target="media/image32.wmf"/><Relationship Id="rId37" Type="http://schemas.openxmlformats.org/officeDocument/2006/relationships/image" Target="media/image32.wmf"/><Relationship Id="rId38" Type="http://schemas.openxmlformats.org/officeDocument/2006/relationships/image" Target="media/image34.wmf"/><Relationship Id="rId39" Type="http://schemas.openxmlformats.org/officeDocument/2006/relationships/image" Target="media/image35.wmf"/><Relationship Id="rId40" Type="http://schemas.openxmlformats.org/officeDocument/2006/relationships/image" Target="media/image36.wmf"/><Relationship Id="rId41" Type="http://schemas.openxmlformats.org/officeDocument/2006/relationships/image" Target="media/image37.wmf"/><Relationship Id="rId42" Type="http://schemas.openxmlformats.org/officeDocument/2006/relationships/image" Target="media/image38.wmf"/><Relationship Id="rId43" Type="http://schemas.openxmlformats.org/officeDocument/2006/relationships/image" Target="media/image39.wmf"/><Relationship Id="rId44" Type="http://schemas.openxmlformats.org/officeDocument/2006/relationships/image" Target="media/image40.wmf"/><Relationship Id="rId45" Type="http://schemas.openxmlformats.org/officeDocument/2006/relationships/image" Target="media/image41.wmf"/><Relationship Id="rId46" Type="http://schemas.openxmlformats.org/officeDocument/2006/relationships/image" Target="media/image42.wmf"/><Relationship Id="rId47" Type="http://schemas.openxmlformats.org/officeDocument/2006/relationships/image" Target="media/image43.wmf"/><Relationship Id="rId48" Type="http://schemas.openxmlformats.org/officeDocument/2006/relationships/image" Target="media/image44.wmf"/><Relationship Id="rId49" Type="http://schemas.openxmlformats.org/officeDocument/2006/relationships/image" Target="media/image45.wmf"/><Relationship Id="rId50" Type="http://schemas.openxmlformats.org/officeDocument/2006/relationships/image" Target="media/image46.wmf"/><Relationship Id="rId51" Type="http://schemas.openxmlformats.org/officeDocument/2006/relationships/image" Target="media/image47.wmf"/><Relationship Id="rId52" Type="http://schemas.openxmlformats.org/officeDocument/2006/relationships/image" Target="media/image48.wmf"/><Relationship Id="rId53" Type="http://schemas.openxmlformats.org/officeDocument/2006/relationships/image" Target="media/image49.wmf"/><Relationship Id="rId54" Type="http://schemas.openxmlformats.org/officeDocument/2006/relationships/image" Target="media/image50.wmf"/><Relationship Id="rId55" Type="http://schemas.openxmlformats.org/officeDocument/2006/relationships/image" Target="media/image51.wmf"/><Relationship Id="rId56" Type="http://schemas.openxmlformats.org/officeDocument/2006/relationships/image" Target="media/image32.wmf"/><Relationship Id="rId57" Type="http://schemas.openxmlformats.org/officeDocument/2006/relationships/image" Target="media/image52.wmf"/><Relationship Id="rId58" Type="http://schemas.openxmlformats.org/officeDocument/2006/relationships/image" Target="media/image53.wmf"/><Relationship Id="rId59" Type="http://schemas.openxmlformats.org/officeDocument/2006/relationships/image" Target="media/image54.wmf"/><Relationship Id="rId60" Type="http://schemas.openxmlformats.org/officeDocument/2006/relationships/image" Target="media/image55.wmf"/><Relationship Id="rId61" Type="http://schemas.openxmlformats.org/officeDocument/2006/relationships/image" Target="media/image56.wmf"/><Relationship Id="rId62" Type="http://schemas.openxmlformats.org/officeDocument/2006/relationships/image" Target="media/image57.wmf"/><Relationship Id="rId63" Type="http://schemas.openxmlformats.org/officeDocument/2006/relationships/image" Target="media/image58.wmf"/><Relationship Id="rId64" Type="http://schemas.openxmlformats.org/officeDocument/2006/relationships/image" Target="media/image59.wmf"/><Relationship Id="rId65" Type="http://schemas.openxmlformats.org/officeDocument/2006/relationships/image" Target="media/image60.wmf"/><Relationship Id="rId66" Type="http://schemas.openxmlformats.org/officeDocument/2006/relationships/image" Target="media/image59.wmf"/><Relationship Id="rId67" Type="http://schemas.openxmlformats.org/officeDocument/2006/relationships/image" Target="media/image61.wmf"/><Relationship Id="rId68" Type="http://schemas.openxmlformats.org/officeDocument/2006/relationships/image" Target="media/image62.wmf"/><Relationship Id="rId69" Type="http://schemas.openxmlformats.org/officeDocument/2006/relationships/image" Target="media/image63.wmf"/><Relationship Id="rId70" Type="http://schemas.openxmlformats.org/officeDocument/2006/relationships/image" Target="media/image64.wmf"/><Relationship Id="rId71" Type="http://schemas.openxmlformats.org/officeDocument/2006/relationships/image" Target="media/image65.wmf"/><Relationship Id="rId72" Type="http://schemas.openxmlformats.org/officeDocument/2006/relationships/image" Target="media/image66.wmf"/><Relationship Id="rId73" Type="http://schemas.openxmlformats.org/officeDocument/2006/relationships/image" Target="media/image66.wmf"/><Relationship Id="rId74" Type="http://schemas.openxmlformats.org/officeDocument/2006/relationships/image" Target="media/image67.wmf"/><Relationship Id="rId75" Type="http://schemas.openxmlformats.org/officeDocument/2006/relationships/image" Target="media/image68.wmf"/><Relationship Id="rId76" Type="http://schemas.openxmlformats.org/officeDocument/2006/relationships/image" Target="media/image69.wmf"/><Relationship Id="rId77" Type="http://schemas.openxmlformats.org/officeDocument/2006/relationships/image" Target="media/image70.wmf"/><Relationship Id="rId78" Type="http://schemas.openxmlformats.org/officeDocument/2006/relationships/image" Target="media/image71.wmf"/><Relationship Id="rId79" Type="http://schemas.openxmlformats.org/officeDocument/2006/relationships/image" Target="media/image72.wmf"/><Relationship Id="rId80" Type="http://schemas.openxmlformats.org/officeDocument/2006/relationships/image" Target="media/image73.wmf"/><Relationship Id="rId81" Type="http://schemas.openxmlformats.org/officeDocument/2006/relationships/image" Target="media/image74.wmf"/><Relationship Id="rId82" Type="http://schemas.openxmlformats.org/officeDocument/2006/relationships/image" Target="media/image75.wmf"/><Relationship Id="rId83" Type="http://schemas.openxmlformats.org/officeDocument/2006/relationships/image" Target="media/image76.wmf"/><Relationship Id="rId84" Type="http://schemas.openxmlformats.org/officeDocument/2006/relationships/image" Target="media/image77.wmf"/><Relationship Id="rId85" Type="http://schemas.openxmlformats.org/officeDocument/2006/relationships/image" Target="media/image78.wmf"/><Relationship Id="rId86" Type="http://schemas.openxmlformats.org/officeDocument/2006/relationships/image" Target="media/image79.wmf"/><Relationship Id="rId87" Type="http://schemas.openxmlformats.org/officeDocument/2006/relationships/image" Target="media/image80.wmf"/><Relationship Id="rId88" Type="http://schemas.openxmlformats.org/officeDocument/2006/relationships/image" Target="media/image81.wmf"/><Relationship Id="rId89" Type="http://schemas.openxmlformats.org/officeDocument/2006/relationships/image" Target="media/image82.wmf"/><Relationship Id="rId90" Type="http://schemas.openxmlformats.org/officeDocument/2006/relationships/image" Target="media/image83.wmf"/><Relationship Id="rId91" Type="http://schemas.openxmlformats.org/officeDocument/2006/relationships/image" Target="media/image84.wmf"/><Relationship Id="rId92" Type="http://schemas.openxmlformats.org/officeDocument/2006/relationships/image" Target="media/image85.wmf"/><Relationship Id="rId93" Type="http://schemas.openxmlformats.org/officeDocument/2006/relationships/image" Target="media/image86.png"/><Relationship Id="rId94" Type="http://schemas.openxmlformats.org/officeDocument/2006/relationships/image" Target="media/image87.wmf"/><Relationship Id="rId95" Type="http://schemas.openxmlformats.org/officeDocument/2006/relationships/image" Target="media/image88.wmf"/><Relationship Id="rId96" Type="http://schemas.openxmlformats.org/officeDocument/2006/relationships/image" Target="media/image89.wmf"/><Relationship Id="rId97" Type="http://schemas.openxmlformats.org/officeDocument/2006/relationships/image" Target="media/image89.wmf"/><Relationship Id="rId98" Type="http://schemas.openxmlformats.org/officeDocument/2006/relationships/image" Target="media/image89.wmf"/><Relationship Id="rId99" Type="http://schemas.openxmlformats.org/officeDocument/2006/relationships/image" Target="media/image90.wmf"/><Relationship Id="rId100" Type="http://schemas.openxmlformats.org/officeDocument/2006/relationships/image" Target="media/image91.wmf"/><Relationship Id="rId101" Type="http://schemas.openxmlformats.org/officeDocument/2006/relationships/image" Target="media/image92.wmf"/><Relationship Id="rId102" Type="http://schemas.openxmlformats.org/officeDocument/2006/relationships/image" Target="media/image89.wmf"/><Relationship Id="rId103" Type="http://schemas.openxmlformats.org/officeDocument/2006/relationships/image" Target="media/image93.wmf"/><Relationship Id="rId104" Type="http://schemas.openxmlformats.org/officeDocument/2006/relationships/image" Target="media/image93.wmf"/><Relationship Id="rId105" Type="http://schemas.openxmlformats.org/officeDocument/2006/relationships/image" Target="media/image94.wmf"/><Relationship Id="rId106" Type="http://schemas.openxmlformats.org/officeDocument/2006/relationships/image" Target="media/image95.wmf"/><Relationship Id="rId107" Type="http://schemas.openxmlformats.org/officeDocument/2006/relationships/image" Target="media/image96.png"/><Relationship Id="rId108" Type="http://schemas.openxmlformats.org/officeDocument/2006/relationships/image" Target="media/image93.wmf"/><Relationship Id="rId109" Type="http://schemas.openxmlformats.org/officeDocument/2006/relationships/image" Target="media/image94.wmf"/><Relationship Id="rId110" Type="http://schemas.openxmlformats.org/officeDocument/2006/relationships/image" Target="media/image93.wmf"/><Relationship Id="rId111" Type="http://schemas.openxmlformats.org/officeDocument/2006/relationships/image" Target="media/image95.wmf"/><Relationship Id="rId112" Type="http://schemas.openxmlformats.org/officeDocument/2006/relationships/image" Target="media/image97.wmf"/><Relationship Id="rId113" Type="http://schemas.openxmlformats.org/officeDocument/2006/relationships/image" Target="media/image98.wmf"/><Relationship Id="rId114" Type="http://schemas.openxmlformats.org/officeDocument/2006/relationships/image" Target="media/image99.wmf"/><Relationship Id="rId115" Type="http://schemas.openxmlformats.org/officeDocument/2006/relationships/image" Target="media/image100.wmf"/><Relationship Id="rId116" Type="http://schemas.openxmlformats.org/officeDocument/2006/relationships/image" Target="media/image101.wmf"/><Relationship Id="rId117" Type="http://schemas.openxmlformats.org/officeDocument/2006/relationships/image" Target="media/image102.wmf"/><Relationship Id="rId118" Type="http://schemas.openxmlformats.org/officeDocument/2006/relationships/image" Target="media/image103.wmf"/><Relationship Id="rId119" Type="http://schemas.openxmlformats.org/officeDocument/2006/relationships/image" Target="media/image104.wmf"/><Relationship Id="rId120" Type="http://schemas.openxmlformats.org/officeDocument/2006/relationships/image" Target="media/image105.wmf"/><Relationship Id="rId121" Type="http://schemas.openxmlformats.org/officeDocument/2006/relationships/image" Target="media/image106.wmf"/><Relationship Id="rId122" Type="http://schemas.openxmlformats.org/officeDocument/2006/relationships/image" Target="media/image107.wmf"/><Relationship Id="rId123" Type="http://schemas.openxmlformats.org/officeDocument/2006/relationships/image" Target="media/image108.wmf"/><Relationship Id="rId124" Type="http://schemas.openxmlformats.org/officeDocument/2006/relationships/image" Target="media/image109.wmf"/><Relationship Id="rId125" Type="http://schemas.openxmlformats.org/officeDocument/2006/relationships/image" Target="media/image110.wmf"/><Relationship Id="rId126" Type="http://schemas.openxmlformats.org/officeDocument/2006/relationships/image" Target="media/image111.wmf"/><Relationship Id="rId127" Type="http://schemas.openxmlformats.org/officeDocument/2006/relationships/image" Target="media/image112.wmf"/><Relationship Id="rId128" Type="http://schemas.openxmlformats.org/officeDocument/2006/relationships/image" Target="media/image113.wmf"/><Relationship Id="rId129" Type="http://schemas.openxmlformats.org/officeDocument/2006/relationships/footer" Target="footer1.xml"/><Relationship Id="rId130" Type="http://schemas.openxmlformats.org/officeDocument/2006/relationships/footer" Target="footer2.xml"/><Relationship Id="rId131" Type="http://schemas.openxmlformats.org/officeDocument/2006/relationships/footer" Target="footer3.xml"/><Relationship Id="rId132" Type="http://schemas.openxmlformats.org/officeDocument/2006/relationships/image" Target="media/image111.wmf"/><Relationship Id="rId133" Type="http://schemas.openxmlformats.org/officeDocument/2006/relationships/image" Target="media/image114.wmf"/><Relationship Id="rId134" Type="http://schemas.openxmlformats.org/officeDocument/2006/relationships/image" Target="media/image115.wmf"/><Relationship Id="rId135" Type="http://schemas.openxmlformats.org/officeDocument/2006/relationships/image" Target="media/image32.wmf"/><Relationship Id="rId136" Type="http://schemas.openxmlformats.org/officeDocument/2006/relationships/image" Target="media/image116.wmf"/><Relationship Id="rId137" Type="http://schemas.openxmlformats.org/officeDocument/2006/relationships/image" Target="media/image117.wmf"/><Relationship Id="rId138" Type="http://schemas.openxmlformats.org/officeDocument/2006/relationships/image" Target="media/image118.wmf"/><Relationship Id="rId139" Type="http://schemas.openxmlformats.org/officeDocument/2006/relationships/image" Target="media/image119.wmf"/><Relationship Id="rId140" Type="http://schemas.openxmlformats.org/officeDocument/2006/relationships/image" Target="media/image120.wmf"/><Relationship Id="rId141" Type="http://schemas.openxmlformats.org/officeDocument/2006/relationships/image" Target="media/image121.wmf"/><Relationship Id="rId142" Type="http://schemas.openxmlformats.org/officeDocument/2006/relationships/image" Target="media/image122.wmf"/><Relationship Id="rId143" Type="http://schemas.openxmlformats.org/officeDocument/2006/relationships/image" Target="media/image123.wmf"/><Relationship Id="rId144" Type="http://schemas.openxmlformats.org/officeDocument/2006/relationships/image" Target="media/image124.wmf"/><Relationship Id="rId145" Type="http://schemas.openxmlformats.org/officeDocument/2006/relationships/image" Target="media/image125.wmf"/><Relationship Id="rId146" Type="http://schemas.openxmlformats.org/officeDocument/2006/relationships/image" Target="media/image126.wmf"/><Relationship Id="rId147" Type="http://schemas.openxmlformats.org/officeDocument/2006/relationships/image" Target="media/image127.wmf"/><Relationship Id="rId148" Type="http://schemas.openxmlformats.org/officeDocument/2006/relationships/image" Target="media/image128.wmf"/><Relationship Id="rId149" Type="http://schemas.openxmlformats.org/officeDocument/2006/relationships/image" Target="media/image129.wmf"/><Relationship Id="rId150" Type="http://schemas.openxmlformats.org/officeDocument/2006/relationships/image" Target="media/image130.wmf"/><Relationship Id="rId151" Type="http://schemas.openxmlformats.org/officeDocument/2006/relationships/image" Target="media/image131.wmf"/><Relationship Id="rId152" Type="http://schemas.openxmlformats.org/officeDocument/2006/relationships/image" Target="media/image132.wmf"/><Relationship Id="rId153" Type="http://schemas.openxmlformats.org/officeDocument/2006/relationships/image" Target="media/image133.wmf"/><Relationship Id="rId154" Type="http://schemas.openxmlformats.org/officeDocument/2006/relationships/image" Target="media/image134.wmf"/><Relationship Id="rId155" Type="http://schemas.openxmlformats.org/officeDocument/2006/relationships/image" Target="media/image135.wmf"/><Relationship Id="rId156" Type="http://schemas.openxmlformats.org/officeDocument/2006/relationships/image" Target="media/image136.wmf"/><Relationship Id="rId157" Type="http://schemas.openxmlformats.org/officeDocument/2006/relationships/image" Target="media/image137.wmf"/><Relationship Id="rId158" Type="http://schemas.openxmlformats.org/officeDocument/2006/relationships/image" Target="media/image138.wmf"/><Relationship Id="rId159" Type="http://schemas.openxmlformats.org/officeDocument/2006/relationships/image" Target="media/image137.wmf"/><Relationship Id="rId160" Type="http://schemas.openxmlformats.org/officeDocument/2006/relationships/image" Target="media/image138.wmf"/><Relationship Id="rId161" Type="http://schemas.openxmlformats.org/officeDocument/2006/relationships/image" Target="media/image120.wmf"/><Relationship Id="rId162" Type="http://schemas.openxmlformats.org/officeDocument/2006/relationships/image" Target="media/image121.wmf"/><Relationship Id="rId163" Type="http://schemas.openxmlformats.org/officeDocument/2006/relationships/image" Target="media/image139.wmf"/><Relationship Id="rId164" Type="http://schemas.openxmlformats.org/officeDocument/2006/relationships/image" Target="media/image132.wmf"/><Relationship Id="rId165" Type="http://schemas.openxmlformats.org/officeDocument/2006/relationships/image" Target="media/image133.wmf"/><Relationship Id="rId166" Type="http://schemas.openxmlformats.org/officeDocument/2006/relationships/image" Target="media/image134.wmf"/><Relationship Id="rId167" Type="http://schemas.openxmlformats.org/officeDocument/2006/relationships/image" Target="media/image140.wmf"/><Relationship Id="rId168" Type="http://schemas.openxmlformats.org/officeDocument/2006/relationships/image" Target="media/image135.wmf"/><Relationship Id="rId169" Type="http://schemas.openxmlformats.org/officeDocument/2006/relationships/image" Target="media/image136.wmf"/><Relationship Id="rId170" Type="http://schemas.openxmlformats.org/officeDocument/2006/relationships/image" Target="media/image141.wmf"/><Relationship Id="rId171" Type="http://schemas.openxmlformats.org/officeDocument/2006/relationships/image" Target="media/image142.wmf"/><Relationship Id="rId172" Type="http://schemas.openxmlformats.org/officeDocument/2006/relationships/image" Target="media/image143.wmf"/><Relationship Id="rId173" Type="http://schemas.openxmlformats.org/officeDocument/2006/relationships/image" Target="media/image143.wmf"/><Relationship Id="rId174" Type="http://schemas.openxmlformats.org/officeDocument/2006/relationships/image" Target="media/image140.wmf"/><Relationship Id="rId175" Type="http://schemas.openxmlformats.org/officeDocument/2006/relationships/image" Target="media/image144.wmf"/><Relationship Id="rId176" Type="http://schemas.openxmlformats.org/officeDocument/2006/relationships/image" Target="media/image145.wmf"/><Relationship Id="rId177" Type="http://schemas.openxmlformats.org/officeDocument/2006/relationships/image" Target="media/image146.wmf"/><Relationship Id="rId178" Type="http://schemas.openxmlformats.org/officeDocument/2006/relationships/image" Target="media/image147.wmf"/><Relationship Id="rId179" Type="http://schemas.openxmlformats.org/officeDocument/2006/relationships/image" Target="media/image148.wmf"/><Relationship Id="rId180" Type="http://schemas.openxmlformats.org/officeDocument/2006/relationships/image" Target="media/image149.wmf"/><Relationship Id="rId181" Type="http://schemas.openxmlformats.org/officeDocument/2006/relationships/image" Target="media/image150.wmf"/><Relationship Id="rId182" Type="http://schemas.openxmlformats.org/officeDocument/2006/relationships/image" Target="media/image151.wmf"/><Relationship Id="rId183" Type="http://schemas.openxmlformats.org/officeDocument/2006/relationships/image" Target="media/image152.png"/><Relationship Id="rId184" Type="http://schemas.openxmlformats.org/officeDocument/2006/relationships/image" Target="media/image153.wmf"/><Relationship Id="rId185" Type="http://schemas.openxmlformats.org/officeDocument/2006/relationships/image" Target="media/image151.wmf"/><Relationship Id="rId186" Type="http://schemas.openxmlformats.org/officeDocument/2006/relationships/image" Target="media/image154.wmf"/><Relationship Id="rId187" Type="http://schemas.openxmlformats.org/officeDocument/2006/relationships/image" Target="media/image155.wmf"/><Relationship Id="rId188" Type="http://schemas.openxmlformats.org/officeDocument/2006/relationships/image" Target="media/image156.wmf"/><Relationship Id="rId189" Type="http://schemas.openxmlformats.org/officeDocument/2006/relationships/image" Target="media/image157.wmf"/><Relationship Id="rId190" Type="http://schemas.openxmlformats.org/officeDocument/2006/relationships/image" Target="media/image158.wmf"/><Relationship Id="rId191" Type="http://schemas.openxmlformats.org/officeDocument/2006/relationships/image" Target="media/image159.wmf"/><Relationship Id="rId192" Type="http://schemas.openxmlformats.org/officeDocument/2006/relationships/image" Target="media/image160.wmf"/><Relationship Id="rId193" Type="http://schemas.openxmlformats.org/officeDocument/2006/relationships/image" Target="media/image161.wmf"/><Relationship Id="rId194" Type="http://schemas.openxmlformats.org/officeDocument/2006/relationships/image" Target="media/image162.wmf"/><Relationship Id="rId195" Type="http://schemas.openxmlformats.org/officeDocument/2006/relationships/image" Target="media/image163.wmf"/><Relationship Id="rId196" Type="http://schemas.openxmlformats.org/officeDocument/2006/relationships/image" Target="media/image164.wmf"/><Relationship Id="rId197" Type="http://schemas.openxmlformats.org/officeDocument/2006/relationships/image" Target="media/image165.wmf"/><Relationship Id="rId198" Type="http://schemas.openxmlformats.org/officeDocument/2006/relationships/image" Target="media/image166.wmf"/><Relationship Id="rId199" Type="http://schemas.openxmlformats.org/officeDocument/2006/relationships/image" Target="media/image167.wmf"/><Relationship Id="rId200" Type="http://schemas.openxmlformats.org/officeDocument/2006/relationships/image" Target="media/image168.wmf"/><Relationship Id="rId201" Type="http://schemas.openxmlformats.org/officeDocument/2006/relationships/image" Target="media/image169.wmf"/><Relationship Id="rId202" Type="http://schemas.openxmlformats.org/officeDocument/2006/relationships/image" Target="media/image170.wmf"/><Relationship Id="rId203" Type="http://schemas.openxmlformats.org/officeDocument/2006/relationships/image" Target="media/image171.png"/><Relationship Id="rId204" Type="http://schemas.openxmlformats.org/officeDocument/2006/relationships/image" Target="media/image172.wmf"/><Relationship Id="rId205" Type="http://schemas.openxmlformats.org/officeDocument/2006/relationships/image" Target="media/image173.wmf"/><Relationship Id="rId206" Type="http://schemas.openxmlformats.org/officeDocument/2006/relationships/image" Target="media/image174.png"/><Relationship Id="rId207" Type="http://schemas.openxmlformats.org/officeDocument/2006/relationships/image" Target="media/image175.wmf"/><Relationship Id="rId208" Type="http://schemas.openxmlformats.org/officeDocument/2006/relationships/image" Target="media/image176.wmf"/><Relationship Id="rId209" Type="http://schemas.openxmlformats.org/officeDocument/2006/relationships/image" Target="media/image175.wmf"/><Relationship Id="rId210" Type="http://schemas.openxmlformats.org/officeDocument/2006/relationships/image" Target="media/image177.png"/><Relationship Id="rId211" Type="http://schemas.openxmlformats.org/officeDocument/2006/relationships/image" Target="media/image178.png"/><Relationship Id="rId212" Type="http://schemas.openxmlformats.org/officeDocument/2006/relationships/image" Target="media/image179.wmf"/><Relationship Id="rId213" Type="http://schemas.openxmlformats.org/officeDocument/2006/relationships/image" Target="media/image180.wmf"/><Relationship Id="rId214" Type="http://schemas.openxmlformats.org/officeDocument/2006/relationships/image" Target="media/image181.png"/><Relationship Id="rId215" Type="http://schemas.openxmlformats.org/officeDocument/2006/relationships/image" Target="media/image182.png"/><Relationship Id="rId216" Type="http://schemas.openxmlformats.org/officeDocument/2006/relationships/image" Target="media/image183.wmf"/><Relationship Id="rId217" Type="http://schemas.openxmlformats.org/officeDocument/2006/relationships/image" Target="media/image184.wmf"/><Relationship Id="rId218" Type="http://schemas.openxmlformats.org/officeDocument/2006/relationships/image" Target="media/image185.wmf"/><Relationship Id="rId219" Type="http://schemas.openxmlformats.org/officeDocument/2006/relationships/image" Target="media/image186.wmf"/><Relationship Id="rId220" Type="http://schemas.openxmlformats.org/officeDocument/2006/relationships/image" Target="media/image187.wmf"/><Relationship Id="rId221" Type="http://schemas.openxmlformats.org/officeDocument/2006/relationships/image" Target="media/image188.wmf"/><Relationship Id="rId222" Type="http://schemas.openxmlformats.org/officeDocument/2006/relationships/image" Target="media/image189.png"/><Relationship Id="rId223" Type="http://schemas.openxmlformats.org/officeDocument/2006/relationships/image" Target="media/image190.wmf"/><Relationship Id="rId224" Type="http://schemas.openxmlformats.org/officeDocument/2006/relationships/image" Target="media/image191.png"/><Relationship Id="rId225" Type="http://schemas.openxmlformats.org/officeDocument/2006/relationships/image" Target="media/image192.wmf"/><Relationship Id="rId226" Type="http://schemas.openxmlformats.org/officeDocument/2006/relationships/image" Target="media/image193.wmf"/><Relationship Id="rId227" Type="http://schemas.openxmlformats.org/officeDocument/2006/relationships/image" Target="media/image194.wmf"/><Relationship Id="rId228" Type="http://schemas.openxmlformats.org/officeDocument/2006/relationships/image" Target="media/image195.png"/><Relationship Id="rId229" Type="http://schemas.openxmlformats.org/officeDocument/2006/relationships/image" Target="media/image196.png"/><Relationship Id="rId230" Type="http://schemas.openxmlformats.org/officeDocument/2006/relationships/image" Target="media/image197.png"/><Relationship Id="rId231" Type="http://schemas.openxmlformats.org/officeDocument/2006/relationships/image" Target="media/image198.png"/><Relationship Id="rId232" Type="http://schemas.openxmlformats.org/officeDocument/2006/relationships/image" Target="media/image175.wmf"/><Relationship Id="rId233" Type="http://schemas.openxmlformats.org/officeDocument/2006/relationships/image" Target="media/image199.wmf"/><Relationship Id="rId234" Type="http://schemas.openxmlformats.org/officeDocument/2006/relationships/image" Target="media/image192.wmf"/><Relationship Id="rId235" Type="http://schemas.openxmlformats.org/officeDocument/2006/relationships/image" Target="media/image200.wmf"/><Relationship Id="rId236" Type="http://schemas.openxmlformats.org/officeDocument/2006/relationships/image" Target="media/image201.wmf"/><Relationship Id="rId237" Type="http://schemas.openxmlformats.org/officeDocument/2006/relationships/image" Target="media/image202.wmf"/><Relationship Id="rId238" Type="http://schemas.openxmlformats.org/officeDocument/2006/relationships/image" Target="media/image203.wmf"/><Relationship Id="rId239" Type="http://schemas.openxmlformats.org/officeDocument/2006/relationships/image" Target="media/image204.wmf"/><Relationship Id="rId240" Type="http://schemas.openxmlformats.org/officeDocument/2006/relationships/image" Target="media/image205.wmf"/><Relationship Id="rId241" Type="http://schemas.openxmlformats.org/officeDocument/2006/relationships/image" Target="media/image206.wmf"/><Relationship Id="rId242" Type="http://schemas.openxmlformats.org/officeDocument/2006/relationships/image" Target="media/image207.wmf"/><Relationship Id="rId243" Type="http://schemas.openxmlformats.org/officeDocument/2006/relationships/image" Target="media/image208.wmf"/><Relationship Id="rId244" Type="http://schemas.openxmlformats.org/officeDocument/2006/relationships/image" Target="media/image209.wmf"/><Relationship Id="rId245" Type="http://schemas.openxmlformats.org/officeDocument/2006/relationships/image" Target="media/image210.wmf"/><Relationship Id="rId246" Type="http://schemas.openxmlformats.org/officeDocument/2006/relationships/image" Target="media/image211.wmf"/><Relationship Id="rId247" Type="http://schemas.openxmlformats.org/officeDocument/2006/relationships/image" Target="media/image212.wmf"/><Relationship Id="rId248" Type="http://schemas.openxmlformats.org/officeDocument/2006/relationships/image" Target="media/image213.wmf"/><Relationship Id="rId249" Type="http://schemas.openxmlformats.org/officeDocument/2006/relationships/image" Target="media/image214.wmf"/><Relationship Id="rId250" Type="http://schemas.openxmlformats.org/officeDocument/2006/relationships/image" Target="media/image215.wmf"/><Relationship Id="rId251" Type="http://schemas.openxmlformats.org/officeDocument/2006/relationships/image" Target="media/image216.wmf"/><Relationship Id="rId252" Type="http://schemas.openxmlformats.org/officeDocument/2006/relationships/image" Target="media/image217.wmf"/><Relationship Id="rId253" Type="http://schemas.openxmlformats.org/officeDocument/2006/relationships/image" Target="media/image218.wmf"/><Relationship Id="rId254" Type="http://schemas.openxmlformats.org/officeDocument/2006/relationships/image" Target="media/image219.wmf"/><Relationship Id="rId255" Type="http://schemas.openxmlformats.org/officeDocument/2006/relationships/image" Target="media/image220.wmf"/><Relationship Id="rId256" Type="http://schemas.openxmlformats.org/officeDocument/2006/relationships/image" Target="media/image220.wmf"/><Relationship Id="rId257" Type="http://schemas.openxmlformats.org/officeDocument/2006/relationships/image" Target="media/image221.wmf"/><Relationship Id="rId258" Type="http://schemas.openxmlformats.org/officeDocument/2006/relationships/image" Target="media/image222.wmf"/><Relationship Id="rId259" Type="http://schemas.openxmlformats.org/officeDocument/2006/relationships/image" Target="media/image223.wmf"/><Relationship Id="rId260" Type="http://schemas.openxmlformats.org/officeDocument/2006/relationships/image" Target="media/image224.wmf"/><Relationship Id="rId261" Type="http://schemas.openxmlformats.org/officeDocument/2006/relationships/image" Target="media/image225.wmf"/><Relationship Id="rId262" Type="http://schemas.openxmlformats.org/officeDocument/2006/relationships/image" Target="media/image226.wmf"/><Relationship Id="rId263" Type="http://schemas.openxmlformats.org/officeDocument/2006/relationships/image" Target="media/image227.wmf"/><Relationship Id="rId264" Type="http://schemas.openxmlformats.org/officeDocument/2006/relationships/image" Target="media/image228.wmf"/><Relationship Id="rId265" Type="http://schemas.openxmlformats.org/officeDocument/2006/relationships/image" Target="media/image229.wmf"/><Relationship Id="rId266" Type="http://schemas.openxmlformats.org/officeDocument/2006/relationships/image" Target="media/image230.wmf"/><Relationship Id="rId267" Type="http://schemas.openxmlformats.org/officeDocument/2006/relationships/image" Target="media/image231.wmf"/><Relationship Id="rId268" Type="http://schemas.openxmlformats.org/officeDocument/2006/relationships/image" Target="media/image232.wmf"/><Relationship Id="rId269" Type="http://schemas.openxmlformats.org/officeDocument/2006/relationships/image" Target="media/image233.wmf"/><Relationship Id="rId270" Type="http://schemas.openxmlformats.org/officeDocument/2006/relationships/image" Target="media/image234.wmf"/><Relationship Id="rId271" Type="http://schemas.openxmlformats.org/officeDocument/2006/relationships/image" Target="media/image235.wmf"/><Relationship Id="rId272" Type="http://schemas.openxmlformats.org/officeDocument/2006/relationships/image" Target="media/image217.wmf"/><Relationship Id="rId273" Type="http://schemas.openxmlformats.org/officeDocument/2006/relationships/image" Target="media/image220.wmf"/><Relationship Id="rId274" Type="http://schemas.openxmlformats.org/officeDocument/2006/relationships/image" Target="media/image236.wmf"/><Relationship Id="rId275" Type="http://schemas.openxmlformats.org/officeDocument/2006/relationships/image" Target="media/image220.wmf"/><Relationship Id="rId276" Type="http://schemas.openxmlformats.org/officeDocument/2006/relationships/image" Target="media/image220.wmf"/><Relationship Id="rId277" Type="http://schemas.openxmlformats.org/officeDocument/2006/relationships/image" Target="media/image220.wmf"/><Relationship Id="rId278" Type="http://schemas.openxmlformats.org/officeDocument/2006/relationships/image" Target="media/image220.wmf"/><Relationship Id="rId279" Type="http://schemas.openxmlformats.org/officeDocument/2006/relationships/image" Target="media/image237.wmf"/><Relationship Id="rId280" Type="http://schemas.openxmlformats.org/officeDocument/2006/relationships/image" Target="media/image238.wmf"/><Relationship Id="rId281" Type="http://schemas.openxmlformats.org/officeDocument/2006/relationships/image" Target="media/image228.wmf"/><Relationship Id="rId282" Type="http://schemas.openxmlformats.org/officeDocument/2006/relationships/image" Target="media/image239.wmf"/><Relationship Id="rId283" Type="http://schemas.openxmlformats.org/officeDocument/2006/relationships/image" Target="media/image240.wmf"/><Relationship Id="rId284" Type="http://schemas.openxmlformats.org/officeDocument/2006/relationships/image" Target="media/image241.wmf"/><Relationship Id="rId285" Type="http://schemas.openxmlformats.org/officeDocument/2006/relationships/image" Target="media/image228.wmf"/><Relationship Id="rId286" Type="http://schemas.openxmlformats.org/officeDocument/2006/relationships/image" Target="media/image239.wmf"/><Relationship Id="rId287" Type="http://schemas.openxmlformats.org/officeDocument/2006/relationships/image" Target="media/image242.png"/><Relationship Id="rId288" Type="http://schemas.openxmlformats.org/officeDocument/2006/relationships/image" Target="media/image243.wmf"/><Relationship Id="rId289" Type="http://schemas.openxmlformats.org/officeDocument/2006/relationships/image" Target="media/image244.png"/><Relationship Id="rId290" Type="http://schemas.openxmlformats.org/officeDocument/2006/relationships/image" Target="media/image228.wmf"/><Relationship Id="rId291" Type="http://schemas.openxmlformats.org/officeDocument/2006/relationships/image" Target="media/image245.wmf"/><Relationship Id="rId292" Type="http://schemas.openxmlformats.org/officeDocument/2006/relationships/image" Target="media/image246.png"/><Relationship Id="rId293" Type="http://schemas.openxmlformats.org/officeDocument/2006/relationships/image" Target="media/image247.wmf"/><Relationship Id="rId294" Type="http://schemas.openxmlformats.org/officeDocument/2006/relationships/image" Target="media/image228.wmf"/><Relationship Id="rId295" Type="http://schemas.openxmlformats.org/officeDocument/2006/relationships/image" Target="media/image248.wmf"/><Relationship Id="rId296" Type="http://schemas.openxmlformats.org/officeDocument/2006/relationships/image" Target="media/image249.wmf"/><Relationship Id="rId297" Type="http://schemas.openxmlformats.org/officeDocument/2006/relationships/image" Target="media/image250.wmf"/><Relationship Id="rId298" Type="http://schemas.openxmlformats.org/officeDocument/2006/relationships/image" Target="media/image251.wmf"/><Relationship Id="rId299" Type="http://schemas.openxmlformats.org/officeDocument/2006/relationships/image" Target="media/image252.wmf"/><Relationship Id="rId300" Type="http://schemas.openxmlformats.org/officeDocument/2006/relationships/image" Target="media/image253.wmf"/><Relationship Id="rId301" Type="http://schemas.openxmlformats.org/officeDocument/2006/relationships/image" Target="media/image254.wmf"/><Relationship Id="rId302" Type="http://schemas.openxmlformats.org/officeDocument/2006/relationships/image" Target="media/image255.wmf"/><Relationship Id="rId303" Type="http://schemas.openxmlformats.org/officeDocument/2006/relationships/image" Target="media/image256.wmf"/><Relationship Id="rId304" Type="http://schemas.openxmlformats.org/officeDocument/2006/relationships/image" Target="media/image257.wmf"/><Relationship Id="rId305" Type="http://schemas.openxmlformats.org/officeDocument/2006/relationships/image" Target="media/image258.wmf"/><Relationship Id="rId306" Type="http://schemas.openxmlformats.org/officeDocument/2006/relationships/image" Target="media/image259.wmf"/><Relationship Id="rId307" Type="http://schemas.openxmlformats.org/officeDocument/2006/relationships/image" Target="media/image260.wmf"/><Relationship Id="rId308" Type="http://schemas.openxmlformats.org/officeDocument/2006/relationships/image" Target="media/image261.wmf"/><Relationship Id="rId309" Type="http://schemas.openxmlformats.org/officeDocument/2006/relationships/image" Target="media/image262.wmf"/><Relationship Id="rId310" Type="http://schemas.openxmlformats.org/officeDocument/2006/relationships/image" Target="media/image263.wmf"/><Relationship Id="rId311" Type="http://schemas.openxmlformats.org/officeDocument/2006/relationships/image" Target="media/image264.wmf"/><Relationship Id="rId312" Type="http://schemas.openxmlformats.org/officeDocument/2006/relationships/image" Target="media/image265.wmf"/><Relationship Id="rId313" Type="http://schemas.openxmlformats.org/officeDocument/2006/relationships/image" Target="media/image266.wmf"/><Relationship Id="rId314" Type="http://schemas.openxmlformats.org/officeDocument/2006/relationships/image" Target="media/image267.wmf"/><Relationship Id="rId315" Type="http://schemas.openxmlformats.org/officeDocument/2006/relationships/image" Target="media/image268.wmf"/><Relationship Id="rId316" Type="http://schemas.openxmlformats.org/officeDocument/2006/relationships/image" Target="media/image263.wmf"/><Relationship Id="rId317" Type="http://schemas.openxmlformats.org/officeDocument/2006/relationships/image" Target="media/image269.wmf"/><Relationship Id="rId318" Type="http://schemas.openxmlformats.org/officeDocument/2006/relationships/image" Target="media/image270.png"/><Relationship Id="rId319" Type="http://schemas.openxmlformats.org/officeDocument/2006/relationships/image" Target="media/image271.wmf"/><Relationship Id="rId320" Type="http://schemas.openxmlformats.org/officeDocument/2006/relationships/image" Target="media/image247.wmf"/><Relationship Id="rId321" Type="http://schemas.openxmlformats.org/officeDocument/2006/relationships/image" Target="media/image228.wmf"/><Relationship Id="rId322" Type="http://schemas.openxmlformats.org/officeDocument/2006/relationships/image" Target="media/image248.wmf"/><Relationship Id="rId323" Type="http://schemas.openxmlformats.org/officeDocument/2006/relationships/image" Target="media/image249.wmf"/><Relationship Id="rId324" Type="http://schemas.openxmlformats.org/officeDocument/2006/relationships/image" Target="media/image272.wmf"/><Relationship Id="rId325" Type="http://schemas.openxmlformats.org/officeDocument/2006/relationships/image" Target="media/image273.wmf"/><Relationship Id="rId326" Type="http://schemas.openxmlformats.org/officeDocument/2006/relationships/image" Target="media/image274.wmf"/><Relationship Id="rId327" Type="http://schemas.openxmlformats.org/officeDocument/2006/relationships/image" Target="media/image275.wmf"/><Relationship Id="rId328" Type="http://schemas.openxmlformats.org/officeDocument/2006/relationships/image" Target="media/image276.wmf"/><Relationship Id="rId329" Type="http://schemas.openxmlformats.org/officeDocument/2006/relationships/image" Target="media/image277.wmf"/><Relationship Id="rId330" Type="http://schemas.openxmlformats.org/officeDocument/2006/relationships/image" Target="media/image278.wmf"/><Relationship Id="rId331" Type="http://schemas.openxmlformats.org/officeDocument/2006/relationships/image" Target="media/image279.png"/><Relationship Id="rId332" Type="http://schemas.openxmlformats.org/officeDocument/2006/relationships/image" Target="media/image280.wmf"/><Relationship Id="rId333" Type="http://schemas.openxmlformats.org/officeDocument/2006/relationships/image" Target="media/image281.wmf"/><Relationship Id="rId334" Type="http://schemas.openxmlformats.org/officeDocument/2006/relationships/image" Target="media/image282.wmf"/><Relationship Id="rId335" Type="http://schemas.openxmlformats.org/officeDocument/2006/relationships/image" Target="media/image283.wmf"/><Relationship Id="rId336" Type="http://schemas.openxmlformats.org/officeDocument/2006/relationships/image" Target="media/image284.wmf"/><Relationship Id="rId337" Type="http://schemas.openxmlformats.org/officeDocument/2006/relationships/image" Target="media/image285.wmf"/><Relationship Id="rId338" Type="http://schemas.openxmlformats.org/officeDocument/2006/relationships/image" Target="media/image286.wmf"/><Relationship Id="rId339" Type="http://schemas.openxmlformats.org/officeDocument/2006/relationships/image" Target="media/image287.wmf"/><Relationship Id="rId340" Type="http://schemas.openxmlformats.org/officeDocument/2006/relationships/image" Target="media/image288.wmf"/><Relationship Id="rId341" Type="http://schemas.openxmlformats.org/officeDocument/2006/relationships/image" Target="media/image289.wmf"/><Relationship Id="rId342" Type="http://schemas.openxmlformats.org/officeDocument/2006/relationships/image" Target="media/image290.wmf"/><Relationship Id="rId343" Type="http://schemas.openxmlformats.org/officeDocument/2006/relationships/image" Target="media/image291.wmf"/><Relationship Id="rId344" Type="http://schemas.openxmlformats.org/officeDocument/2006/relationships/image" Target="media/image292.wmf"/><Relationship Id="rId345" Type="http://schemas.openxmlformats.org/officeDocument/2006/relationships/image" Target="media/image293.wmf"/><Relationship Id="rId346" Type="http://schemas.openxmlformats.org/officeDocument/2006/relationships/image" Target="media/image294.wmf"/><Relationship Id="rId347" Type="http://schemas.openxmlformats.org/officeDocument/2006/relationships/image" Target="media/image295.wmf"/><Relationship Id="rId348" Type="http://schemas.openxmlformats.org/officeDocument/2006/relationships/image" Target="media/image296.wmf"/><Relationship Id="rId349" Type="http://schemas.openxmlformats.org/officeDocument/2006/relationships/image" Target="media/image297.wmf"/><Relationship Id="rId350" Type="http://schemas.openxmlformats.org/officeDocument/2006/relationships/image" Target="media/image298.png"/><Relationship Id="rId351" Type="http://schemas.openxmlformats.org/officeDocument/2006/relationships/image" Target="media/image299.wmf"/><Relationship Id="rId352" Type="http://schemas.openxmlformats.org/officeDocument/2006/relationships/image" Target="media/image300.png"/><Relationship Id="rId353" Type="http://schemas.openxmlformats.org/officeDocument/2006/relationships/image" Target="media/image301.wmf"/><Relationship Id="rId354" Type="http://schemas.openxmlformats.org/officeDocument/2006/relationships/image" Target="media/image302.wmf"/><Relationship Id="rId355" Type="http://schemas.openxmlformats.org/officeDocument/2006/relationships/image" Target="media/image303.wmf"/><Relationship Id="rId356" Type="http://schemas.openxmlformats.org/officeDocument/2006/relationships/image" Target="media/image304.wmf"/><Relationship Id="rId357" Type="http://schemas.openxmlformats.org/officeDocument/2006/relationships/image" Target="media/image305.wmf"/><Relationship Id="rId358" Type="http://schemas.openxmlformats.org/officeDocument/2006/relationships/image" Target="media/image306.wmf"/><Relationship Id="rId359" Type="http://schemas.openxmlformats.org/officeDocument/2006/relationships/image" Target="media/image307.wmf"/><Relationship Id="rId360" Type="http://schemas.openxmlformats.org/officeDocument/2006/relationships/image" Target="media/image308.wmf"/><Relationship Id="rId361" Type="http://schemas.openxmlformats.org/officeDocument/2006/relationships/image" Target="media/image309.png"/><Relationship Id="rId362" Type="http://schemas.openxmlformats.org/officeDocument/2006/relationships/image" Target="media/image310.png"/><Relationship Id="rId363" Type="http://schemas.openxmlformats.org/officeDocument/2006/relationships/image" Target="media/image311.wmf"/><Relationship Id="rId364" Type="http://schemas.openxmlformats.org/officeDocument/2006/relationships/image" Target="media/image312.wmf"/><Relationship Id="rId365" Type="http://schemas.openxmlformats.org/officeDocument/2006/relationships/image" Target="media/image313.png"/><Relationship Id="rId366" Type="http://schemas.openxmlformats.org/officeDocument/2006/relationships/image" Target="media/image314.wmf"/><Relationship Id="rId367" Type="http://schemas.openxmlformats.org/officeDocument/2006/relationships/image" Target="media/image315.png"/><Relationship Id="rId368" Type="http://schemas.openxmlformats.org/officeDocument/2006/relationships/image" Target="media/image316.wmf"/><Relationship Id="rId369" Type="http://schemas.openxmlformats.org/officeDocument/2006/relationships/image" Target="media/image317.wmf"/><Relationship Id="rId370" Type="http://schemas.openxmlformats.org/officeDocument/2006/relationships/image" Target="media/image318.wmf"/><Relationship Id="rId371" Type="http://schemas.openxmlformats.org/officeDocument/2006/relationships/image" Target="media/image319.png"/><Relationship Id="rId372" Type="http://schemas.openxmlformats.org/officeDocument/2006/relationships/image" Target="media/image317.wmf"/><Relationship Id="rId373" Type="http://schemas.openxmlformats.org/officeDocument/2006/relationships/image" Target="media/image320.png"/><Relationship Id="rId374" Type="http://schemas.openxmlformats.org/officeDocument/2006/relationships/image" Target="media/image318.wmf"/><Relationship Id="rId375" Type="http://schemas.openxmlformats.org/officeDocument/2006/relationships/image" Target="media/image321.png"/><Relationship Id="rId376" Type="http://schemas.openxmlformats.org/officeDocument/2006/relationships/image" Target="media/image317.wmf"/><Relationship Id="rId377" Type="http://schemas.openxmlformats.org/officeDocument/2006/relationships/image" Target="media/image322.wmf"/><Relationship Id="rId378" Type="http://schemas.openxmlformats.org/officeDocument/2006/relationships/image" Target="media/image318.wmf"/><Relationship Id="rId379" Type="http://schemas.openxmlformats.org/officeDocument/2006/relationships/image" Target="media/image322.wmf"/><Relationship Id="rId380" Type="http://schemas.openxmlformats.org/officeDocument/2006/relationships/image" Target="media/image323.png"/><Relationship Id="rId381" Type="http://schemas.openxmlformats.org/officeDocument/2006/relationships/image" Target="media/image324.wmf"/><Relationship Id="rId382" Type="http://schemas.openxmlformats.org/officeDocument/2006/relationships/image" Target="media/image325.wmf"/><Relationship Id="rId383" Type="http://schemas.openxmlformats.org/officeDocument/2006/relationships/image" Target="media/image326.png"/><Relationship Id="rId384" Type="http://schemas.openxmlformats.org/officeDocument/2006/relationships/image" Target="media/image327.png"/><Relationship Id="rId385" Type="http://schemas.openxmlformats.org/officeDocument/2006/relationships/image" Target="media/image328.png"/><Relationship Id="rId386" Type="http://schemas.openxmlformats.org/officeDocument/2006/relationships/image" Target="media/image329.wmf"/><Relationship Id="rId387" Type="http://schemas.openxmlformats.org/officeDocument/2006/relationships/image" Target="media/image330.wmf"/><Relationship Id="rId388" Type="http://schemas.openxmlformats.org/officeDocument/2006/relationships/image" Target="media/image331.wmf"/><Relationship Id="rId389" Type="http://schemas.openxmlformats.org/officeDocument/2006/relationships/image" Target="media/image332.wmf"/><Relationship Id="rId390" Type="http://schemas.openxmlformats.org/officeDocument/2006/relationships/image" Target="media/image333.wmf"/><Relationship Id="rId391" Type="http://schemas.openxmlformats.org/officeDocument/2006/relationships/image" Target="media/image324.wmf"/><Relationship Id="rId392" Type="http://schemas.openxmlformats.org/officeDocument/2006/relationships/image" Target="media/image334.png"/><Relationship Id="rId393" Type="http://schemas.openxmlformats.org/officeDocument/2006/relationships/image" Target="media/image324.wmf"/><Relationship Id="rId394" Type="http://schemas.openxmlformats.org/officeDocument/2006/relationships/image" Target="media/image335.png"/><Relationship Id="rId395" Type="http://schemas.openxmlformats.org/officeDocument/2006/relationships/image" Target="media/image324.wmf"/><Relationship Id="rId396" Type="http://schemas.openxmlformats.org/officeDocument/2006/relationships/image" Target="media/image336.png"/><Relationship Id="rId397" Type="http://schemas.openxmlformats.org/officeDocument/2006/relationships/image" Target="media/image337.png"/><Relationship Id="rId398" Type="http://schemas.openxmlformats.org/officeDocument/2006/relationships/image" Target="media/image338.wmf"/><Relationship Id="rId399" Type="http://schemas.openxmlformats.org/officeDocument/2006/relationships/image" Target="media/image339.wmf"/><Relationship Id="rId400" Type="http://schemas.openxmlformats.org/officeDocument/2006/relationships/image" Target="media/image340.wmf"/><Relationship Id="rId401" Type="http://schemas.openxmlformats.org/officeDocument/2006/relationships/image" Target="media/image341.png"/><Relationship Id="rId402" Type="http://schemas.openxmlformats.org/officeDocument/2006/relationships/image" Target="media/image342.wmf"/><Relationship Id="rId403" Type="http://schemas.openxmlformats.org/officeDocument/2006/relationships/image" Target="media/image343.wmf"/><Relationship Id="rId404" Type="http://schemas.openxmlformats.org/officeDocument/2006/relationships/image" Target="media/image344.png"/><Relationship Id="rId405" Type="http://schemas.openxmlformats.org/officeDocument/2006/relationships/image" Target="media/image345.wmf"/><Relationship Id="rId406" Type="http://schemas.openxmlformats.org/officeDocument/2006/relationships/image" Target="media/image346.wmf"/><Relationship Id="rId407" Type="http://schemas.openxmlformats.org/officeDocument/2006/relationships/image" Target="media/image324.wmf"/><Relationship Id="rId408" Type="http://schemas.openxmlformats.org/officeDocument/2006/relationships/image" Target="media/image347.wmf"/><Relationship Id="rId409" Type="http://schemas.openxmlformats.org/officeDocument/2006/relationships/image" Target="media/image348.wmf"/><Relationship Id="rId410" Type="http://schemas.openxmlformats.org/officeDocument/2006/relationships/image" Target="media/image349.png"/><Relationship Id="rId411" Type="http://schemas.openxmlformats.org/officeDocument/2006/relationships/image" Target="media/image350.wmf"/><Relationship Id="rId412" Type="http://schemas.openxmlformats.org/officeDocument/2006/relationships/image" Target="media/image351.wmf"/><Relationship Id="rId413" Type="http://schemas.openxmlformats.org/officeDocument/2006/relationships/image" Target="media/image352.wmf"/><Relationship Id="rId414" Type="http://schemas.openxmlformats.org/officeDocument/2006/relationships/image" Target="media/image353.wmf"/><Relationship Id="rId415" Type="http://schemas.openxmlformats.org/officeDocument/2006/relationships/image" Target="media/image354.wmf"/><Relationship Id="rId416" Type="http://schemas.openxmlformats.org/officeDocument/2006/relationships/image" Target="media/image355.wmf"/><Relationship Id="rId417" Type="http://schemas.openxmlformats.org/officeDocument/2006/relationships/image" Target="media/image356.wmf"/><Relationship Id="rId418" Type="http://schemas.openxmlformats.org/officeDocument/2006/relationships/image" Target="media/image357.wmf"/><Relationship Id="rId419" Type="http://schemas.openxmlformats.org/officeDocument/2006/relationships/image" Target="media/image358.wmf"/><Relationship Id="rId420" Type="http://schemas.openxmlformats.org/officeDocument/2006/relationships/image" Target="media/image359.wmf"/><Relationship Id="rId421" Type="http://schemas.openxmlformats.org/officeDocument/2006/relationships/image" Target="media/image360.wmf"/><Relationship Id="rId422" Type="http://schemas.openxmlformats.org/officeDocument/2006/relationships/image" Target="media/image345.wmf"/><Relationship Id="rId423" Type="http://schemas.openxmlformats.org/officeDocument/2006/relationships/image" Target="media/image346.wmf"/><Relationship Id="rId424" Type="http://schemas.openxmlformats.org/officeDocument/2006/relationships/image" Target="media/image361.png"/><Relationship Id="rId425" Type="http://schemas.openxmlformats.org/officeDocument/2006/relationships/image" Target="media/image362.png"/><Relationship Id="rId426" Type="http://schemas.openxmlformats.org/officeDocument/2006/relationships/image" Target="media/image356.wmf"/><Relationship Id="rId427" Type="http://schemas.openxmlformats.org/officeDocument/2006/relationships/image" Target="media/image357.wmf"/><Relationship Id="rId428" Type="http://schemas.openxmlformats.org/officeDocument/2006/relationships/image" Target="media/image363.png"/><Relationship Id="rId429" Type="http://schemas.openxmlformats.org/officeDocument/2006/relationships/image" Target="media/image364.wmf"/><Relationship Id="rId430" Type="http://schemas.openxmlformats.org/officeDocument/2006/relationships/image" Target="media/image365.wmf"/><Relationship Id="rId431" Type="http://schemas.openxmlformats.org/officeDocument/2006/relationships/image" Target="media/image366.png"/><Relationship Id="rId432" Type="http://schemas.openxmlformats.org/officeDocument/2006/relationships/image" Target="media/image367.wmf"/><Relationship Id="rId433" Type="http://schemas.openxmlformats.org/officeDocument/2006/relationships/image" Target="media/image368.wmf"/><Relationship Id="rId434" Type="http://schemas.openxmlformats.org/officeDocument/2006/relationships/image" Target="media/image369.wmf"/><Relationship Id="rId435" Type="http://schemas.openxmlformats.org/officeDocument/2006/relationships/image" Target="media/image370.wmf"/><Relationship Id="rId436" Type="http://schemas.openxmlformats.org/officeDocument/2006/relationships/image" Target="media/image371.wmf"/><Relationship Id="rId437" Type="http://schemas.openxmlformats.org/officeDocument/2006/relationships/image" Target="media/image372.wmf"/><Relationship Id="rId438" Type="http://schemas.openxmlformats.org/officeDocument/2006/relationships/image" Target="media/image371.wmf"/><Relationship Id="rId439" Type="http://schemas.openxmlformats.org/officeDocument/2006/relationships/image" Target="media/image373.png"/><Relationship Id="rId440" Type="http://schemas.openxmlformats.org/officeDocument/2006/relationships/image" Target="media/image374.png"/><Relationship Id="rId441" Type="http://schemas.openxmlformats.org/officeDocument/2006/relationships/image" Target="media/image375.wmf"/><Relationship Id="rId442" Type="http://schemas.openxmlformats.org/officeDocument/2006/relationships/image" Target="media/image376.wmf"/><Relationship Id="rId443" Type="http://schemas.openxmlformats.org/officeDocument/2006/relationships/image" Target="media/image377.png"/><Relationship Id="rId444" Type="http://schemas.openxmlformats.org/officeDocument/2006/relationships/image" Target="media/image378.png"/><Relationship Id="rId445" Type="http://schemas.openxmlformats.org/officeDocument/2006/relationships/image" Target="media/image379.wmf"/><Relationship Id="rId446" Type="http://schemas.openxmlformats.org/officeDocument/2006/relationships/image" Target="media/image380.wmf"/><Relationship Id="rId447" Type="http://schemas.openxmlformats.org/officeDocument/2006/relationships/image" Target="media/image381.wmf"/><Relationship Id="rId448" Type="http://schemas.openxmlformats.org/officeDocument/2006/relationships/image" Target="media/image382.wmf"/><Relationship Id="rId449" Type="http://schemas.openxmlformats.org/officeDocument/2006/relationships/image" Target="media/image383.wmf"/><Relationship Id="rId450" Type="http://schemas.openxmlformats.org/officeDocument/2006/relationships/image" Target="media/image384.png"/><Relationship Id="rId451" Type="http://schemas.openxmlformats.org/officeDocument/2006/relationships/image" Target="media/image385.wmf"/><Relationship Id="rId452" Type="http://schemas.openxmlformats.org/officeDocument/2006/relationships/image" Target="media/image386.wmf"/><Relationship Id="rId453" Type="http://schemas.openxmlformats.org/officeDocument/2006/relationships/image" Target="media/image387.png"/><Relationship Id="rId454" Type="http://schemas.openxmlformats.org/officeDocument/2006/relationships/image" Target="media/image388.png"/><Relationship Id="rId455" Type="http://schemas.openxmlformats.org/officeDocument/2006/relationships/image" Target="media/image389.png"/><Relationship Id="rId456" Type="http://schemas.openxmlformats.org/officeDocument/2006/relationships/image" Target="media/image390.wmf"/><Relationship Id="rId457" Type="http://schemas.openxmlformats.org/officeDocument/2006/relationships/image" Target="media/image391.wmf"/><Relationship Id="rId458" Type="http://schemas.openxmlformats.org/officeDocument/2006/relationships/image" Target="media/image391.wmf"/><Relationship Id="rId459" Type="http://schemas.openxmlformats.org/officeDocument/2006/relationships/image" Target="media/image392.wmf"/><Relationship Id="rId460" Type="http://schemas.openxmlformats.org/officeDocument/2006/relationships/image" Target="media/image393.wmf"/><Relationship Id="rId461" Type="http://schemas.openxmlformats.org/officeDocument/2006/relationships/image" Target="media/image394.png"/><Relationship Id="rId462" Type="http://schemas.openxmlformats.org/officeDocument/2006/relationships/image" Target="media/image395.wmf"/><Relationship Id="rId463" Type="http://schemas.openxmlformats.org/officeDocument/2006/relationships/image" Target="media/image396.wmf"/><Relationship Id="rId464" Type="http://schemas.openxmlformats.org/officeDocument/2006/relationships/image" Target="media/image397.wmf"/><Relationship Id="rId465" Type="http://schemas.openxmlformats.org/officeDocument/2006/relationships/image" Target="media/image398.wmf"/><Relationship Id="rId466" Type="http://schemas.openxmlformats.org/officeDocument/2006/relationships/image" Target="media/image399.png"/><Relationship Id="rId467" Type="http://schemas.openxmlformats.org/officeDocument/2006/relationships/image" Target="media/image400.png"/><Relationship Id="rId468" Type="http://schemas.openxmlformats.org/officeDocument/2006/relationships/image" Target="media/image401.png"/><Relationship Id="rId469" Type="http://schemas.openxmlformats.org/officeDocument/2006/relationships/image" Target="media/image402.png"/><Relationship Id="rId470" Type="http://schemas.openxmlformats.org/officeDocument/2006/relationships/image" Target="media/image403.wmf"/><Relationship Id="rId471" Type="http://schemas.openxmlformats.org/officeDocument/2006/relationships/image" Target="media/image404.wmf"/><Relationship Id="rId472" Type="http://schemas.openxmlformats.org/officeDocument/2006/relationships/image" Target="media/image404.wmf"/><Relationship Id="rId473" Type="http://schemas.openxmlformats.org/officeDocument/2006/relationships/image" Target="media/image405.png"/><Relationship Id="rId474" Type="http://schemas.openxmlformats.org/officeDocument/2006/relationships/image" Target="media/image406.wmf"/><Relationship Id="rId475" Type="http://schemas.openxmlformats.org/officeDocument/2006/relationships/image" Target="media/image407.wmf"/><Relationship Id="rId476" Type="http://schemas.openxmlformats.org/officeDocument/2006/relationships/image" Target="media/image408.wmf"/><Relationship Id="rId477" Type="http://schemas.openxmlformats.org/officeDocument/2006/relationships/image" Target="media/image409.wmf"/><Relationship Id="rId478" Type="http://schemas.openxmlformats.org/officeDocument/2006/relationships/image" Target="media/image410.wmf"/><Relationship Id="rId479" Type="http://schemas.openxmlformats.org/officeDocument/2006/relationships/image" Target="media/image411.wmf"/><Relationship Id="rId480" Type="http://schemas.openxmlformats.org/officeDocument/2006/relationships/image" Target="media/image407.wmf"/><Relationship Id="rId481" Type="http://schemas.openxmlformats.org/officeDocument/2006/relationships/image" Target="media/image412.png"/><Relationship Id="rId482" Type="http://schemas.openxmlformats.org/officeDocument/2006/relationships/image" Target="media/image413.png"/><Relationship Id="rId483" Type="http://schemas.openxmlformats.org/officeDocument/2006/relationships/image" Target="media/image414.png"/><Relationship Id="rId484" Type="http://schemas.openxmlformats.org/officeDocument/2006/relationships/image" Target="media/image415.wmf"/><Relationship Id="rId485" Type="http://schemas.openxmlformats.org/officeDocument/2006/relationships/image" Target="media/image416.wmf"/><Relationship Id="rId486" Type="http://schemas.openxmlformats.org/officeDocument/2006/relationships/image" Target="media/image417.wmf"/><Relationship Id="rId487" Type="http://schemas.openxmlformats.org/officeDocument/2006/relationships/image" Target="media/image418.wmf"/><Relationship Id="rId488" Type="http://schemas.openxmlformats.org/officeDocument/2006/relationships/image" Target="media/image419.wmf"/><Relationship Id="rId489" Type="http://schemas.openxmlformats.org/officeDocument/2006/relationships/image" Target="media/image420.wmf"/><Relationship Id="rId490" Type="http://schemas.openxmlformats.org/officeDocument/2006/relationships/image" Target="media/image421.wmf"/><Relationship Id="rId491" Type="http://schemas.openxmlformats.org/officeDocument/2006/relationships/image" Target="media/image422.jpeg"/><Relationship Id="rId492" Type="http://schemas.openxmlformats.org/officeDocument/2006/relationships/footer" Target="footer4.xml"/><Relationship Id="rId493" Type="http://schemas.openxmlformats.org/officeDocument/2006/relationships/footer" Target="footer5.xml"/><Relationship Id="rId494" Type="http://schemas.openxmlformats.org/officeDocument/2006/relationships/footer" Target="footer6.xml"/><Relationship Id="rId495" Type="http://schemas.openxmlformats.org/officeDocument/2006/relationships/image" Target="media/image423.jpeg"/><Relationship Id="rId496" Type="http://schemas.openxmlformats.org/officeDocument/2006/relationships/footer" Target="footer7.xml"/><Relationship Id="rId497" Type="http://schemas.openxmlformats.org/officeDocument/2006/relationships/footer" Target="footer8.xml"/><Relationship Id="rId498" Type="http://schemas.openxmlformats.org/officeDocument/2006/relationships/footer" Target="footer9.xml"/><Relationship Id="rId499" Type="http://schemas.openxmlformats.org/officeDocument/2006/relationships/image" Target="media/image424.jpeg"/><Relationship Id="rId500" Type="http://schemas.openxmlformats.org/officeDocument/2006/relationships/footer" Target="footer10.xml"/><Relationship Id="rId501" Type="http://schemas.openxmlformats.org/officeDocument/2006/relationships/footer" Target="footer11.xml"/><Relationship Id="rId502" Type="http://schemas.openxmlformats.org/officeDocument/2006/relationships/footer" Target="footer12.xml"/><Relationship Id="rId503" Type="http://schemas.openxmlformats.org/officeDocument/2006/relationships/image" Target="media/image425.jpeg"/><Relationship Id="rId504" Type="http://schemas.openxmlformats.org/officeDocument/2006/relationships/footer" Target="footer13.xml"/><Relationship Id="rId505" Type="http://schemas.openxmlformats.org/officeDocument/2006/relationships/footer" Target="footer14.xml"/><Relationship Id="rId506" Type="http://schemas.openxmlformats.org/officeDocument/2006/relationships/footer" Target="footer15.xml"/><Relationship Id="rId507" Type="http://schemas.openxmlformats.org/officeDocument/2006/relationships/image" Target="media/image426.jpeg"/><Relationship Id="rId508" Type="http://schemas.openxmlformats.org/officeDocument/2006/relationships/image" Target="media/image427.jpeg"/><Relationship Id="rId509" Type="http://schemas.openxmlformats.org/officeDocument/2006/relationships/image" Target="media/image428.jpeg"/><Relationship Id="rId510" Type="http://schemas.openxmlformats.org/officeDocument/2006/relationships/image" Target="media/image429.jpeg"/><Relationship Id="rId511" Type="http://schemas.openxmlformats.org/officeDocument/2006/relationships/image" Target="media/image430.jpeg"/><Relationship Id="rId512" Type="http://schemas.openxmlformats.org/officeDocument/2006/relationships/footer" Target="footer16.xml"/><Relationship Id="rId513" Type="http://schemas.openxmlformats.org/officeDocument/2006/relationships/footer" Target="footer17.xml"/><Relationship Id="rId514" Type="http://schemas.openxmlformats.org/officeDocument/2006/relationships/footer" Target="footer18.xml"/><Relationship Id="rId515" Type="http://schemas.openxmlformats.org/officeDocument/2006/relationships/image" Target="media/image431.jpeg"/><Relationship Id="rId516" Type="http://schemas.openxmlformats.org/officeDocument/2006/relationships/footer" Target="footer19.xml"/><Relationship Id="rId517" Type="http://schemas.openxmlformats.org/officeDocument/2006/relationships/footer" Target="footer20.xml"/><Relationship Id="rId518" Type="http://schemas.openxmlformats.org/officeDocument/2006/relationships/footer" Target="footer21.xml"/><Relationship Id="rId519" Type="http://schemas.openxmlformats.org/officeDocument/2006/relationships/image" Target="media/image432.jpeg"/><Relationship Id="rId520" Type="http://schemas.openxmlformats.org/officeDocument/2006/relationships/footer" Target="footer22.xml"/><Relationship Id="rId521" Type="http://schemas.openxmlformats.org/officeDocument/2006/relationships/footer" Target="footer23.xml"/><Relationship Id="rId522" Type="http://schemas.openxmlformats.org/officeDocument/2006/relationships/footer" Target="footer24.xml"/><Relationship Id="rId523" Type="http://schemas.openxmlformats.org/officeDocument/2006/relationships/image" Target="media/image433.jpeg"/><Relationship Id="rId524" Type="http://schemas.openxmlformats.org/officeDocument/2006/relationships/footer" Target="footer25.xml"/><Relationship Id="rId525" Type="http://schemas.openxmlformats.org/officeDocument/2006/relationships/footer" Target="footer26.xml"/><Relationship Id="rId526" Type="http://schemas.openxmlformats.org/officeDocument/2006/relationships/footer" Target="footer27.xml"/><Relationship Id="rId527" Type="http://schemas.openxmlformats.org/officeDocument/2006/relationships/image" Target="media/image434.jpeg"/><Relationship Id="rId528" Type="http://schemas.openxmlformats.org/officeDocument/2006/relationships/footer" Target="footer28.xml"/><Relationship Id="rId529" Type="http://schemas.openxmlformats.org/officeDocument/2006/relationships/footer" Target="footer29.xml"/><Relationship Id="rId530" Type="http://schemas.openxmlformats.org/officeDocument/2006/relationships/footer" Target="footer30.xml"/><Relationship Id="rId531" Type="http://schemas.openxmlformats.org/officeDocument/2006/relationships/image" Target="media/image435.jpeg"/><Relationship Id="rId532" Type="http://schemas.openxmlformats.org/officeDocument/2006/relationships/footer" Target="footer31.xml"/><Relationship Id="rId533" Type="http://schemas.openxmlformats.org/officeDocument/2006/relationships/footer" Target="footer32.xml"/><Relationship Id="rId534" Type="http://schemas.openxmlformats.org/officeDocument/2006/relationships/footer" Target="footer33.xml"/><Relationship Id="rId535" Type="http://schemas.openxmlformats.org/officeDocument/2006/relationships/image" Target="media/image436.wmf"/><Relationship Id="rId536" Type="http://schemas.openxmlformats.org/officeDocument/2006/relationships/image" Target="media/image437.wmf"/><Relationship Id="rId537" Type="http://schemas.openxmlformats.org/officeDocument/2006/relationships/image" Target="media/image438.wmf"/><Relationship Id="rId538" Type="http://schemas.openxmlformats.org/officeDocument/2006/relationships/image" Target="media/image439.wmf"/><Relationship Id="rId539" Type="http://schemas.openxmlformats.org/officeDocument/2006/relationships/image" Target="media/image440.wmf"/><Relationship Id="rId540" Type="http://schemas.openxmlformats.org/officeDocument/2006/relationships/image" Target="media/image441.wmf"/><Relationship Id="rId541" Type="http://schemas.openxmlformats.org/officeDocument/2006/relationships/image" Target="media/image442.wmf"/><Relationship Id="rId542" Type="http://schemas.openxmlformats.org/officeDocument/2006/relationships/image" Target="media/image443.wmf"/><Relationship Id="rId543" Type="http://schemas.openxmlformats.org/officeDocument/2006/relationships/image" Target="media/image444.wmf"/><Relationship Id="rId544" Type="http://schemas.openxmlformats.org/officeDocument/2006/relationships/image" Target="media/image445.wmf"/><Relationship Id="rId545" Type="http://schemas.openxmlformats.org/officeDocument/2006/relationships/image" Target="media/image446.wmf"/><Relationship Id="rId546" Type="http://schemas.openxmlformats.org/officeDocument/2006/relationships/image" Target="media/image447.wmf"/><Relationship Id="rId547" Type="http://schemas.openxmlformats.org/officeDocument/2006/relationships/image" Target="media/image448.wmf"/><Relationship Id="rId548" Type="http://schemas.openxmlformats.org/officeDocument/2006/relationships/image" Target="media/image449.wmf"/><Relationship Id="rId549" Type="http://schemas.openxmlformats.org/officeDocument/2006/relationships/image" Target="media/image450.wmf"/><Relationship Id="rId550" Type="http://schemas.openxmlformats.org/officeDocument/2006/relationships/image" Target="media/image451.wmf"/><Relationship Id="rId551" Type="http://schemas.openxmlformats.org/officeDocument/2006/relationships/image" Target="media/image452.wmf"/><Relationship Id="rId552" Type="http://schemas.openxmlformats.org/officeDocument/2006/relationships/image" Target="media/image453.wmf"/><Relationship Id="rId553" Type="http://schemas.openxmlformats.org/officeDocument/2006/relationships/image" Target="media/image454.wmf"/><Relationship Id="rId554" Type="http://schemas.openxmlformats.org/officeDocument/2006/relationships/image" Target="media/image455.wmf"/><Relationship Id="rId555" Type="http://schemas.openxmlformats.org/officeDocument/2006/relationships/image" Target="media/image456.wmf"/><Relationship Id="rId556" Type="http://schemas.openxmlformats.org/officeDocument/2006/relationships/image" Target="media/image457.wmf"/><Relationship Id="rId557" Type="http://schemas.openxmlformats.org/officeDocument/2006/relationships/image" Target="media/image458.wmf"/><Relationship Id="rId558" Type="http://schemas.openxmlformats.org/officeDocument/2006/relationships/image" Target="media/image459.wmf"/><Relationship Id="rId559" Type="http://schemas.openxmlformats.org/officeDocument/2006/relationships/image" Target="media/image460.wmf"/><Relationship Id="rId560" Type="http://schemas.openxmlformats.org/officeDocument/2006/relationships/image" Target="media/image461.wmf"/><Relationship Id="rId561" Type="http://schemas.openxmlformats.org/officeDocument/2006/relationships/image" Target="media/image462.wmf"/><Relationship Id="rId562" Type="http://schemas.openxmlformats.org/officeDocument/2006/relationships/image" Target="media/image463.wmf"/><Relationship Id="rId563" Type="http://schemas.openxmlformats.org/officeDocument/2006/relationships/image" Target="media/image464.wmf"/><Relationship Id="rId564" Type="http://schemas.openxmlformats.org/officeDocument/2006/relationships/image" Target="media/image464.wmf"/><Relationship Id="rId565" Type="http://schemas.openxmlformats.org/officeDocument/2006/relationships/image" Target="media/image465.wmf"/><Relationship Id="rId566" Type="http://schemas.openxmlformats.org/officeDocument/2006/relationships/image" Target="media/image466.wmf"/><Relationship Id="rId567" Type="http://schemas.openxmlformats.org/officeDocument/2006/relationships/image" Target="media/image467.wmf"/><Relationship Id="rId568" Type="http://schemas.openxmlformats.org/officeDocument/2006/relationships/image" Target="media/image468.wmf"/><Relationship Id="rId569" Type="http://schemas.openxmlformats.org/officeDocument/2006/relationships/image" Target="media/image469.png"/><Relationship Id="rId570" Type="http://schemas.openxmlformats.org/officeDocument/2006/relationships/image" Target="media/image470.png"/><Relationship Id="rId571" Type="http://schemas.openxmlformats.org/officeDocument/2006/relationships/image" Target="media/image471.wmf"/><Relationship Id="rId572" Type="http://schemas.openxmlformats.org/officeDocument/2006/relationships/image" Target="media/image472.wmf"/><Relationship Id="rId573" Type="http://schemas.openxmlformats.org/officeDocument/2006/relationships/image" Target="media/image473.wmf"/><Relationship Id="rId574" Type="http://schemas.openxmlformats.org/officeDocument/2006/relationships/image" Target="media/image474.wmf"/><Relationship Id="rId575" Type="http://schemas.openxmlformats.org/officeDocument/2006/relationships/image" Target="media/image475.wmf"/><Relationship Id="rId576" Type="http://schemas.openxmlformats.org/officeDocument/2006/relationships/image" Target="media/image474.wmf"/><Relationship Id="rId577" Type="http://schemas.openxmlformats.org/officeDocument/2006/relationships/image" Target="media/image473.wmf"/><Relationship Id="rId578" Type="http://schemas.openxmlformats.org/officeDocument/2006/relationships/image" Target="media/image476.wmf"/><Relationship Id="rId579" Type="http://schemas.openxmlformats.org/officeDocument/2006/relationships/image" Target="media/image477.wmf"/><Relationship Id="rId580" Type="http://schemas.openxmlformats.org/officeDocument/2006/relationships/image" Target="media/image478.wmf"/><Relationship Id="rId581" Type="http://schemas.openxmlformats.org/officeDocument/2006/relationships/image" Target="media/image479.wmf"/><Relationship Id="rId582" Type="http://schemas.openxmlformats.org/officeDocument/2006/relationships/image" Target="media/image480.wmf"/><Relationship Id="rId583" Type="http://schemas.openxmlformats.org/officeDocument/2006/relationships/image" Target="media/image481.wmf"/><Relationship Id="rId584" Type="http://schemas.openxmlformats.org/officeDocument/2006/relationships/image" Target="media/image482.wmf"/><Relationship Id="rId585" Type="http://schemas.openxmlformats.org/officeDocument/2006/relationships/image" Target="media/image483.wmf"/><Relationship Id="rId586" Type="http://schemas.openxmlformats.org/officeDocument/2006/relationships/image" Target="media/image484.wmf"/><Relationship Id="rId587" Type="http://schemas.openxmlformats.org/officeDocument/2006/relationships/image" Target="media/image485.wmf"/><Relationship Id="rId588" Type="http://schemas.openxmlformats.org/officeDocument/2006/relationships/image" Target="media/image486.wmf"/><Relationship Id="rId589" Type="http://schemas.openxmlformats.org/officeDocument/2006/relationships/image" Target="media/image487.wmf"/><Relationship Id="rId590" Type="http://schemas.openxmlformats.org/officeDocument/2006/relationships/image" Target="media/image488.wmf"/><Relationship Id="rId591" Type="http://schemas.openxmlformats.org/officeDocument/2006/relationships/image" Target="media/image489.wmf"/><Relationship Id="rId592" Type="http://schemas.openxmlformats.org/officeDocument/2006/relationships/image" Target="media/image490.wmf"/><Relationship Id="rId593" Type="http://schemas.openxmlformats.org/officeDocument/2006/relationships/image" Target="media/image491.wmf"/><Relationship Id="rId594" Type="http://schemas.openxmlformats.org/officeDocument/2006/relationships/image" Target="media/image492.wmf"/><Relationship Id="rId595" Type="http://schemas.openxmlformats.org/officeDocument/2006/relationships/image" Target="media/image493.wmf"/><Relationship Id="rId596" Type="http://schemas.openxmlformats.org/officeDocument/2006/relationships/image" Target="media/image494.wmf"/><Relationship Id="rId597" Type="http://schemas.openxmlformats.org/officeDocument/2006/relationships/image" Target="media/image495.wmf"/><Relationship Id="rId598" Type="http://schemas.openxmlformats.org/officeDocument/2006/relationships/image" Target="media/image496.wmf"/><Relationship Id="rId599" Type="http://schemas.openxmlformats.org/officeDocument/2006/relationships/image" Target="media/image497.wmf"/><Relationship Id="rId600" Type="http://schemas.openxmlformats.org/officeDocument/2006/relationships/image" Target="media/image498.wmf"/><Relationship Id="rId601" Type="http://schemas.openxmlformats.org/officeDocument/2006/relationships/image" Target="media/image499.wmf"/><Relationship Id="rId602" Type="http://schemas.openxmlformats.org/officeDocument/2006/relationships/image" Target="media/image500.wmf"/><Relationship Id="rId603" Type="http://schemas.openxmlformats.org/officeDocument/2006/relationships/image" Target="media/image501.wmf"/><Relationship Id="rId604" Type="http://schemas.openxmlformats.org/officeDocument/2006/relationships/image" Target="media/image502.wmf"/><Relationship Id="rId605" Type="http://schemas.openxmlformats.org/officeDocument/2006/relationships/image" Target="media/image503.wmf"/><Relationship Id="rId606" Type="http://schemas.openxmlformats.org/officeDocument/2006/relationships/image" Target="media/image504.wmf"/><Relationship Id="rId607" Type="http://schemas.openxmlformats.org/officeDocument/2006/relationships/image" Target="media/image505.wmf"/><Relationship Id="rId608" Type="http://schemas.openxmlformats.org/officeDocument/2006/relationships/image" Target="media/image506.wmf"/><Relationship Id="rId609" Type="http://schemas.openxmlformats.org/officeDocument/2006/relationships/image" Target="media/image507.wmf"/><Relationship Id="rId610" Type="http://schemas.openxmlformats.org/officeDocument/2006/relationships/image" Target="media/image508.wmf"/><Relationship Id="rId611" Type="http://schemas.openxmlformats.org/officeDocument/2006/relationships/image" Target="media/image509.wmf"/><Relationship Id="rId612" Type="http://schemas.openxmlformats.org/officeDocument/2006/relationships/image" Target="media/image510.wmf"/><Relationship Id="rId613" Type="http://schemas.openxmlformats.org/officeDocument/2006/relationships/image" Target="media/image511.wmf"/><Relationship Id="rId614" Type="http://schemas.openxmlformats.org/officeDocument/2006/relationships/image" Target="media/image512.wmf"/><Relationship Id="rId615" Type="http://schemas.openxmlformats.org/officeDocument/2006/relationships/footer" Target="footer34.xml"/><Relationship Id="rId616" Type="http://schemas.openxmlformats.org/officeDocument/2006/relationships/footer" Target="footer35.xml"/><Relationship Id="rId617" Type="http://schemas.openxmlformats.org/officeDocument/2006/relationships/footer" Target="footer36.xml"/><Relationship Id="rId618" Type="http://schemas.openxmlformats.org/officeDocument/2006/relationships/fontTable" Target="fontTable.xml"/><Relationship Id="rId619" Type="http://schemas.openxmlformats.org/officeDocument/2006/relationships/settings" Target="settings.xml"/><Relationship Id="rId620" Type="http://schemas.openxmlformats.org/officeDocument/2006/relationships/theme" Target="theme/theme1.xml"/>
</Relationships>
</file>

<file path=word/_rels/footer11.xml.rels><?xml version="1.0" encoding="UTF-8"?>
<Relationships xmlns="http://schemas.openxmlformats.org/package/2006/relationships"><Relationship Id="rId1" Type="http://schemas.openxmlformats.org/officeDocument/2006/relationships/hyperlink" Target="https://tk-expert.ru/" TargetMode="External"/>
</Relationships>
</file>

<file path=word/_rels/footer14.xml.rels><?xml version="1.0" encoding="UTF-8"?>
<Relationships xmlns="http://schemas.openxmlformats.org/package/2006/relationships"><Relationship Id="rId1" Type="http://schemas.openxmlformats.org/officeDocument/2006/relationships/hyperlink" Target="https://tk-expert.ru/" TargetMode="External"/>
</Relationships>
</file>

<file path=word/_rels/footer20.xml.rels><?xml version="1.0" encoding="UTF-8"?>
<Relationships xmlns="http://schemas.openxmlformats.org/package/2006/relationships"><Relationship Id="rId1" Type="http://schemas.openxmlformats.org/officeDocument/2006/relationships/hyperlink" Target="https://tk-expert.ru/" TargetMode="External"/>
</Relationships>
</file>

<file path=word/_rels/footer23.xml.rels><?xml version="1.0" encoding="UTF-8"?>
<Relationships xmlns="http://schemas.openxmlformats.org/package/2006/relationships"><Relationship Id="rId1" Type="http://schemas.openxmlformats.org/officeDocument/2006/relationships/hyperlink" Target="https://tk-expert.ru/" TargetMode="External"/>
</Relationships>
</file>

<file path=word/_rels/footer26.xml.rels><?xml version="1.0" encoding="UTF-8"?>
<Relationships xmlns="http://schemas.openxmlformats.org/package/2006/relationships"><Relationship Id="rId1" Type="http://schemas.openxmlformats.org/officeDocument/2006/relationships/hyperlink" Target="https://tk-expert.ru/" TargetMode="External"/>
</Relationships>
</file>

<file path=word/_rels/footer29.xml.rels><?xml version="1.0" encoding="UTF-8"?>
<Relationships xmlns="http://schemas.openxmlformats.org/package/2006/relationships"><Relationship Id="rId1" Type="http://schemas.openxmlformats.org/officeDocument/2006/relationships/hyperlink" Target="https://tk-expert.ru/" TargetMode="External"/>
</Relationships>
</file>

<file path=word/_rels/footer32.xml.rels><?xml version="1.0" encoding="UTF-8"?>
<Relationships xmlns="http://schemas.openxmlformats.org/package/2006/relationships"><Relationship Id="rId1" Type="http://schemas.openxmlformats.org/officeDocument/2006/relationships/hyperlink" Target="https://tk-expert.ru/" TargetMode="External"/>
</Relationships>
</file>

<file path=word/_rels/footer8.xml.rels><?xml version="1.0" encoding="UTF-8"?>
<Relationships xmlns="http://schemas.openxmlformats.org/package/2006/relationships"><Relationship Id="rId1" Type="http://schemas.openxmlformats.org/officeDocument/2006/relationships/hyperlink" Target="https://tk-expert.ru/" TargetMode="Externa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Manager>К.М.Б.</Manager>
  <TotalTime>48</TotalTime>
  <Application>LibreOffice/25.2.4.3$Linux_X86_64 LibreOffice_project/520$Build-3</Application>
  <AppVersion>15.0000</AppVersion>
  <Pages>145</Pages>
  <Words>29150</Words>
  <Characters>177971</Characters>
  <CharactersWithSpaces>203235</CharactersWithSpaces>
  <Paragraphs>4390</Paragraphs>
  <Company>TKE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НТД</cp:category>
  <dcterms:created xsi:type="dcterms:W3CDTF">2025-03-22T09:24:00Z</dcterms:created>
  <dc:creator>К.М.Б. &amp; FURDUS.RU</dc:creator>
  <dc:description>https://tk-expert.ru</dc:description>
  <cp:keywords>Нагрузки Воздействия Коэффициент надежности по нагрузке Воздействия ветра Крановый путь Податливые крепления Температурные климатические воздействия</cp:keywords>
  <dc:language>en-US</dc:language>
  <cp:lastModifiedBy/>
  <dcterms:modified xsi:type="dcterms:W3CDTF">2025-09-16T15:16:48Z</dcterms:modified>
  <cp:revision>7</cp:revision>
  <dc:subject>СВОД ПРАВИЛ НАГРУЗКИ И ВОЗДЕЙСТВИЯ АКТУАЛИЗИРОВАННАЯ РЕДАКЦИЯ СНИП 02.01.07-85* СП 20.13330.2016</dc:subject>
  <dc:title>СВОД ПРАВИЛ НАГРУЗКИ И ВОЗДЕЙСТВИЯ АКТУАЛИЗИРОВАННАЯ РЕДАКЦИЯ СНИП 02.01.07-85* СП 20.13330.2016</dc:title>
</cp:coreProperties>
</file>

<file path=docProps/custom.xml><?xml version="1.0" encoding="utf-8"?>
<Properties xmlns="http://schemas.openxmlformats.org/officeDocument/2006/custom-properties" xmlns:vt="http://schemas.openxmlformats.org/officeDocument/2006/docPropsVTypes"/>
</file>